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d34c" w14:paraId="33cd34c" w:rsidRDefault="00FC22F5" w:rsidP="00FC22F5" w:rsidR="00FC22F5" w:rsidRPr="005E0337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5E0337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5E0337" w:rsidRPr="005E0337">
        <w:rPr>
          <w:rFonts w:hAnsi="Times New Roman" w:ascii="Times New Roman"/>
          <w:b/>
          <w:sz w:val="24"/>
          <w:szCs w:val="24"/>
          <w:lang w:val="hr-HR"/>
        </w:rPr>
        <w:t>1851/2015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FC22F5" w:rsidP="00FC22F5" w:rsidR="00FC22F5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FC22F5" w:rsidP="00FC22F5" w:rsidR="00FC22F5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</w:t>
      </w:r>
      <w:r w:rsidR="00152C91">
        <w:rPr>
          <w:rFonts w:hAnsi="Times New Roman" w:ascii="Times New Roman"/>
          <w:sz w:val="24"/>
          <w:szCs w:val="24"/>
          <w:lang w:val="hr-HR"/>
        </w:rPr>
        <w:t>cu Velimiru Vukoviću</w:t>
      </w:r>
      <w:r>
        <w:rPr>
          <w:rFonts w:hAnsi="Times New Roman" w:ascii="Times New Roman"/>
          <w:sz w:val="24"/>
          <w:szCs w:val="24"/>
          <w:lang w:val="hr-HR"/>
        </w:rPr>
        <w:t>, u postupku povodom zahtjeva FINANCIJSKE AGENCIJE, Regionalnog centra Split, Podružnica Split, Mažuranićevo šetalište 24 b, OIB: 85821130368 za provedbu skraćenog stečajnog postupka nad</w:t>
      </w:r>
      <w:r w:rsidR="00F6622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66229" w:rsidRPr="00F66229">
        <w:rPr>
          <w:rFonts w:hAnsi="Times New Roman" w:ascii="Times New Roman"/>
          <w:sz w:val="24"/>
          <w:szCs w:val="24"/>
          <w:lang w:val="hr-HR"/>
        </w:rPr>
        <w:t>MAGNETON d.o.o. za djelatnost privatne zaštite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F66229">
        <w:rPr>
          <w:rFonts w:hAnsi="Times New Roman" w:ascii="Times New Roman"/>
          <w:sz w:val="24"/>
          <w:szCs w:val="24"/>
          <w:lang w:val="hr-HR"/>
        </w:rPr>
        <w:t xml:space="preserve"> Split, Šibenska 7., OIB:</w:t>
      </w:r>
      <w:r w:rsidR="00F66229" w:rsidRPr="00F66229">
        <w:t xml:space="preserve"> </w:t>
      </w:r>
      <w:r w:rsidR="00F66229" w:rsidRPr="00F66229">
        <w:rPr>
          <w:rFonts w:hAnsi="Times New Roman" w:ascii="Times New Roman"/>
          <w:sz w:val="24"/>
          <w:szCs w:val="24"/>
          <w:lang w:val="hr-HR"/>
        </w:rPr>
        <w:t>77346544569</w:t>
      </w:r>
      <w:r w:rsidR="00F66229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152C91">
        <w:rPr>
          <w:rFonts w:hAnsi="Times New Roman" w:ascii="Times New Roman"/>
          <w:sz w:val="24"/>
          <w:szCs w:val="24"/>
          <w:lang w:val="hr-HR"/>
        </w:rPr>
        <w:t>20. rujna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F66229" w:rsidRPr="00F66229">
        <w:rPr>
          <w:rFonts w:hAnsi="Times New Roman" w:ascii="Times New Roman"/>
          <w:sz w:val="24"/>
          <w:szCs w:val="24"/>
          <w:lang w:val="hr-HR"/>
        </w:rPr>
        <w:t>MAGNETON d.o.o. za djelatnost privatne zaštite</w:t>
      </w:r>
      <w:r w:rsidR="00F66229">
        <w:rPr>
          <w:rFonts w:hAnsi="Times New Roman" w:ascii="Times New Roman"/>
          <w:sz w:val="24"/>
          <w:szCs w:val="24"/>
          <w:lang w:val="hr-HR"/>
        </w:rPr>
        <w:t>, Split, Šibenska 7., OIB:</w:t>
      </w:r>
      <w:r w:rsidR="00F66229" w:rsidRPr="00F66229">
        <w:t xml:space="preserve"> </w:t>
      </w:r>
      <w:r w:rsidR="00F66229" w:rsidRPr="00F66229">
        <w:rPr>
          <w:rFonts w:hAnsi="Times New Roman" w:ascii="Times New Roman"/>
          <w:sz w:val="24"/>
          <w:szCs w:val="24"/>
          <w:lang w:val="hr-HR"/>
        </w:rPr>
        <w:t>77346544569</w:t>
      </w:r>
      <w:r w:rsidR="00F66229">
        <w:rPr>
          <w:rFonts w:hAnsi="Times New Roman" w:ascii="Times New Roman"/>
          <w:sz w:val="24"/>
          <w:szCs w:val="24"/>
          <w:lang w:val="hr-HR"/>
        </w:rPr>
        <w:t>.</w:t>
      </w:r>
    </w:p>
    <w:p w:rsidRDefault="00FC22F5" w:rsidP="00FC22F5" w:rsidR="00FC22F5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</w:t>
      </w:r>
      <w:r w:rsidR="005E0337">
        <w:rPr>
          <w:rFonts w:hAnsi="Times New Roman" w:ascii="Times New Roman"/>
          <w:sz w:val="24"/>
          <w:szCs w:val="24"/>
          <w:lang w:val="hr-HR"/>
        </w:rPr>
        <w:t>:</w:t>
      </w:r>
    </w:p>
    <w:p w:rsidRDefault="00F66229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06</w:t>
      </w:r>
      <w:r w:rsidR="00FC22F5">
        <w:rPr>
          <w:rFonts w:hAnsi="Times New Roman" w:ascii="Times New Roman"/>
          <w:sz w:val="24"/>
          <w:szCs w:val="24"/>
          <w:lang w:val="hr-HR"/>
        </w:rPr>
        <w:t>. studenog 2015. godine kod ovoga suda zaprimljen je zahtjev FINANCIJSKE AGENCIJE, Regionalnog centra Split za provedbu skraćenog stečajnog postupka nad dužnikom</w:t>
      </w:r>
      <w:r w:rsidRPr="00F66229">
        <w:rPr>
          <w:rFonts w:hAnsi="Times New Roman" w:ascii="Times New Roman"/>
          <w:sz w:val="24"/>
          <w:szCs w:val="24"/>
          <w:lang w:val="hr-HR"/>
        </w:rPr>
        <w:t xml:space="preserve"> MAGNETON d.o.o. za djelatnost privatne zaštite</w:t>
      </w:r>
      <w:r>
        <w:rPr>
          <w:rFonts w:hAnsi="Times New Roman" w:ascii="Times New Roman"/>
          <w:sz w:val="24"/>
          <w:szCs w:val="24"/>
          <w:lang w:val="hr-HR"/>
        </w:rPr>
        <w:t>, Split, Šibenska 7., OIB:</w:t>
      </w:r>
      <w:r w:rsidRPr="00F66229">
        <w:t xml:space="preserve"> </w:t>
      </w:r>
      <w:r w:rsidRPr="00F66229">
        <w:rPr>
          <w:rFonts w:hAnsi="Times New Roman" w:ascii="Times New Roman"/>
          <w:sz w:val="24"/>
          <w:szCs w:val="24"/>
          <w:lang w:val="hr-HR"/>
        </w:rPr>
        <w:t>77346544569</w:t>
      </w:r>
      <w:r w:rsidR="00FC22F5">
        <w:rPr>
          <w:rFonts w:hAnsi="Times New Roman" w:ascii="Times New Roman"/>
          <w:sz w:val="24"/>
          <w:szCs w:val="24"/>
          <w:lang w:val="hr-HR"/>
        </w:rPr>
        <w:t>, a temeljem odredbe čl. 4</w:t>
      </w:r>
      <w:r>
        <w:rPr>
          <w:rFonts w:hAnsi="Times New Roman" w:ascii="Times New Roman"/>
          <w:sz w:val="24"/>
          <w:szCs w:val="24"/>
          <w:lang w:val="hr-HR"/>
        </w:rPr>
        <w:t>29</w:t>
      </w:r>
      <w:r w:rsidR="00FC22F5"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F66229">
        <w:rPr>
          <w:rFonts w:hAnsi="Times New Roman" w:ascii="Times New Roman"/>
          <w:sz w:val="24"/>
          <w:szCs w:val="24"/>
          <w:lang w:val="hr-HR"/>
        </w:rPr>
        <w:t>01.lipnja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FC22F5" w:rsidP="00FC22F5" w:rsidR="00FC22F5">
      <w:pPr>
        <w:jc w:val="both"/>
        <w:rPr>
          <w:sz w:val="24"/>
          <w:szCs w:val="24"/>
          <w:lang w:val="hr-HR"/>
        </w:rPr>
      </w:pP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F66229">
        <w:rPr>
          <w:rFonts w:hAnsi="Times New Roman" w:ascii="Times New Roman"/>
          <w:sz w:val="24"/>
          <w:szCs w:val="24"/>
          <w:lang w:val="hr-HR"/>
        </w:rPr>
        <w:t>05.srpnja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 Republike Hrvatske, Ministarstva financija za otvaranje stečajnog postupka nad dužnikom u kojem u bitnom navodi da:</w:t>
      </w: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F66229">
        <w:rPr>
          <w:rFonts w:hAnsi="Times New Roman" w:ascii="Times New Roman"/>
          <w:sz w:val="24"/>
          <w:szCs w:val="24"/>
          <w:lang w:val="hr-HR"/>
        </w:rPr>
        <w:t>15.796,29</w:t>
      </w:r>
      <w:r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5E0337" w:rsidP="00FC22F5" w:rsidR="005E033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5E0337">
        <w:rPr>
          <w:rFonts w:hAnsi="Times New Roman" w:ascii="Times New Roman"/>
          <w:b/>
          <w:sz w:val="24"/>
          <w:szCs w:val="24"/>
          <w:lang w:val="hr-HR"/>
        </w:rPr>
        <w:t>1.St-1851/2015</w:t>
      </w:r>
    </w:p>
    <w:p w:rsidRDefault="005E0337" w:rsidP="00FC22F5" w:rsidR="005E033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 13</w:t>
      </w:r>
      <w:r w:rsidR="00F66229">
        <w:rPr>
          <w:rFonts w:hAnsi="Times New Roman" w:ascii="Times New Roman"/>
          <w:sz w:val="24"/>
          <w:szCs w:val="24"/>
          <w:lang w:val="hr-HR"/>
        </w:rPr>
        <w:t>-14</w:t>
      </w:r>
      <w:r>
        <w:rPr>
          <w:rFonts w:hAnsi="Times New Roman" w:ascii="Times New Roman"/>
          <w:sz w:val="24"/>
          <w:szCs w:val="24"/>
          <w:lang w:val="hr-HR"/>
        </w:rPr>
        <w:t xml:space="preserve"> spisa), </w:t>
      </w:r>
      <w:r w:rsidR="00F66229">
        <w:rPr>
          <w:rFonts w:hAnsi="Times New Roman" w:ascii="Times New Roman"/>
          <w:sz w:val="24"/>
          <w:szCs w:val="24"/>
          <w:lang w:val="hr-HR"/>
        </w:rPr>
        <w:t>stanje računa poreznog obveznika na</w:t>
      </w:r>
      <w:r>
        <w:rPr>
          <w:rFonts w:hAnsi="Times New Roman" w:ascii="Times New Roman"/>
          <w:sz w:val="24"/>
          <w:szCs w:val="24"/>
          <w:lang w:val="hr-HR"/>
        </w:rPr>
        <w:t xml:space="preserve"> dan </w:t>
      </w:r>
      <w:r w:rsidR="00F66229">
        <w:rPr>
          <w:rFonts w:hAnsi="Times New Roman" w:ascii="Times New Roman"/>
          <w:sz w:val="24"/>
          <w:szCs w:val="24"/>
          <w:lang w:val="hr-HR"/>
        </w:rPr>
        <w:t>02.lipnja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15 spisa)</w:t>
      </w:r>
      <w:r w:rsidR="005E0337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66229">
        <w:rPr>
          <w:rFonts w:hAnsi="Times New Roman" w:ascii="Times New Roman"/>
          <w:sz w:val="24"/>
          <w:szCs w:val="24"/>
          <w:lang w:val="hr-HR"/>
        </w:rPr>
        <w:t>godišnji financijski izvještaj za 2014.</w:t>
      </w:r>
      <w:r>
        <w:rPr>
          <w:rFonts w:hAnsi="Times New Roman" w:ascii="Times New Roman"/>
          <w:sz w:val="24"/>
          <w:szCs w:val="24"/>
          <w:lang w:val="hr-HR"/>
        </w:rPr>
        <w:t xml:space="preserve"> godin</w:t>
      </w:r>
      <w:r w:rsidR="00F66229">
        <w:rPr>
          <w:rFonts w:hAnsi="Times New Roman" w:ascii="Times New Roman"/>
          <w:sz w:val="24"/>
          <w:szCs w:val="24"/>
          <w:lang w:val="hr-HR"/>
        </w:rPr>
        <w:t>u</w:t>
      </w:r>
      <w:r>
        <w:rPr>
          <w:rFonts w:hAnsi="Times New Roman" w:ascii="Times New Roman"/>
          <w:sz w:val="24"/>
          <w:szCs w:val="24"/>
          <w:lang w:val="hr-HR"/>
        </w:rPr>
        <w:t xml:space="preserve"> (list 16-17 spisa)</w:t>
      </w:r>
      <w:r w:rsidR="005E0337">
        <w:rPr>
          <w:rFonts w:hAnsi="Times New Roman" w:ascii="Times New Roman"/>
          <w:sz w:val="24"/>
          <w:szCs w:val="24"/>
          <w:lang w:val="hr-HR"/>
        </w:rPr>
        <w:t xml:space="preserve"> i dopis Porezne uprave, Područnog ureda Dalmacija od 02.lipnja 2016. godine (list18 spisa)</w:t>
      </w:r>
      <w:r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postupka, odnosno donošenje rješenja o otvaranju stečajnog postupka.</w:t>
      </w: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FC22F5" w:rsidP="00FC22F5" w:rsidR="00FC22F5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2</w:t>
      </w:r>
      <w:r w:rsidR="00152C91">
        <w:rPr>
          <w:rFonts w:hAnsi="Times New Roman" w:ascii="Times New Roman"/>
          <w:sz w:val="24"/>
          <w:szCs w:val="24"/>
          <w:lang w:val="hr-HR"/>
        </w:rPr>
        <w:t>0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52C91">
        <w:rPr>
          <w:rFonts w:hAnsi="Times New Roman" w:ascii="Times New Roman"/>
          <w:sz w:val="24"/>
          <w:szCs w:val="24"/>
          <w:lang w:val="hr-HR"/>
        </w:rPr>
        <w:t>rujna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152C91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152C91" w:rsidP="00FC22F5" w:rsidR="00152C9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52C91" w:rsidP="00FC22F5" w:rsidR="00152C9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5E0337" w:rsidP="00FC22F5" w:rsidR="005E033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FC22F5" w:rsidP="00FC22F5" w:rsidR="00FC22F5">
      <w:pPr>
        <w:spacing w:before="160"/>
        <w:jc w:val="both"/>
        <w:rPr>
          <w:lang w:val="hr-HR"/>
        </w:rPr>
      </w:pPr>
    </w:p>
    <w:p w:rsidRDefault="00FA5F6C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2F5"/>
    <w:rsid w:val="000256D3"/>
    <w:rsid w:val="0010074F"/>
    <w:rsid w:val="00110BE4"/>
    <w:rsid w:val="00152C91"/>
    <w:rsid w:val="001B56D0"/>
    <w:rsid w:val="00204170"/>
    <w:rsid w:val="002854BB"/>
    <w:rsid w:val="003A4819"/>
    <w:rsid w:val="00454D6B"/>
    <w:rsid w:val="005061A6"/>
    <w:rsid w:val="00543C6E"/>
    <w:rsid w:val="0055047E"/>
    <w:rsid w:val="005C2192"/>
    <w:rsid w:val="005E0337"/>
    <w:rsid w:val="005F20F8"/>
    <w:rsid w:val="007766AB"/>
    <w:rsid w:val="00AB6E49"/>
    <w:rsid w:val="00AC09D9"/>
    <w:rsid w:val="00B01348"/>
    <w:rsid w:val="00B40090"/>
    <w:rsid w:val="00B72C27"/>
    <w:rsid w:val="00B874FD"/>
    <w:rsid w:val="00C655DC"/>
    <w:rsid w:val="00E72187"/>
    <w:rsid w:val="00EF5686"/>
    <w:rsid w:val="00F66229"/>
    <w:rsid w:val="00F82D1F"/>
    <w:rsid w:val="00FA5F6C"/>
    <w:rsid w:val="00FC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2F5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C22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22F5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A5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F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F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F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F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2F5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C22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22F5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A5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F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F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F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F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7642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St-1851/2015-7</izvorni_sadrzaj>
    <derivirana_varijabla naziv="DomainObject.Oznaka_1">St-1851/2015-7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1851</izvorni_sadrzaj>
    <derivirana_varijabla naziv="DomainObject.Predmet.Broj_1">1851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St-1851/2015</izvorni_sadrzaj>
    <derivirana_varijabla naziv="DomainObject.Predmet.OznakaBroj_1">St-1851/2015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MAGNETON d.o.o. za djelatnost privatne zaštite</izvorni_sadrzaj>
    <derivirana_varijabla naziv="DomainObject.Predmet.ProtustrankaFormated_1">  MAGNETON d.o.o. za djelatnost privatne zaštite</derivirana_varijabla>
  </DomainObject.Predmet.ProtustrankaFormated>
  <DomainObject.Predmet.ProtustrankaFormatedOIB>
    <izvorni_sadrzaj>  MAGNETON d.o.o. za djelatnost privatne zaštite, OIB 77346544569</izvorni_sadrzaj>
    <derivirana_varijabla naziv="DomainObject.Predmet.ProtustrankaFormatedOIB_1">  MAGNETON d.o.o. za djelatnost privatne zaštite, OIB 77346544569</derivirana_varijabla>
  </DomainObject.Predmet.ProtustrankaFormatedOIB>
  <DomainObject.Predmet.ProtustrankaFormatedWithAdress>
    <izvorni_sadrzaj> MAGNETON d.o.o. za djelatnost privatne zaštite, Šibenska 57, 21000 Split</izvorni_sadrzaj>
    <derivirana_varijabla naziv="DomainObject.Predmet.ProtustrankaFormatedWithAdress_1"> MAGNETON d.o.o. za djelatnost privatne zaštite, Šibenska 57, 21000 Split</derivirana_varijabla>
  </DomainObject.Predmet.ProtustrankaFormatedWithAdress>
  <DomainObject.Predmet.ProtustrankaFormatedWithAdressOIB>
    <izvorni_sadrzaj> MAGNETON d.o.o. za djelatnost privatne zaštite, OIB 77346544569, Šibenska 57, 21000 Split</izvorni_sadrzaj>
    <derivirana_varijabla naziv="DomainObject.Predmet.ProtustrankaFormatedWithAdressOIB_1"> MAGNETON d.o.o. za djelatnost privatne zaštite, OIB 77346544569, Šibenska 57, 21000 Split</derivirana_varijabla>
  </DomainObject.Predmet.ProtustrankaFormatedWithAdressOIB>
  <DomainObject.Predmet.ProtustrankaWithAdress>
    <izvorni_sadrzaj>MAGNETON d.o.o. za djelatnost privatne zaštite Šibenska 57, 21000 Split</izvorni_sadrzaj>
    <derivirana_varijabla naziv="DomainObject.Predmet.ProtustrankaWithAdress_1">MAGNETON d.o.o. za djelatnost privatne zaštite Šibenska 57, 21000 Split</derivirana_varijabla>
  </DomainObject.Predmet.ProtustrankaWithAdress>
  <DomainObject.Predmet.ProtustrankaWithAdressOIB>
    <izvorni_sadrzaj>MAGNETON d.o.o. za djelatnost privatne zaštite, OIB 77346544569, Šibenska 57, 21000 Split</izvorni_sadrzaj>
    <derivirana_varijabla naziv="DomainObject.Predmet.ProtustrankaWithAdressOIB_1">MAGNETON d.o.o. za djelatnost privatne zaštite, OIB 77346544569, Šibenska 57, 21000 Split</derivirana_varijabla>
  </DomainObject.Predmet.ProtustrankaWithAdressOIB>
  <DomainObject.Predmet.ProtustrankaNazivFormated>
    <izvorni_sadrzaj>MAGNETON d.o.o. za djelatnost privatne zaštite</izvorni_sadrzaj>
    <derivirana_varijabla naziv="DomainObject.Predmet.ProtustrankaNazivFormated_1">MAGNETON d.o.o. za djelatnost privatne zaštite</derivirana_varijabla>
  </DomainObject.Predmet.ProtustrankaNazivFormated>
  <DomainObject.Predmet.ProtustrankaNazivFormatedOIB>
    <izvorni_sadrzaj>MAGNETON d.o.o. za djelatnost privatne zaštite, OIB 77346544569</izvorni_sadrzaj>
    <derivirana_varijabla naziv="DomainObject.Predmet.ProtustrankaNazivFormatedOIB_1">MAGNETON d.o.o. za djelatnost privatne zaštite, OIB 77346544569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169.69</izvorni_sadrzaj>
    <derivirana_varijabla naziv="DomainObject.Predmet.TrenutnaVrijednost_1">169.69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MAGNETON d.o.o. za djelatnost privatne zaštite</item>
    </izvorni_sadrzaj>
    <derivirana_varijabla naziv="DomainObject.Predmet.ProtuStrankaListFormated_1">
      <item>MAGNETON d.o.o. za djelatnost privatne zaštite</item>
    </derivirana_varijabla>
  </DomainObject.Predmet.ProtuStrankaListFormated>
  <DomainObject.Predmet.ProtuStrankaListFormatedOIB>
    <izvorni_sadrzaj>
      <item>MAGNETON d.o.o. za djelatnost privatne zaštite, OIB 77346544569</item>
    </izvorni_sadrzaj>
    <derivirana_varijabla naziv="DomainObject.Predmet.ProtuStrankaListFormatedOIB_1">
      <item>MAGNETON d.o.o. za djelatnost privatne zaštite, OIB 77346544569</item>
    </derivirana_varijabla>
  </DomainObject.Predmet.ProtuStrankaListFormatedOIB>
  <DomainObject.Predmet.ProtuStrankaListFormatedWithAdress>
    <izvorni_sadrzaj>
      <item>MAGNETON d.o.o. za djelatnost privatne zaštite, Šibenska 57, 21000 Split</item>
    </izvorni_sadrzaj>
    <derivirana_varijabla naziv="DomainObject.Predmet.ProtuStrankaListFormatedWithAdress_1">
      <item>MAGNETON d.o.o. za djelatnost privatne zaštite, Šibenska 57, 21000 Split</item>
    </derivirana_varijabla>
  </DomainObject.Predmet.ProtuStrankaListFormatedWithAdress>
  <DomainObject.Predmet.ProtuStrankaListFormatedWithAdressOIB>
    <izvorni_sadrzaj>
      <item>MAGNETON d.o.o. za djelatnost privatne zaštite, OIB 77346544569, Šibenska 57, 21000 Split</item>
    </izvorni_sadrzaj>
    <derivirana_varijabla naziv="DomainObject.Predmet.ProtuStrankaListFormatedWithAdressOIB_1">
      <item>MAGNETON d.o.o. za djelatnost privatne zaštite, OIB 77346544569, Šibenska 57, 21000 Split</item>
    </derivirana_varijabla>
  </DomainObject.Predmet.ProtuStrankaListFormatedWithAdressOIB>
  <DomainObject.Predmet.ProtuStrankaListNazivFormated>
    <izvorni_sadrzaj>
      <item>MAGNETON d.o.o. za djelatnost privatne zaštite</item>
    </izvorni_sadrzaj>
    <derivirana_varijabla naziv="DomainObject.Predmet.ProtuStrankaListNazivFormated_1">
      <item>MAGNETON d.o.o. za djelatnost privatne zaštite</item>
    </derivirana_varijabla>
  </DomainObject.Predmet.ProtuStrankaListNazivFormated>
  <DomainObject.Predmet.ProtuStrankaListNazivFormatedOIB>
    <izvorni_sadrzaj>
      <item>MAGNETON d.o.o. za djelatnost privatne zaštite, OIB 77346544569</item>
    </izvorni_sadrzaj>
    <derivirana_varijabla naziv="DomainObject.Predmet.ProtuStrankaListNazivFormatedOIB_1">
      <item>MAGNETON d.o.o. za djelatnost privatne zaštite, OIB 77346544569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St-1851/2015-7</izvorni_sadrzaj>
    <derivirana_varijabla naziv="DomainObject.PoslovniBrojDokumenta_1">St-1851/2015-7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MAGNETON d.o.o. za djelatnost privatne zaštite</izvorni_sadrzaj>
    <derivirana_varijabla naziv="DomainObject.Predmet.ProtustrankaIDrugi_1">MAGNETON d.o.o. za djelatnost privatne zaštite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MAGNETON d.o.o. za djelatnost privatne zaštite, OIB 77346544569, Šibenska 57, 21000 Split</izvorni_sadrzaj>
    <derivirana_varijabla naziv="DomainObject.Predmet.ProtustrankaIDrugiAdressOIB_1">MAGNETON d.o.o. za djelatnost privatne zaštite, OIB 77346544569, Šibenska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MAGNETON d.o.o. za djelatnost privatne zaštite</item>
      <item>FINANCIJSKA AGENCIJA, RC SPLIT</item>
    </izvorni_sadrzaj>
    <derivirana_varijabla naziv="DomainObject.Predmet.SudioniciListNaziv_1">
      <item>MAGNETON d.o.o. za djelatnost privatne zaštite</item>
      <item>FINANCIJSKA AGENCIJA, RC SPLIT</item>
    </derivirana_varijabla>
  </DomainObject.Predmet.SudioniciListNaziv>
  <DomainObject.Predmet.SudioniciListAdressOIB>
    <izvorni_sadrzaj>
      <item>MAGNETON d.o.o. za djelatnost privatne zaštite, OIB 77346544569, Šibenska 57,21000 Split</item>
      <item>FINANCIJSKA AGENCIJA, RC SPLIT, OIB 85821130368, Mažuranićevo šetalište 24 b,21000 Split</item>
    </izvorni_sadrzaj>
    <derivirana_varijabla naziv="DomainObject.Predmet.SudioniciListAdressOIB_1">
      <item>MAGNETON d.o.o. za djelatnost privatne zaštite, OIB 77346544569, Šibenska 57,21000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77346544569</item>
      <item>, OIB 85821130368</item>
    </izvorni_sadrzaj>
    <derivirana_varijabla naziv="DomainObject.Predmet.SudioniciListNazivOIB_1">
      <item>, OIB 77346544569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582</properties:Words>
  <properties:Characters>3243</properties:Characters>
  <properties:Lines>85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2016-09-20T10:27:00Z</dcterms:created>
  <dc:creator>Marija Elez</dc:creator>
  <cp:lastModifiedBy>Marija Elez</cp:lastModifiedBy>
  <cp:lastPrinted>2016-09-20T10:49:00Z</cp:lastPrinted>
  <dcterms:modified xmlns:xsi="http://www.w3.org/2001/XMLSchema-instance" xsi:type="dcterms:W3CDTF">2016-09-20T10:50:00Z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St-1851/2015-7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