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d74a" w14:paraId="c3ad74a" w:rsidRDefault="003C56CD" w:rsidP="003C56CD" w:rsidR="003C56CD">
      <w:pPr>
        <w:pStyle w:val="NormaleSPIS"/>
        <w15:collapsed w:val="false"/>
      </w:pPr>
      <w:bookmarkStart w:name="_GoBack" w:id="0"/>
      <w:bookmarkEnd w:id="0"/>
    </w:p>
    <w:p w:rsidRDefault="003C56CD" w:rsidP="003C56CD" w:rsidR="003C56CD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C56CD" w:rsidP="003C56CD" w:rsidR="003C56CD">
      <w:pPr>
        <w:spacing w:afterAutospacing="true" w:after="100" w:beforeAutospacing="true" w:before="100"/>
      </w:pPr>
      <w:r>
        <w:t>REPUBLIKA HRVATSKA</w:t>
      </w:r>
    </w:p>
    <w:p w:rsidRDefault="003C56CD" w:rsidP="003C56CD" w:rsidR="003C56CD">
      <w:pPr>
        <w:spacing w:afterAutospacing="true" w:after="100" w:beforeAutospacing="true" w:before="100"/>
      </w:pPr>
      <w:r>
        <w:t>TRGOVAČKI SUD U OSIJEKU</w:t>
      </w:r>
    </w:p>
    <w:p w:rsidRDefault="003C56CD" w:rsidP="003C56CD" w:rsidR="003C56CD">
      <w:pPr>
        <w:spacing w:afterAutospacing="true" w:after="100" w:beforeAutospacing="true" w:before="100"/>
      </w:pPr>
      <w:r>
        <w:t>STALNA SLUŽBA  U SLAVONSKOM BRODU</w:t>
      </w:r>
    </w:p>
    <w:p w:rsidRDefault="003C56CD" w:rsidP="003C56CD" w:rsidR="003C56CD">
      <w:pPr>
        <w:spacing w:afterAutospacing="true" w:after="100" w:beforeAutospacing="true" w:before="100"/>
      </w:pPr>
      <w:r>
        <w:t>Trg pobjede 13</w:t>
      </w:r>
    </w:p>
    <w:p w:rsidRDefault="003C56CD" w:rsidP="003C56CD" w:rsidR="003C56CD">
      <w:pPr>
        <w:spacing w:afterAutospacing="true" w:after="100" w:beforeAutospacing="true" w:before="100"/>
      </w:pPr>
      <w:r>
        <w:t xml:space="preserve">35000 SLAVONSKI BROD                                                                                      </w:t>
      </w:r>
    </w:p>
    <w:p w:rsidRDefault="003C56CD" w:rsidP="003C56CD" w:rsidR="003C56CD">
      <w:pPr>
        <w:spacing w:afterAutospacing="true" w:after="100" w:beforeAutospacing="true" w:before="100"/>
        <w:ind w:left="708"/>
      </w:pPr>
      <w:r>
        <w:t> 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Broj: 3 St-1011/2013-192</w:t>
      </w:r>
    </w:p>
    <w:p w:rsidRDefault="003C56CD" w:rsidP="003C56CD" w:rsidR="003C56CD">
      <w:pPr>
        <w:spacing w:afterAutospacing="true" w:after="100" w:beforeAutospacing="true" w:before="100"/>
        <w:ind w:left="708"/>
      </w:pPr>
      <w:r>
        <w:t>                                                   </w:t>
      </w:r>
      <w:r>
        <w:rPr>
          <w:b/>
          <w:bCs/>
        </w:rPr>
        <w:t>Z A K L J U Č A K</w:t>
      </w:r>
    </w:p>
    <w:p w:rsidRDefault="003C56CD" w:rsidP="003C56CD" w:rsidR="003C56CD">
      <w:pPr>
        <w:spacing w:afterAutospacing="true" w:after="100" w:beforeAutospacing="true" w:before="100"/>
        <w:ind w:firstLine="708"/>
        <w:jc w:val="both"/>
      </w:pPr>
      <w:r>
        <w:t xml:space="preserve">TRGOVAČKI SUD U OSIJEKU, STALNA SLUŽBA U SLAVONSKOM BRODU, po stečajnoj sutkinji Danieli Martini Maoduš,  u stečajnom postupku nad dužnikom Željko </w:t>
      </w:r>
      <w:proofErr w:type="spellStart"/>
      <w:r>
        <w:t>Kurkutović</w:t>
      </w:r>
      <w:proofErr w:type="spellEnd"/>
      <w:r>
        <w:t xml:space="preserve"> kao vlasnik obrta Obiteljsko gospodarstvo Željko </w:t>
      </w:r>
      <w:proofErr w:type="spellStart"/>
      <w:r>
        <w:t>Kurkutović</w:t>
      </w:r>
      <w:proofErr w:type="spellEnd"/>
      <w:r>
        <w:t xml:space="preserve"> u stečaju </w:t>
      </w:r>
      <w:r>
        <w:rPr>
          <w:b/>
          <w:bCs/>
          <w:color w:val="000000"/>
        </w:rPr>
        <w:t xml:space="preserve">,  </w:t>
      </w:r>
      <w:r>
        <w:rPr>
          <w:color w:val="000000"/>
        </w:rPr>
        <w:t xml:space="preserve">Sv. </w:t>
      </w:r>
      <w:proofErr w:type="spellStart"/>
      <w:r>
        <w:rPr>
          <w:color w:val="000000"/>
        </w:rPr>
        <w:t>filipa</w:t>
      </w:r>
      <w:proofErr w:type="spellEnd"/>
      <w:r>
        <w:rPr>
          <w:color w:val="000000"/>
        </w:rPr>
        <w:t xml:space="preserve"> i Jakova 47, Donja Vrba , OIB</w:t>
      </w:r>
      <w:r>
        <w:rPr>
          <w:b/>
          <w:bCs/>
          <w:color w:val="000000"/>
        </w:rPr>
        <w:t>:84033605694</w:t>
      </w:r>
      <w:r>
        <w:rPr>
          <w:color w:val="000000"/>
        </w:rPr>
        <w:t>, koga zastupa stečajni upravitelj Krešimir Tomac iz Slavonskog Broda</w:t>
      </w:r>
      <w:r>
        <w:rPr>
          <w:color w:val="222222"/>
        </w:rPr>
        <w:t xml:space="preserve">, 3. travnja 2018. </w:t>
      </w:r>
    </w:p>
    <w:p w:rsidRDefault="003C56CD" w:rsidP="003C56CD" w:rsidR="003C56CD">
      <w:pPr>
        <w:spacing w:afterAutospacing="true" w:after="100" w:beforeAutospacing="true" w:before="100"/>
        <w:ind w:left="708"/>
      </w:pPr>
      <w:r>
        <w:t> </w:t>
      </w:r>
      <w:r>
        <w:tab/>
      </w:r>
      <w:r>
        <w:tab/>
      </w:r>
      <w:r>
        <w:tab/>
      </w:r>
      <w:r>
        <w:tab/>
        <w:t>z a k l j u č i o   j e</w:t>
      </w:r>
    </w:p>
    <w:p w:rsidRDefault="003C56CD" w:rsidP="003C56CD" w:rsidR="003C56CD">
      <w:pPr>
        <w:spacing w:afterAutospacing="true" w:after="100" w:beforeAutospacing="true" w:before="100"/>
        <w:ind w:left="708"/>
      </w:pPr>
      <w:r>
        <w:t>Nalaže se Fini ponoviti treću javnu dražbu za sljedeće nekretnine:</w:t>
      </w:r>
    </w:p>
    <w:p w:rsidRDefault="003C56CD" w:rsidP="003C56CD" w:rsidR="003C56CD">
      <w:pPr>
        <w:spacing w:afterAutospacing="true" w:after="100" w:beforeAutospacing="true" w:before="100"/>
        <w:jc w:val="both"/>
        <w:rPr>
          <w:color w:themeColor="text1" w:val="000000"/>
        </w:rPr>
      </w:pPr>
      <w:r>
        <w:rPr>
          <w:b/>
          <w:bCs/>
          <w:color w:themeColor="text1" w:val="000000"/>
        </w:rPr>
        <w:t xml:space="preserve">- u </w:t>
      </w:r>
      <w:proofErr w:type="spellStart"/>
      <w:r>
        <w:rPr>
          <w:b/>
          <w:bCs/>
          <w:color w:themeColor="text1" w:val="000000"/>
        </w:rPr>
        <w:t>zk.ulošku</w:t>
      </w:r>
      <w:proofErr w:type="spellEnd"/>
      <w:r>
        <w:rPr>
          <w:b/>
          <w:bCs/>
          <w:color w:themeColor="text1" w:val="000000"/>
        </w:rPr>
        <w:t xml:space="preserve"> 109 k.o. Vrba, </w:t>
      </w:r>
      <w:hyperlink r:id="rId7" w:history="true">
        <w:r>
          <w:rPr>
            <w:rStyle w:val="Hiperveza"/>
            <w:b/>
            <w:bCs/>
            <w:color w:themeColor="text1" w:val="000000"/>
          </w:rPr>
          <w:t>k.č.br</w:t>
        </w:r>
      </w:hyperlink>
      <w:r>
        <w:rPr>
          <w:b/>
          <w:bCs/>
          <w:color w:themeColor="text1" w:val="000000"/>
        </w:rPr>
        <w:t xml:space="preserve">. 450, Oranica Kapele u površini 670 hvati, 2408 m2,  utvrđene vrijednosti od 93.520,00 kn; </w:t>
      </w:r>
    </w:p>
    <w:p w:rsidRDefault="003C56CD" w:rsidP="003C56CD" w:rsidR="003C56CD">
      <w:pPr>
        <w:spacing w:afterAutospacing="true" w:after="100" w:beforeAutospacing="true" w:before="100"/>
        <w:jc w:val="both"/>
      </w:pPr>
      <w:r>
        <w:rPr>
          <w:b/>
          <w:bCs/>
          <w:color w:themeColor="text1" w:val="000000"/>
        </w:rPr>
        <w:t>koja nekretnina je dijelom u građevinskom, a dijelom izvan građevinskog područja, od koje se 1000 m2 nalazi unutar građevinskog područja, a 1408 m2 iz</w:t>
      </w:r>
      <w:r>
        <w:rPr>
          <w:b/>
          <w:bCs/>
        </w:rPr>
        <w:t>van građevinskog područja</w:t>
      </w:r>
    </w:p>
    <w:p w:rsidRDefault="003C56CD" w:rsidP="003C56CD" w:rsidR="003C56CD">
      <w:pPr>
        <w:spacing w:afterAutospacing="true" w:after="100" w:beforeAutospacing="true" w:before="100"/>
        <w:jc w:val="both"/>
      </w:pPr>
      <w:r>
        <w:rPr>
          <w:b/>
          <w:bCs/>
          <w:color w:val="222222"/>
        </w:rPr>
        <w:t>– u  </w:t>
      </w:r>
      <w:proofErr w:type="spellStart"/>
      <w:r>
        <w:rPr>
          <w:b/>
          <w:bCs/>
          <w:color w:val="222222"/>
        </w:rPr>
        <w:t>zk.ulošku</w:t>
      </w:r>
      <w:proofErr w:type="spellEnd"/>
      <w:r>
        <w:rPr>
          <w:b/>
          <w:bCs/>
          <w:color w:val="222222"/>
        </w:rPr>
        <w:t xml:space="preserve"> broj  1504 k.o. Vrba, k. č. br. 354/1 KUĆA, DVORIŠTE I ORANICA SELO, površine 1107 m2 u ½ suvlasništva, utvrđene vrijednosti od 568.512,00 kn </w:t>
      </w:r>
    </w:p>
    <w:p w:rsidRDefault="003C56CD" w:rsidP="003C56CD" w:rsidR="003C56CD">
      <w:pPr>
        <w:spacing w:afterAutospacing="true" w:after="100" w:beforeAutospacing="true" w:before="100"/>
        <w:ind w:left="708"/>
      </w:pPr>
      <w:r>
        <w:t> U Slavonskom Brodu 3. travnja 2018.                                                          </w:t>
      </w:r>
    </w:p>
    <w:p w:rsidRDefault="003C56CD" w:rsidP="003C56CD" w:rsidR="003C56CD">
      <w:pPr>
        <w:spacing w:afterAutospacing="true" w:after="100" w:beforeAutospacing="true" w:before="100"/>
        <w:ind w:firstLine="708" w:left="6372"/>
      </w:pPr>
      <w:r>
        <w:t>Sutkinja:</w:t>
      </w:r>
    </w:p>
    <w:p w:rsidRDefault="003C56CD" w:rsidP="003C56CD" w:rsidR="003C56CD">
      <w:pPr>
        <w:spacing w:afterAutospacing="true" w:after="100" w:beforeAutospacing="true" w:before="100"/>
        <w:ind w:left="708"/>
      </w:pPr>
      <w:r>
        <w:t>                                                                                           Daniela Martini Maoduš</w:t>
      </w:r>
    </w:p>
    <w:p w:rsidRDefault="003C56CD" w:rsidP="003C56CD" w:rsidR="003C56CD">
      <w:pPr>
        <w:pStyle w:val="NormaleSPIS"/>
        <w:ind w:firstLine="0"/>
      </w:pPr>
    </w:p>
    <w:sectPr w:rsidR="003C56C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CD"/>
    <w:rsid w:val="003C56CD"/>
    <w:rsid w:val="00552797"/>
    <w:rsid w:val="005E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CD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3C56CD"/>
    <w:rPr>
      <w:color w:themeColor="hyperlink" w:val="0000FF"/>
      <w:u w:val="single"/>
    </w:rPr>
  </w:style>
  <w:style w:customStyle="true" w:styleId="NormaleSPISChar" w:type="character">
    <w:name w:val="Normal_eSPIS Char"/>
    <w:basedOn w:val="Zadanifontodlomka"/>
    <w:link w:val="NormaleSPIS"/>
    <w:locked/>
    <w:rsid w:val="003C56CD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3C56CD"/>
    <w:pPr>
      <w:ind w:firstLine="567"/>
      <w:jc w:val="both"/>
    </w:pPr>
    <w:rPr>
      <w:rFonts w:cs="Times New Roman" w:eastAsia="Times New Roman"/>
      <w:lang w:eastAsia="hr-HR"/>
    </w:rPr>
  </w:style>
  <w:style w:customStyle="true" w:styleId="m7996046440679965724msolistparagraph" w:type="paragraph">
    <w:name w:val="m_7996046440679965724msolistparagraph"/>
    <w:basedOn w:val="Normal"/>
    <w:rsid w:val="003C56CD"/>
    <w:pPr>
      <w:spacing w:afterAutospacing="true" w:after="100" w:beforeAutospacing="true" w:before="100"/>
    </w:pPr>
    <w:rPr>
      <w:rFonts w:cs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27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7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7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7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7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CD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3C56CD"/>
    <w:rPr>
      <w:color w:themeColor="hyperlink" w:val="0000FF"/>
      <w:u w:val="single"/>
    </w:rPr>
  </w:style>
  <w:style w:customStyle="1" w:styleId="NormaleSPISChar" w:type="character">
    <w:name w:val="Normal_eSPIS Char"/>
    <w:basedOn w:val="Zadanifontodlomka"/>
    <w:link w:val="NormaleSPIS"/>
    <w:locked/>
    <w:rsid w:val="003C56CD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3C56CD"/>
    <w:pPr>
      <w:ind w:firstLine="567"/>
      <w:jc w:val="both"/>
    </w:pPr>
    <w:rPr>
      <w:rFonts w:cs="Times New Roman" w:eastAsia="Times New Roman"/>
      <w:lang w:eastAsia="hr-HR"/>
    </w:rPr>
  </w:style>
  <w:style w:customStyle="1" w:styleId="m7996046440679965724msolistparagraph" w:type="paragraph">
    <w:name w:val="m_7996046440679965724msolistparagraph"/>
    <w:basedOn w:val="Normal"/>
    <w:rsid w:val="003C56CD"/>
    <w:pPr>
      <w:spacing w:after="100" w:afterAutospacing="1" w:before="100" w:beforeAutospacing="1"/>
    </w:pPr>
    <w:rPr>
      <w:rFonts w:cs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27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7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7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7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7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4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k.xn--bea.b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St-1011/2013</izvorni_sadrzaj>
    <derivirana_varijabla naziv="DomainObject.Predmet.OznakaBroj_1">St-1011/2013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TS Osijek  20 Ovr-1332/2012   ,Ovr-234/2011 TS OS,  OVR- 90/2012, OVR-1273/2012,OVR- 1044/2011,  OVR-2750/2013 TS O
I i II dio KOD Dubravke</izvorni_sadrzaj>
    <derivirana_varijabla naziv="DomainObject.Predmet.PrimjedbaSuca_1">priklopljen spis TS Osijek  20 Ovr-1332/2012   ,Ovr-234/2011 TS OS,  OVR- 90/2012, OVR-1273/2012,OVR- 1044/2011,  OVR-2750/2013 TS O
I i II dio KOD Dubravke</derivirana_varijabla>
  </DomainObject.Predmet.PrimjedbaSuca>
  <DomainObject.Predmet.ProtustrankaFormated>
    <izvorni_sadrzaj>  ŽELJKO KURKUTOVIĆ</izvorni_sadrzaj>
    <derivirana_varijabla naziv="DomainObject.Predmet.ProtustrankaFormated_1">  ŽELJKO KURKUTOVIĆ</derivirana_varijabla>
  </DomainObject.Predmet.ProtustrankaFormated>
  <DomainObject.Predmet.ProtustrankaFormatedOIB>
    <izvorni_sadrzaj>  ŽELJKO KURKUTOVIĆ, OIB 84033605694</izvorni_sadrzaj>
    <derivirana_varijabla naziv="DomainObject.Predmet.ProtustrankaFormatedOIB_1">  ŽELJKO KURKUTOVIĆ, OIB 84033605694</derivirana_varijabla>
  </DomainObject.Predmet.ProtustrankaFormatedOIB>
  <DomainObject.Predmet.ProtustrankaFormatedWithAdress>
    <izvorni_sadrzaj> ŽELJKO KURKUTOVIĆ, Sv.Filipa i Jakova 47, 35211 Donja Vrba</izvorni_sadrzaj>
    <derivirana_varijabla naziv="DomainObject.Predmet.ProtustrankaFormatedWithAdress_1"> ŽELJKO KURKUTOVIĆ, Sv.Filipa i Jakova 47, 35211 Donja Vrba</derivirana_varijabla>
  </DomainObject.Predmet.ProtustrankaFormatedWithAdress>
  <DomainObject.Predmet.ProtustrankaFormatedWithAdressOIB>
    <izvorni_sadrzaj> ŽELJKO KURKUTOVIĆ, OIB 84033605694, Sv.Filipa i Jakova 47, 35211 Donja Vrba</izvorni_sadrzaj>
    <derivirana_varijabla naziv="DomainObject.Predmet.ProtustrankaFormatedWithAdressOIB_1"> ŽELJKO KURKUTOVIĆ, OIB 84033605694, Sv.Filipa i Jakova 47, 35211 Donja Vrba</derivirana_varijabla>
  </DomainObject.Predmet.ProtustrankaFormatedWithAdressOIB>
  <DomainObject.Predmet.ProtustrankaWithAdress>
    <izvorni_sadrzaj>ŽELJKO KURKUTOVIĆ Sv.Filipa i Jakova 47, 35211 Donja Vrba</izvorni_sadrzaj>
    <derivirana_varijabla naziv="DomainObject.Predmet.ProtustrankaWithAdress_1">ŽELJKO KURKUTOVIĆ Sv.Filipa i Jakova 47, 35211 Donja Vrba</derivirana_varijabla>
  </DomainObject.Predmet.ProtustrankaWithAdress>
  <DomainObject.Predmet.ProtustrankaWithAdressOIB>
    <izvorni_sadrzaj>ŽELJKO KURKUTOVIĆ, OIB 84033605694, Sv.Filipa i Jakova 47, 35211 Donja Vrba</izvorni_sadrzaj>
    <derivirana_varijabla naziv="DomainObject.Predmet.ProtustrankaWithAdressOIB_1">ŽELJKO KURKUTOVIĆ, OIB 84033605694, Sv.Filipa i Jakova 47, 35211 Donja Vrba</derivirana_varijabla>
  </DomainObject.Predmet.ProtustrankaWithAdressOIB>
  <DomainObject.Predmet.ProtustrankaNazivFormated>
    <izvorni_sadrzaj>ŽELJKO KURKUTOVIĆ</izvorni_sadrzaj>
    <derivirana_varijabla naziv="DomainObject.Predmet.ProtustrankaNazivFormated_1">ŽELJKO KURKUTOVIĆ</derivirana_varijabla>
  </DomainObject.Predmet.ProtustrankaNazivFormated>
  <DomainObject.Predmet.ProtustrankaNazivFormatedOIB>
    <izvorni_sadrzaj>ŽELJKO KURKUTOVIĆ, OIB 84033605694</izvorni_sadrzaj>
    <derivirana_varijabla naziv="DomainObject.Predmet.ProtustrankaNazivFormatedOIB_1">ŽELJKO KURKUTOVIĆ, OIB 84033605694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Zagreb, Vrtni put 3, 10000 Zagreb</izvorni_sadrzaj>
    <derivirana_varijabla naziv="DomainObject.Predmet.StrankaFormatedWithAdress_1"> FINA-Regionalni centar Zagreb, Vrtni put 3, 10000 Zagreb</derivirana_varijabla>
  </DomainObject.Predmet.StrankaFormatedWithAdress>
  <DomainObject.Predmet.StrankaFormatedWithAdressOIB>
    <izvorni_sadrzaj> FINA-Regionalni centar Zagreb, OIB 85821130368, Vrtni put 3, 10000 Zagreb</izvorni_sadrzaj>
    <derivirana_varijabla naziv="DomainObject.Predmet.StrankaFormatedWithAdressOIB_1"> FINA-Regionalni centar Zagreb, OIB 85821130368, Vrtni put 3, 10000 Zagreb</derivirana_varijabla>
  </DomainObject.Predmet.StrankaFormatedWithAdressOIB>
  <DomainObject.Predmet.StrankaWithAdress>
    <izvorni_sadrzaj>FINA-Regionalni centar Zagreb Vrtni put 3,10000 Zagreb</izvorni_sadrzaj>
    <derivirana_varijabla naziv="DomainObject.Predmet.StrankaWithAdress_1">FINA-Regionalni centar Zagreb Vrtni put 3,10000 Zagreb</derivirana_varijabla>
  </DomainObject.Predmet.StrankaWithAdress>
  <DomainObject.Predmet.StrankaWithAdressOIB>
    <izvorni_sadrzaj>FINA-Regionalni centar Zagreb, OIB 85821130368, Vrtni put 3,10000 Zagreb</izvorni_sadrzaj>
    <derivirana_varijabla naziv="DomainObject.Predmet.StrankaWithAdressOIB_1">FINA-Regionalni centar Zagreb, OIB 85821130368, Vrtni put 3,10000 Zagreb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Zagreb, Vrtni put 3, 10000 Zagreb</item>
    </izvorni_sadrzaj>
    <derivirana_varijabla naziv="DomainObject.Predmet.StrankaListFormatedWithAdress_1">
      <item>FINA-Regionalni centar Zagreb, Vrtni put 3, 10000 Zagreb</item>
    </derivirana_varijabla>
  </DomainObject.Predmet.StrankaListFormatedWithAdress>
  <DomainObject.Predmet.StrankaListFormatedWithAdressOIB>
    <izvorni_sadrzaj>
      <item>FINA-Regionalni centar Zagreb, OIB 85821130368, Vrtni put 3, 10000 Zagreb</item>
    </izvorni_sadrzaj>
    <derivirana_varijabla naziv="DomainObject.Predmet.StrankaListFormatedWithAdressOIB_1">
      <item>FINA-Regionalni centar Zagreb, OIB 85821130368, Vrtni put 3, 10000 Zagreb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ŽELJKO KURKUTOVIĆ</item>
    </izvorni_sadrzaj>
    <derivirana_varijabla naziv="DomainObject.Predmet.ProtuStrankaListFormated_1">
      <item>ŽELJKO KURKUTOVIĆ</item>
    </derivirana_varijabla>
  </DomainObject.Predmet.ProtuStrankaListFormated>
  <DomainObject.Predmet.ProtuStrankaListFormatedOIB>
    <izvorni_sadrzaj>
      <item>ŽELJKO KURKUTOVIĆ, OIB 84033605694</item>
    </izvorni_sadrzaj>
    <derivirana_varijabla naziv="DomainObject.Predmet.ProtuStrankaListFormatedOIB_1">
      <item>ŽELJKO KURKUTOVIĆ, OIB 84033605694</item>
    </derivirana_varijabla>
  </DomainObject.Predmet.ProtuStrankaListFormatedOIB>
  <DomainObject.Predmet.ProtuStrankaListFormatedWithAdress>
    <izvorni_sadrzaj>
      <item>ŽELJKO KURKUTOVIĆ, Sv.Filipa i Jakova 47, 35211 Donja Vrba</item>
    </izvorni_sadrzaj>
    <derivirana_varijabla naziv="DomainObject.Predmet.ProtuStrankaListFormatedWithAdress_1">
      <item>ŽELJKO KURKUTOVIĆ, Sv.Filipa i Jakova 47, 35211 Donja Vrba</item>
    </derivirana_varijabla>
  </DomainObject.Predmet.ProtuStrankaListFormatedWithAdress>
  <DomainObject.Predmet.ProtuStrankaListFormatedWithAdressOIB>
    <izvorni_sadrzaj>
      <item>ŽELJKO KURKUTOVIĆ, OIB 84033605694, Sv.Filipa i Jakova 47, 35211 Donja Vrba</item>
    </izvorni_sadrzaj>
    <derivirana_varijabla naziv="DomainObject.Predmet.ProtuStrankaListFormatedWithAdressOIB_1">
      <item>ŽELJKO KURKUTOVIĆ, OIB 84033605694, Sv.Filipa i Jakova 47, 35211 Donja Vrba</item>
    </derivirana_varijabla>
  </DomainObject.Predmet.ProtuStrankaListFormatedWithAdressOIB>
  <DomainObject.Predmet.ProtuStrankaListNazivFormated>
    <izvorni_sadrzaj>
      <item>ŽELJKO KURKUTOVIĆ</item>
    </izvorni_sadrzaj>
    <derivirana_varijabla naziv="DomainObject.Predmet.ProtuStrankaListNazivFormated_1">
      <item>ŽELJKO KURKUTOVIĆ</item>
    </derivirana_varijabla>
  </DomainObject.Predmet.ProtuStrankaListNazivFormated>
  <DomainObject.Predmet.ProtuStrankaListNazivFormatedOIB>
    <izvorni_sadrzaj>
      <item>ŽELJKO KURKUTOVIĆ, OIB 84033605694</item>
    </izvorni_sadrzaj>
    <derivirana_varijabla naziv="DomainObject.Predmet.ProtuStrankaListNazivFormatedOIB_1">
      <item>ŽELJKO KURKUTOVIĆ, OIB 84033605694</item>
    </derivirana_varijabla>
  </DomainObject.Predmet.ProtuStrankaListNazivFormatedOIB>
  <DomainObject.Predmet.OstaliList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Formated>
  <DomainObject.Predmet.OstaliList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FormatedOIB>
  <DomainObject.Predmet.OstaliListFormatedWithAdress>
    <izvorni_sadrzaj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izvorni_sadrzaj>
    <derivirana_varijabla naziv="DomainObject.Predmet.OstaliListFormatedWithAdress_1"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derivirana_varijabla>
  </DomainObject.Predmet.OstaliListFormatedWithAdress>
  <DomainObject.Predmet.OstaliListFormatedWithAdressOIB>
    <izvorni_sadrzaj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izvorni_sadrzaj>
    <derivirana_varijabla naziv="DomainObject.Predmet.OstaliListFormatedWithAdressOIB_1"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derivirana_varijabla>
  </DomainObject.Predmet.OstaliListFormatedWithAdressOIB>
  <DomainObject.Predmet.OstaliListNaziv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Naziv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NazivFormated>
  <DomainObject.Predmet.OstaliListNaziv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Naziv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ŽELJKO KURKUTOVIĆ</izvorni_sadrzaj>
    <derivirana_varijabla naziv="DomainObject.Predmet.ProtustrankaIDrugi_1">ŽELJKO KURKUTOVIĆ</derivirana_varijabla>
  </DomainObject.Predmet.ProtustrankaIDrugi>
  <DomainObject.Predmet.StrankaIDrugiAdressOIB>
    <izvorni_sadrzaj>FINA-Regionalni centar Zagreb, OIB 85821130368, Vrtni put 3, 10000 Zagreb</izvorni_sadrzaj>
    <derivirana_varijabla naziv="DomainObject.Predmet.StrankaIDrugiAdressOIB_1">FINA-Regionalni centar Zagreb, OIB 85821130368, Vrtni put 3, 10000 Zagreb</derivirana_varijabla>
  </DomainObject.Predmet.StrankaIDrugiAdressOIB>
  <DomainObject.Predmet.ProtustrankaIDrugiAdressOIB>
    <izvorni_sadrzaj>ŽELJKO KURKUTOVIĆ, OIB 84033605694, Sv.Filipa i Jakova 47, 35211 Donja Vrba</izvorni_sadrzaj>
    <derivirana_varijabla naziv="DomainObject.Predmet.ProtustrankaIDrugiAdressOIB_1">ŽELJKO KURKUTOVIĆ, OIB 84033605694, Sv.Filipa i Jakova 47, 35211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SudioniciListNaziv_1"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SudioniciListNaziv>
  <DomainObject.Predmet.SudioniciListAdressOIB>
    <izvorni_sadrzaj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izvorni_sadrzaj>
    <derivirana_varijabla naziv="DomainObject.Predmet.SudioniciListAdressOIB_1"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izvorni_sadrzaj>
    <derivirana_varijabla naziv="DomainObject.Predmet.SudioniciListNazivOIB_1"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186</properties:Words>
  <properties:Characters>952</properties:Characters>
  <properties:Lines>26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2018-04-03T11:56:00Z</dcterms:created>
  <dc:creator>wsadmin</dc:creator>
  <cp:lastModifiedBy>wsadmin</cp:lastModifiedBy>
  <dcterms:modified xmlns:xsi="http://www.w3.org/2001/XMLSchema-instance" xsi:type="dcterms:W3CDTF">2018-04-03T12:00:00Z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kurkutović.docx)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