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59b3" w14:paraId="53f59b3" w:rsidRDefault="00595E78" w:rsidR="00595E7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433A7B">
      <w:r w:rsidRPr="00433A7B">
        <w:t>REPUBLIKA HRVATSKA</w:t>
      </w:r>
    </w:p>
    <w:p w:rsidRDefault="00C1313C" w:rsidP="00C1313C" w:rsidR="00C1313C" w:rsidRPr="00433A7B">
      <w:r w:rsidRPr="00433A7B">
        <w:t xml:space="preserve">  Trgovački sud u Zagrebu</w:t>
      </w:r>
    </w:p>
    <w:p w:rsidRDefault="00C30D09" w:rsidP="00C30D09" w:rsidR="00C1313C" w:rsidRPr="00433A7B">
      <w:r w:rsidRPr="00433A7B">
        <w:t xml:space="preserve">   </w:t>
      </w:r>
      <w:r w:rsidR="00C1313C" w:rsidRPr="00433A7B">
        <w:t xml:space="preserve"> Zagreb, Amruševa 2/II</w:t>
      </w:r>
      <w:r w:rsidR="00C1313C" w:rsidRPr="00433A7B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C1313C" w:rsidRPr="00433A7B">
          <w:t>72 St</w:t>
        </w:r>
      </w:smartTag>
      <w:r w:rsidR="00C1313C" w:rsidRPr="00433A7B">
        <w:t xml:space="preserve"> -</w:t>
      </w:r>
      <w:r w:rsidR="0054705C">
        <w:t>1579</w:t>
      </w:r>
      <w:r w:rsidR="00C1313C" w:rsidRPr="00433A7B">
        <w:t>/201</w:t>
      </w:r>
      <w:r w:rsidR="0054705C">
        <w:t>5</w:t>
      </w:r>
      <w:r w:rsidR="00595E78">
        <w:t>-3</w:t>
      </w:r>
    </w:p>
    <w:p w:rsidRDefault="00C1313C" w:rsidP="00C1313C" w:rsidR="00C1313C" w:rsidRPr="00433A7B"/>
    <w:p w:rsidRDefault="00433A7B" w:rsidP="00C1313C" w:rsidR="00433A7B" w:rsidRPr="00433A7B">
      <w:pPr>
        <w:jc w:val="center"/>
        <w:rPr>
          <w:b/>
        </w:rPr>
      </w:pPr>
      <w:r w:rsidRPr="00433A7B">
        <w:t>REPUBLIKA HRVATSKA</w:t>
      </w:r>
    </w:p>
    <w:p w:rsidRDefault="00C1313C" w:rsidP="00C1313C" w:rsidR="00C1313C" w:rsidRPr="00433A7B">
      <w:pPr>
        <w:jc w:val="center"/>
        <w:rPr>
          <w:b/>
        </w:rPr>
      </w:pPr>
      <w:r w:rsidRPr="00433A7B">
        <w:rPr>
          <w:b/>
        </w:rPr>
        <w:t>R J E Š E NJ E</w:t>
      </w:r>
    </w:p>
    <w:p w:rsidRDefault="00C1313C" w:rsidP="00C1313C" w:rsidR="00C1313C" w:rsidRPr="00433A7B">
      <w:pPr>
        <w:jc w:val="center"/>
        <w:rPr>
          <w:b/>
        </w:rPr>
      </w:pPr>
    </w:p>
    <w:p w:rsidRDefault="00C1313C" w:rsidP="00C1313C" w:rsidR="00C1313C" w:rsidRPr="00433A7B">
      <w:pPr>
        <w:jc w:val="center"/>
        <w:rPr>
          <w:b/>
        </w:rPr>
      </w:pPr>
    </w:p>
    <w:p w:rsidRDefault="00CB4F6D" w:rsidP="00CB4F6D" w:rsidR="00B66221" w:rsidRPr="00433A7B">
      <w:pPr>
        <w:jc w:val="both"/>
      </w:pPr>
      <w:r w:rsidRPr="00433A7B">
        <w:t xml:space="preserve">                Trgovački sud u Zagrebu po Nikoli Ribariću, kao stečajnom</w:t>
      </w:r>
      <w:r w:rsidR="00B66221" w:rsidRPr="00433A7B">
        <w:t xml:space="preserve"> sucu, u stečajnom p</w:t>
      </w:r>
      <w:r w:rsidR="00C1313C" w:rsidRPr="00433A7B">
        <w:t>ostupku</w:t>
      </w:r>
      <w:r w:rsidR="00B66221" w:rsidRPr="00433A7B">
        <w:t xml:space="preserve"> nad trgovačkim društvom </w:t>
      </w:r>
      <w:r w:rsidR="00433A7B" w:rsidRPr="00433A7B">
        <w:t>MARIB d.o.o., Karlovac, Zagrebačka 15E, OIB: 77477743854, MBS: 020041684</w:t>
      </w:r>
      <w:r w:rsidR="00C1313C" w:rsidRPr="00433A7B">
        <w:t>,</w:t>
      </w:r>
      <w:r w:rsidR="00B66221" w:rsidRPr="00433A7B">
        <w:t xml:space="preserve"> sada Stečajna masa</w:t>
      </w:r>
      <w:r w:rsidR="00C1313C" w:rsidRPr="00433A7B">
        <w:t xml:space="preserve"> MARIB d.o.o., Karlovac, Zagrebačka 15E,</w:t>
      </w:r>
      <w:r w:rsidR="00B66221" w:rsidRPr="00433A7B">
        <w:t xml:space="preserve"> dana </w:t>
      </w:r>
      <w:r w:rsidR="00433A7B" w:rsidRPr="00433A7B">
        <w:t>22</w:t>
      </w:r>
      <w:r w:rsidR="00B66221" w:rsidRPr="00433A7B">
        <w:t>.</w:t>
      </w:r>
      <w:r w:rsidR="00433A7B" w:rsidRPr="00433A7B">
        <w:t xml:space="preserve"> listopada</w:t>
      </w:r>
      <w:r w:rsidR="00B66221" w:rsidRPr="00433A7B">
        <w:t xml:space="preserve"> 201</w:t>
      </w:r>
      <w:r w:rsidR="00C1313C" w:rsidRPr="00433A7B">
        <w:t>5</w:t>
      </w:r>
      <w:r w:rsidR="00B66221" w:rsidRPr="00433A7B">
        <w:t xml:space="preserve">. godine </w:t>
      </w:r>
    </w:p>
    <w:p w:rsidRDefault="00B66221" w:rsidP="00CB4F6D" w:rsidR="00B66221" w:rsidRPr="00433A7B">
      <w:pPr>
        <w:jc w:val="both"/>
      </w:pPr>
    </w:p>
    <w:p w:rsidRDefault="0079126A" w:rsidP="0079126A" w:rsidR="0079126A" w:rsidRPr="00433A7B">
      <w:pPr>
        <w:jc w:val="center"/>
        <w:rPr>
          <w:b/>
        </w:rPr>
      </w:pPr>
      <w:r w:rsidRPr="00433A7B">
        <w:rPr>
          <w:b/>
        </w:rPr>
        <w:t>r i j e š i o   j e</w:t>
      </w:r>
    </w:p>
    <w:p w:rsidRDefault="00E64F74" w:rsidP="0054376D" w:rsidR="00E64F74" w:rsidRPr="00433A7B"/>
    <w:p w:rsidRDefault="00433A7B" w:rsidP="00C1313C" w:rsidR="0054705C">
      <w:pPr>
        <w:jc w:val="both"/>
      </w:pPr>
      <w:r w:rsidRPr="00433A7B">
        <w:t>Ispravlja se Rješenje</w:t>
      </w:r>
      <w:r w:rsidR="0054705C">
        <w:t xml:space="preserve"> poslovnog broja: 72. St-967/2012 od </w:t>
      </w:r>
      <w:r w:rsidRPr="00433A7B">
        <w:t>07. srpnja 2015. godine u</w:t>
      </w:r>
      <w:r w:rsidR="0054705C">
        <w:t>:</w:t>
      </w:r>
    </w:p>
    <w:p w:rsidRDefault="0054705C" w:rsidP="00C1313C" w:rsidR="0054705C">
      <w:pPr>
        <w:jc w:val="both"/>
      </w:pPr>
    </w:p>
    <w:p w:rsidRDefault="0054705C" w:rsidP="00C1313C" w:rsidR="00433A7B" w:rsidRPr="00433A7B">
      <w:pPr>
        <w:jc w:val="both"/>
      </w:pPr>
      <w:r>
        <w:t>I</w:t>
      </w:r>
      <w:r>
        <w:tab/>
      </w:r>
      <w:r w:rsidR="00433A7B" w:rsidRPr="00433A7B">
        <w:t xml:space="preserve"> dijelu uvod</w:t>
      </w:r>
      <w:r w:rsidR="005E76C0">
        <w:t>a</w:t>
      </w:r>
      <w:r w:rsidR="00433A7B" w:rsidRPr="00433A7B">
        <w:t xml:space="preserve"> na način:</w:t>
      </w:r>
    </w:p>
    <w:p w:rsidRDefault="00433A7B" w:rsidP="00C1313C" w:rsidR="00433A7B" w:rsidRPr="00433A7B">
      <w:pPr>
        <w:jc w:val="both"/>
      </w:pPr>
    </w:p>
    <w:p w:rsidRDefault="00433A7B" w:rsidP="00C1313C" w:rsidR="00433A7B">
      <w:pPr>
        <w:jc w:val="both"/>
      </w:pPr>
      <w:r w:rsidRPr="00433A7B">
        <w:t xml:space="preserve"> da umjesto</w:t>
      </w:r>
    </w:p>
    <w:p w:rsidRDefault="00F155F8" w:rsidP="00C1313C" w:rsidR="00F155F8" w:rsidRPr="00433A7B">
      <w:pPr>
        <w:jc w:val="both"/>
      </w:pPr>
    </w:p>
    <w:p w:rsidRDefault="00433A7B" w:rsidP="00C1313C" w:rsidR="00433A7B" w:rsidRPr="00433A7B">
      <w:pPr>
        <w:jc w:val="both"/>
      </w:pPr>
      <w:r w:rsidRPr="00433A7B">
        <w:t>„nad trgovačkim društvom MARIB d.o.o., Karlovac, Zagrebačka 15E,“</w:t>
      </w:r>
    </w:p>
    <w:p w:rsidRDefault="00433A7B" w:rsidP="00C1313C" w:rsidR="00433A7B" w:rsidRPr="00433A7B">
      <w:pPr>
        <w:jc w:val="both"/>
      </w:pPr>
    </w:p>
    <w:p w:rsidRDefault="00433A7B" w:rsidP="00C1313C" w:rsidR="00433A7B" w:rsidRPr="00433A7B">
      <w:pPr>
        <w:jc w:val="both"/>
      </w:pPr>
      <w:r w:rsidRPr="00433A7B">
        <w:t>ima stajati</w:t>
      </w:r>
    </w:p>
    <w:p w:rsidRDefault="00433A7B" w:rsidP="00C1313C" w:rsidR="00433A7B" w:rsidRPr="00433A7B">
      <w:pPr>
        <w:jc w:val="both"/>
      </w:pPr>
    </w:p>
    <w:p w:rsidRDefault="00433A7B" w:rsidP="00C1313C" w:rsidR="00433A7B">
      <w:pPr>
        <w:jc w:val="both"/>
      </w:pPr>
      <w:r w:rsidRPr="00433A7B">
        <w:t>„nad trgovačkim društvom MARIB d.o.o., Karlovac, Zagrebačka 15E, OIB: 77477743854, MBS: 020041684,“</w:t>
      </w:r>
    </w:p>
    <w:p w:rsidRDefault="00F155F8" w:rsidP="00C1313C" w:rsidR="00F155F8">
      <w:pPr>
        <w:jc w:val="both"/>
      </w:pPr>
    </w:p>
    <w:p w:rsidRDefault="00433A7B" w:rsidP="00433A7B" w:rsidR="00433A7B" w:rsidRPr="00433A7B">
      <w:pPr>
        <w:jc w:val="both"/>
      </w:pPr>
      <w:r w:rsidRPr="00433A7B">
        <w:t xml:space="preserve">II   </w:t>
      </w:r>
      <w:r w:rsidR="0054705C">
        <w:t xml:space="preserve">u </w:t>
      </w:r>
      <w:r w:rsidRPr="00433A7B">
        <w:t>dijelu izreke na način:</w:t>
      </w:r>
    </w:p>
    <w:p w:rsidRDefault="00433A7B" w:rsidP="00433A7B" w:rsidR="00433A7B" w:rsidRPr="00433A7B">
      <w:pPr>
        <w:jc w:val="both"/>
      </w:pPr>
    </w:p>
    <w:p w:rsidRDefault="00433A7B" w:rsidP="00433A7B" w:rsidR="00433A7B" w:rsidRPr="00433A7B">
      <w:pPr>
        <w:jc w:val="both"/>
      </w:pPr>
      <w:r w:rsidRPr="00433A7B">
        <w:t>da umjesto</w:t>
      </w:r>
    </w:p>
    <w:p w:rsidRDefault="00433A7B" w:rsidP="00433A7B" w:rsidR="00433A7B" w:rsidRPr="00433A7B">
      <w:pPr>
        <w:jc w:val="both"/>
      </w:pPr>
    </w:p>
    <w:p w:rsidRDefault="00433A7B" w:rsidP="00433A7B" w:rsidR="00433A7B" w:rsidRPr="00433A7B">
      <w:pPr>
        <w:jc w:val="both"/>
      </w:pPr>
      <w:r w:rsidRPr="00433A7B">
        <w:t>„nad trgovačkim društvom MARIB d.o.o., Karlovac, Zagrebačka 15E,“</w:t>
      </w:r>
    </w:p>
    <w:p w:rsidRDefault="00433A7B" w:rsidP="00433A7B" w:rsidR="00433A7B" w:rsidRPr="00433A7B">
      <w:pPr>
        <w:jc w:val="both"/>
      </w:pPr>
    </w:p>
    <w:p w:rsidRDefault="00433A7B" w:rsidP="00433A7B" w:rsidR="00433A7B" w:rsidRPr="00433A7B">
      <w:pPr>
        <w:jc w:val="both"/>
      </w:pPr>
      <w:r w:rsidRPr="00433A7B">
        <w:t>ima stajati</w:t>
      </w:r>
    </w:p>
    <w:p w:rsidRDefault="00433A7B" w:rsidP="00433A7B" w:rsidR="00433A7B" w:rsidRPr="00433A7B">
      <w:pPr>
        <w:jc w:val="both"/>
      </w:pPr>
    </w:p>
    <w:p w:rsidRDefault="00433A7B" w:rsidP="00433A7B" w:rsidR="00433A7B" w:rsidRPr="00433A7B">
      <w:pPr>
        <w:jc w:val="both"/>
      </w:pPr>
      <w:r w:rsidRPr="00433A7B">
        <w:t>„nad trgovačkim društvom MARIB d.o.o., Karlovac, Zagrebačka 15E, OIB: 77477743854, MBS: 020041684,“</w:t>
      </w:r>
    </w:p>
    <w:p w:rsidRDefault="00433A7B" w:rsidP="00C1313C" w:rsidR="00433A7B" w:rsidRPr="00433A7B">
      <w:pPr>
        <w:jc w:val="both"/>
      </w:pPr>
    </w:p>
    <w:p w:rsidRDefault="00433A7B" w:rsidP="00C1313C" w:rsidR="00433A7B" w:rsidRPr="00433A7B">
      <w:pPr>
        <w:jc w:val="both"/>
      </w:pPr>
      <w:r w:rsidRPr="00433A7B">
        <w:t>dok u ostalom dijelu rješenje ostaje nepromijenjeno.</w:t>
      </w:r>
    </w:p>
    <w:p w:rsidRDefault="00433A7B" w:rsidP="00C1313C" w:rsidR="00433A7B" w:rsidRPr="00433A7B">
      <w:pPr>
        <w:jc w:val="both"/>
      </w:pPr>
    </w:p>
    <w:p w:rsidRDefault="00433A7B" w:rsidP="009D3690" w:rsidR="00433A7B" w:rsidRPr="00433A7B">
      <w:pPr>
        <w:jc w:val="center"/>
      </w:pPr>
    </w:p>
    <w:p w:rsidRDefault="00E64F74" w:rsidP="009D3690" w:rsidR="00E64F74" w:rsidRPr="00433A7B">
      <w:pPr>
        <w:jc w:val="center"/>
      </w:pPr>
      <w:r w:rsidRPr="00433A7B">
        <w:t>O</w:t>
      </w:r>
      <w:r w:rsidR="00FB7B3B" w:rsidRPr="00433A7B">
        <w:t xml:space="preserve"> </w:t>
      </w:r>
      <w:r w:rsidRPr="00433A7B">
        <w:t>b</w:t>
      </w:r>
      <w:r w:rsidR="00FB7B3B" w:rsidRPr="00433A7B">
        <w:t xml:space="preserve"> </w:t>
      </w:r>
      <w:r w:rsidRPr="00433A7B">
        <w:t>r</w:t>
      </w:r>
      <w:r w:rsidR="00FB7B3B" w:rsidRPr="00433A7B">
        <w:t xml:space="preserve"> </w:t>
      </w:r>
      <w:r w:rsidRPr="00433A7B">
        <w:t>a</w:t>
      </w:r>
      <w:r w:rsidR="00FB7B3B" w:rsidRPr="00433A7B">
        <w:t xml:space="preserve"> </w:t>
      </w:r>
      <w:r w:rsidRPr="00433A7B">
        <w:t>z</w:t>
      </w:r>
      <w:r w:rsidR="00FB7B3B" w:rsidRPr="00433A7B">
        <w:t xml:space="preserve"> </w:t>
      </w:r>
      <w:r w:rsidRPr="00433A7B">
        <w:t>l</w:t>
      </w:r>
      <w:r w:rsidR="00FB7B3B" w:rsidRPr="00433A7B">
        <w:t xml:space="preserve"> </w:t>
      </w:r>
      <w:r w:rsidRPr="00433A7B">
        <w:t>o</w:t>
      </w:r>
      <w:r w:rsidR="00FB7B3B" w:rsidRPr="00433A7B">
        <w:t xml:space="preserve"> </w:t>
      </w:r>
      <w:r w:rsidRPr="00433A7B">
        <w:t>ž</w:t>
      </w:r>
      <w:r w:rsidR="00FB7B3B" w:rsidRPr="00433A7B">
        <w:t xml:space="preserve"> </w:t>
      </w:r>
      <w:r w:rsidRPr="00433A7B">
        <w:t>e</w:t>
      </w:r>
      <w:r w:rsidR="00FB7B3B" w:rsidRPr="00433A7B">
        <w:t xml:space="preserve"> </w:t>
      </w:r>
      <w:r w:rsidRPr="00433A7B">
        <w:t>nj</w:t>
      </w:r>
      <w:r w:rsidR="00FB7B3B" w:rsidRPr="00433A7B">
        <w:t xml:space="preserve"> </w:t>
      </w:r>
      <w:r w:rsidRPr="00433A7B">
        <w:t>e</w:t>
      </w:r>
    </w:p>
    <w:p w:rsidRDefault="00D051DA" w:rsidP="009D3690" w:rsidR="00D051DA" w:rsidRPr="00433A7B">
      <w:pPr>
        <w:jc w:val="center"/>
      </w:pPr>
    </w:p>
    <w:p w:rsidRDefault="000917F2" w:rsidP="000917F2" w:rsidR="00C1313C" w:rsidRPr="00433A7B">
      <w:pPr>
        <w:ind w:firstLine="708"/>
        <w:jc w:val="both"/>
      </w:pPr>
      <w:r w:rsidRPr="00433A7B">
        <w:t xml:space="preserve">U predmetu koji se vodio nad stečajnim dužnikom </w:t>
      </w:r>
      <w:r w:rsidR="00C1313C" w:rsidRPr="00433A7B">
        <w:t xml:space="preserve">MARIB d.o.o., Karlovac, Zagrebačka 15E, </w:t>
      </w:r>
      <w:r w:rsidR="00433A7B" w:rsidRPr="00433A7B">
        <w:t>OIB: 77477743854, MBS: 020041684</w:t>
      </w:r>
      <w:r w:rsidR="00433A7B">
        <w:t xml:space="preserve">, </w:t>
      </w:r>
      <w:r w:rsidR="003C7898" w:rsidRPr="00433A7B">
        <w:t xml:space="preserve">donijeto je rješenje o </w:t>
      </w:r>
      <w:r w:rsidR="00B66221" w:rsidRPr="00433A7B">
        <w:t xml:space="preserve">obustavi i </w:t>
      </w:r>
      <w:r w:rsidR="00B66221" w:rsidRPr="00433A7B">
        <w:lastRenderedPageBreak/>
        <w:t xml:space="preserve">zaključenju stečajnog postupka dana </w:t>
      </w:r>
      <w:r w:rsidR="00C1313C" w:rsidRPr="00433A7B">
        <w:t>18</w:t>
      </w:r>
      <w:r w:rsidR="00B66221" w:rsidRPr="00433A7B">
        <w:t>.</w:t>
      </w:r>
      <w:r w:rsidR="00C1313C" w:rsidRPr="00433A7B">
        <w:t xml:space="preserve"> siječnja</w:t>
      </w:r>
      <w:r w:rsidR="00B66221" w:rsidRPr="00433A7B">
        <w:t xml:space="preserve"> 20</w:t>
      </w:r>
      <w:r w:rsidR="00C1313C" w:rsidRPr="00433A7B">
        <w:t>13</w:t>
      </w:r>
      <w:r w:rsidR="00B66221" w:rsidRPr="00433A7B">
        <w:t>. godine</w:t>
      </w:r>
      <w:r w:rsidR="003C7898" w:rsidRPr="00433A7B">
        <w:t xml:space="preserve">, sve sukladno stanju stečajne mase, a temeljem odredbe članka 63. Stečajnog zakona. Rješenje je steklo svojstvo pravomoćnost dana </w:t>
      </w:r>
      <w:r w:rsidR="00C1313C" w:rsidRPr="00433A7B">
        <w:t>04</w:t>
      </w:r>
      <w:r w:rsidR="003C7898" w:rsidRPr="00433A7B">
        <w:t>.</w:t>
      </w:r>
      <w:r w:rsidR="00C1313C" w:rsidRPr="00433A7B">
        <w:t xml:space="preserve"> lipnja</w:t>
      </w:r>
      <w:r w:rsidR="00B66221" w:rsidRPr="00433A7B">
        <w:t xml:space="preserve"> 20</w:t>
      </w:r>
      <w:r w:rsidR="00C1313C" w:rsidRPr="00433A7B">
        <w:t>13</w:t>
      </w:r>
      <w:r w:rsidR="00B66221" w:rsidRPr="00433A7B">
        <w:t xml:space="preserve">. </w:t>
      </w:r>
      <w:r w:rsidR="003C7898" w:rsidRPr="00433A7B">
        <w:t xml:space="preserve">godine. </w:t>
      </w:r>
    </w:p>
    <w:p w:rsidRDefault="00C1313C" w:rsidP="000917F2" w:rsidR="00C1313C" w:rsidRPr="00433A7B">
      <w:pPr>
        <w:ind w:firstLine="708"/>
        <w:jc w:val="both"/>
      </w:pPr>
      <w:r w:rsidRPr="00433A7B">
        <w:t>Podneskom od 12. lipnja 2015. godine Zagrebačka pivovara d.o.o., Zagreb, Ilica 124, zastupana po punomoćniku OD Čačić i &amp; Partners, zatražila je nastavak postupka navodeći kako postoji stečajna masa u vidu nekretnine upisane u zk.ul. 34. k.o. Karlovac, u zemljišnim knjigama Zemljišnoknjižnog odjela Općinskog suda u Karlovcu.</w:t>
      </w:r>
    </w:p>
    <w:p w:rsidRDefault="00C1313C" w:rsidP="000917F2" w:rsidR="00C1313C" w:rsidRPr="00433A7B">
      <w:pPr>
        <w:ind w:firstLine="708"/>
        <w:jc w:val="both"/>
      </w:pPr>
      <w:r w:rsidRPr="00433A7B">
        <w:t>Stečajni upravitelj je predao podnesak dana 3. srpnja 2015. godine kojim također traži nastavak postupka temeljem članka 199.st.1.t.3. Stečajnog zakona.</w:t>
      </w:r>
    </w:p>
    <w:p w:rsidRDefault="003C7898" w:rsidP="000917F2" w:rsidR="003C7898" w:rsidRPr="00433A7B">
      <w:pPr>
        <w:ind w:firstLine="708"/>
        <w:jc w:val="both"/>
      </w:pPr>
      <w:r w:rsidRPr="00433A7B">
        <w:t xml:space="preserve">Ovako nađena imovina, </w:t>
      </w:r>
      <w:r w:rsidR="00D75C02" w:rsidRPr="00433A7B">
        <w:t xml:space="preserve">prema ocjeni suca, predstavlja stečajnu masu dovoljnu za podmirenje troškova postupka i djelomično namirenje vjerovnika. </w:t>
      </w:r>
    </w:p>
    <w:p w:rsidRDefault="00D75C02" w:rsidP="000917F2" w:rsidR="00D75C02">
      <w:pPr>
        <w:ind w:firstLine="708"/>
        <w:jc w:val="both"/>
      </w:pPr>
      <w:r w:rsidRPr="00433A7B">
        <w:t xml:space="preserve">Budući je utvrđeno da postoje uvjeti za nastavak postupka radi </w:t>
      </w:r>
      <w:r w:rsidR="00C1313C" w:rsidRPr="00433A7B">
        <w:t>naknadno pronađene imovine</w:t>
      </w:r>
      <w:r w:rsidRPr="00433A7B">
        <w:t>, temeljem članka 199. Stečajnog zakona, sud je</w:t>
      </w:r>
      <w:r w:rsidR="00433A7B">
        <w:t xml:space="preserve"> </w:t>
      </w:r>
      <w:r w:rsidR="00832CAA">
        <w:t>rješenjem po</w:t>
      </w:r>
      <w:r w:rsidR="001B1B07">
        <w:t>slovnog broja. 72. S</w:t>
      </w:r>
      <w:r w:rsidR="00832CAA">
        <w:t xml:space="preserve">t-967/2012 od </w:t>
      </w:r>
      <w:r w:rsidR="00433A7B">
        <w:t xml:space="preserve">7. srpnja 2015. godine </w:t>
      </w:r>
      <w:r w:rsidR="00832CAA">
        <w:t xml:space="preserve">nastavio </w:t>
      </w:r>
      <w:r w:rsidR="00433A7B">
        <w:t>postupak.</w:t>
      </w:r>
    </w:p>
    <w:p w:rsidRDefault="00433A7B" w:rsidP="000917F2" w:rsidR="00433A7B">
      <w:pPr>
        <w:ind w:firstLine="708"/>
        <w:jc w:val="both"/>
      </w:pPr>
      <w:r>
        <w:t xml:space="preserve">Međutim, u rješenju </w:t>
      </w:r>
      <w:r w:rsidR="001B1B07">
        <w:t xml:space="preserve">poslovnog broja 72. St-967/2012 </w:t>
      </w:r>
      <w:r>
        <w:t xml:space="preserve">od 7. srpnja 2015. godine, omaškom je ispušten OIB i MBS stečajnog dužnika </w:t>
      </w:r>
      <w:r w:rsidRPr="00433A7B">
        <w:t>MARIB d.o.o., Karlovac, Zagrebačka 15E</w:t>
      </w:r>
      <w:r>
        <w:t>.</w:t>
      </w:r>
    </w:p>
    <w:p w:rsidRDefault="001B1B07" w:rsidP="000917F2" w:rsidR="001B1B07">
      <w:pPr>
        <w:ind w:firstLine="708"/>
        <w:jc w:val="both"/>
      </w:pPr>
      <w:r>
        <w:t>Temeljem rješenja od 7. srpnja 2015. godine predmet je umjesto poslovnog broja 72. St-967/2012 dobio poslovni broj 72. St-1579/2015.</w:t>
      </w:r>
    </w:p>
    <w:p w:rsidRDefault="00433A7B" w:rsidP="000917F2" w:rsidR="00433A7B" w:rsidRPr="00433A7B">
      <w:pPr>
        <w:ind w:firstLine="708"/>
        <w:jc w:val="both"/>
      </w:pPr>
      <w:r>
        <w:t xml:space="preserve">Stoga je sud, po službenoj dužnosti, ispravio rješenje od 7. srpnja 2015. godine i nakon imena i sjedišta tvrtke dodao u uvodu i izreci OIB i MBS stečajnog dužnika, sada stečajne mase. </w:t>
      </w:r>
    </w:p>
    <w:p w:rsidRDefault="00B66221" w:rsidP="00195A54" w:rsidR="00B66221" w:rsidRPr="00433A7B">
      <w:pPr>
        <w:jc w:val="center"/>
      </w:pPr>
    </w:p>
    <w:p w:rsidRDefault="00CF4567" w:rsidP="00195A54" w:rsidR="00CF4567" w:rsidRPr="00433A7B">
      <w:pPr>
        <w:jc w:val="center"/>
      </w:pPr>
      <w:r w:rsidRPr="00433A7B">
        <w:t xml:space="preserve">U Zagrebu, </w:t>
      </w:r>
      <w:r w:rsidR="00433A7B">
        <w:t>22</w:t>
      </w:r>
      <w:r w:rsidR="00B66221" w:rsidRPr="00433A7B">
        <w:t>.</w:t>
      </w:r>
      <w:r w:rsidR="00433A7B">
        <w:t xml:space="preserve"> listopada</w:t>
      </w:r>
      <w:r w:rsidRPr="00433A7B">
        <w:t xml:space="preserve"> 20</w:t>
      </w:r>
      <w:r w:rsidR="00D051DA" w:rsidRPr="00433A7B">
        <w:t>1</w:t>
      </w:r>
      <w:r w:rsidR="00C1313C" w:rsidRPr="00433A7B">
        <w:t>5</w:t>
      </w:r>
      <w:r w:rsidRPr="00433A7B">
        <w:t>.</w:t>
      </w:r>
      <w:r w:rsidR="004155BC" w:rsidRPr="00433A7B">
        <w:t xml:space="preserve"> </w:t>
      </w:r>
    </w:p>
    <w:p w:rsidRDefault="00195A54" w:rsidP="00195A54" w:rsidR="00195A54" w:rsidRPr="00433A7B">
      <w:pPr>
        <w:jc w:val="center"/>
      </w:pPr>
    </w:p>
    <w:p w:rsidRDefault="00195A54" w:rsidP="00595E78" w:rsidR="00595E7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33A7B">
        <w:t xml:space="preserve">                                                                           </w:t>
      </w:r>
      <w:r w:rsidR="00433A7B">
        <w:t xml:space="preserve">              </w:t>
      </w:r>
      <w:r w:rsidR="00595E78">
        <w:t xml:space="preserve">                 </w:t>
      </w:r>
      <w:r w:rsidR="00595E7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5E78" w:rsidP="00E91121" w:rsidR="00595E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5E78" w:rsidP="00E91121" w:rsidR="00595E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5E78" w:rsidP="00E91121" w:rsidR="00595E7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5E78" w:rsidP="00E91121" w:rsidR="00595E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5E78" w:rsidP="00595E78" w:rsidR="00595E78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A275F5" w:rsidP="00595E78" w:rsidR="00A275F5" w:rsidRPr="00433A7B">
      <w:pPr>
        <w:jc w:val="center"/>
      </w:pPr>
    </w:p>
    <w:p w:rsidRDefault="00195A54" w:rsidP="00195A54" w:rsidR="00433A7B">
      <w:pPr>
        <w:rPr>
          <w:b/>
        </w:rPr>
      </w:pPr>
      <w:r w:rsidRPr="00433A7B">
        <w:rPr>
          <w:b/>
        </w:rPr>
        <w:t>Pouka o pravnom lijeku:</w:t>
      </w:r>
    </w:p>
    <w:p w:rsidRDefault="00195A54" w:rsidP="00195A54" w:rsidR="00195A54" w:rsidRPr="00433A7B">
      <w:r w:rsidRPr="00433A7B">
        <w:t>Protiv ovog rješenja nezadovoljna stranka može uložiti</w:t>
      </w:r>
      <w:r w:rsidR="006337D0" w:rsidRPr="00433A7B">
        <w:t xml:space="preserve"> </w:t>
      </w:r>
      <w:r w:rsidRPr="00433A7B">
        <w:t>Žalbu Visokom trgovačkom sudu RH u roku od 8 dana</w:t>
      </w:r>
      <w:r w:rsidR="004155BC" w:rsidRPr="00433A7B">
        <w:t xml:space="preserve"> </w:t>
      </w:r>
      <w:r w:rsidRPr="00433A7B">
        <w:t>po primitku ovog rješenja, putem ovog Suda u 3 primjerka.</w:t>
      </w:r>
    </w:p>
    <w:p w:rsidRDefault="00C30D09" w:rsidP="005C2B2B" w:rsidR="00C30D09" w:rsidRPr="00433A7B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95E78" w:rsidP="005C2B2B" w:rsidR="00595E78">
      <w:pPr>
        <w:jc w:val="both"/>
        <w:rPr>
          <w:b/>
        </w:rPr>
      </w:pPr>
    </w:p>
    <w:p w:rsidRDefault="0054376D" w:rsidP="005C2B2B" w:rsidR="005C2B2B" w:rsidRPr="00433A7B">
      <w:pPr>
        <w:jc w:val="both"/>
        <w:rPr>
          <w:b/>
        </w:rPr>
      </w:pPr>
      <w:r w:rsidRPr="00433A7B">
        <w:rPr>
          <w:b/>
        </w:rPr>
        <w:t>Dna:</w:t>
      </w:r>
    </w:p>
    <w:p w:rsidRDefault="005C2B2B" w:rsidP="005C2B2B" w:rsidR="00C851DF" w:rsidRPr="00433A7B">
      <w:pPr>
        <w:numPr>
          <w:ilvl w:val="0"/>
          <w:numId w:val="5"/>
        </w:numPr>
        <w:jc w:val="both"/>
      </w:pPr>
      <w:r w:rsidRPr="00433A7B">
        <w:t>S</w:t>
      </w:r>
      <w:r w:rsidR="00FB7B3B" w:rsidRPr="00433A7B">
        <w:t>teč</w:t>
      </w:r>
      <w:r w:rsidR="00D051DA" w:rsidRPr="00433A7B">
        <w:t xml:space="preserve">ajni upravitelj </w:t>
      </w:r>
      <w:r w:rsidR="00C1313C" w:rsidRPr="00433A7B">
        <w:t>Darko Radmilović</w:t>
      </w:r>
      <w:r w:rsidR="00B66221" w:rsidRPr="00433A7B">
        <w:t>,</w:t>
      </w:r>
      <w:r w:rsidR="00C851DF" w:rsidRPr="00433A7B">
        <w:t xml:space="preserve"> </w:t>
      </w:r>
    </w:p>
    <w:p w:rsidRDefault="00C1313C" w:rsidP="005C2B2B" w:rsidR="00C1313C" w:rsidRPr="00433A7B">
      <w:pPr>
        <w:numPr>
          <w:ilvl w:val="0"/>
          <w:numId w:val="5"/>
        </w:numPr>
      </w:pPr>
      <w:r w:rsidRPr="00433A7B">
        <w:t>e oglasna ploča 15 dana</w:t>
      </w:r>
    </w:p>
    <w:p w:rsidRDefault="005C2B2B" w:rsidP="005C2B2B" w:rsidR="005C2B2B" w:rsidRPr="00433A7B">
      <w:pPr>
        <w:numPr>
          <w:ilvl w:val="0"/>
          <w:numId w:val="5"/>
        </w:numPr>
      </w:pPr>
      <w:r w:rsidRPr="00433A7B">
        <w:t>Narodne novine-oglas</w:t>
      </w:r>
    </w:p>
    <w:p w:rsidRDefault="005C2B2B" w:rsidP="005C2B2B" w:rsidR="005C2B2B" w:rsidRPr="00433A7B">
      <w:pPr>
        <w:numPr>
          <w:ilvl w:val="0"/>
          <w:numId w:val="5"/>
        </w:numPr>
      </w:pPr>
      <w:r w:rsidRPr="00433A7B">
        <w:t>Porezna uprava, ispostava Zagreb</w:t>
      </w:r>
    </w:p>
    <w:p w:rsidRDefault="005C2B2B" w:rsidP="005C2B2B" w:rsidR="005C2B2B" w:rsidRPr="00433A7B">
      <w:pPr>
        <w:numPr>
          <w:ilvl w:val="0"/>
          <w:numId w:val="5"/>
        </w:numPr>
      </w:pPr>
      <w:r w:rsidRPr="00433A7B">
        <w:t>ŽDO Zagreb</w:t>
      </w:r>
    </w:p>
    <w:p w:rsidRDefault="005C2B2B" w:rsidP="005C2B2B" w:rsidR="005C2B2B">
      <w:pPr>
        <w:numPr>
          <w:ilvl w:val="0"/>
          <w:numId w:val="5"/>
        </w:numPr>
      </w:pPr>
      <w:r w:rsidRPr="00433A7B">
        <w:t>web stranica</w:t>
      </w:r>
    </w:p>
    <w:p w:rsidRDefault="00433A7B" w:rsidP="005C2B2B" w:rsidR="00433A7B" w:rsidRPr="00433A7B">
      <w:pPr>
        <w:numPr>
          <w:ilvl w:val="0"/>
          <w:numId w:val="5"/>
        </w:numPr>
      </w:pPr>
      <w:r>
        <w:t>spis</w:t>
      </w:r>
    </w:p>
    <w:p w:rsidRDefault="00FB7B3B" w:rsidP="00195A54" w:rsidR="00195A54" w:rsidRPr="00433A7B">
      <w:r w:rsidRPr="00433A7B">
        <w:t xml:space="preserve">     </w:t>
      </w:r>
      <w:r w:rsidR="00C74CBE" w:rsidRPr="00433A7B">
        <w:t xml:space="preserve">       </w:t>
      </w:r>
      <w:r w:rsidR="00195A54" w:rsidRPr="00433A7B">
        <w:t xml:space="preserve"> </w:t>
      </w:r>
    </w:p>
    <w:sectPr w:rsidSect="00D43488" w:rsidR="00195A54" w:rsidRPr="00433A7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14A3" w:rsidP="00C22D52" w:rsidR="00F114A3" w:rsidRPr="006F3C46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832CAA">
      <w:t>1579/2015</w:t>
    </w:r>
  </w:p>
  <w:p w:rsidRDefault="00F114A3" w:rsidR="00F114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1B0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A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05C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5E78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E76C0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2CAA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5F8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1DEC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5E7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1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5E7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1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RH, MF, Porezna uprava</item>
      <item>Županijsko državno odvjetništvo u Zagrebu</item>
      <item>Darko Radmilović</item>
    </izvorni_sadrzaj>
    <derivirana_varijabla naziv="DomainObject.Predmet.OstaliListFormated_1">
      <item>Čačić &amp; Partneri odvjetničko društvo</item>
      <item>RH, MF, Porezna uprava</item>
      <item>Županijsko državno odvjetništvo u Zagrebu</item>
      <item>Darko Radmilović</item>
    </derivirana_varijabla>
  </DomainObject.Predmet.OstaliListFormated>
  <DomainObject.Predmet.OstaliListFormatedOIB>
    <izvorni_sadrzaj>
      <item>Čačić &amp; Partneri odvjetničko društvo, OIB 66676476512</item>
      <item>RH, MF, Porezna uprava</item>
      <item>Županijsko državno odvjetništvo u Zagrebu</item>
      <item>Darko Radmilović, OIB 96595697939</item>
    </izvorni_sadrzaj>
    <derivirana_varijabla naziv="DomainObject.Predmet.OstaliListFormatedOIB_1">
      <item>Čačić &amp; Partneri odvjetničko društvo, OIB 66676476512</item>
      <item>RH, MF, Porezna uprava</item>
      <item>Županijsko državno odvjetništvo u Zagrebu</item>
      <item>Darko Radmilović, OIB 96595697939</item>
    </derivirana_varijabla>
  </DomainObject.Predmet.OstaliListFormatedOIB>
  <DomainObject.Predmet.OstaliListFormatedWithAdress>
    <izvorni_sadrzaj>
      <item>Čačić &amp; Partneri odvjetničko društvo, Andrije Hebranga 27, Zagreb</item>
      <item>RH, MF, Porezna uprava, Av. Dubrovnik 32, 10000 Zagreb</item>
      <item>Županijsko državno odvjetništvo u Zagrebu</item>
      <item>Darko Radmilović, Ulica grada Chiaga 3, 10000 Zagreb</item>
    </izvorni_sadrzaj>
    <derivirana_varijabla naziv="DomainObject.Predmet.OstaliListFormatedWithAdress_1">
      <item>Čačić &amp; Partneri odvjetničko društvo, Andrije Hebranga 27, Zagreb</item>
      <item>RH, MF, Porezna uprava, Av. Dubrovnik 32, 10000 Zagreb</item>
      <item>Županijsko državno odvjetništvo u Zagrebu</item>
      <item>Darko Radmilović, Ulica grada Chiaga 3,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RH, MF, Porezna uprava, Av. Dubrovnik 32, 10000 Zagreb</item>
      <item>Županijsko državno odvjetništvo u Zagrebu</item>
      <item>Darko Radmilović, OIB 96595697939, Ulica grada Chiaga 3, 10000 Zagreb</item>
    </izvorni_sadrzaj>
    <derivirana_varijabla naziv="DomainObject.Predmet.OstaliListFormatedWithAdressOIB_1">
      <item>Čačić &amp; Partneri odvjetničko društvo, OIB 66676476512, Andrije Hebranga 27, Zagreb</item>
      <item>RH, MF, Porezna uprava, Av. Dubrovnik 32, 10000 Zagreb</item>
      <item>Županijsko državno odvjetništvo u Zagrebu</item>
      <item>Darko Radmilović, OIB 96595697939, Ulica grada Chiaga 3, 10000 Zagreb</item>
    </derivirana_varijabla>
  </DomainObject.Predmet.OstaliListFormatedWithAdressOIB>
  <DomainObject.Predmet.OstaliListNazivFormated>
    <izvorni_sadrzaj>
      <item>Čačić &amp; Partneri odvjetničko društvo</item>
      <item>RH, MF, Porezna uprava</item>
      <item>Županijsko državno odvjetništvo u Zagrebu</item>
      <item>Darko Radmilović</item>
    </izvorni_sadrzaj>
    <derivirana_varijabla naziv="DomainObject.Predmet.OstaliListNazivFormated_1">
      <item>Čačić &amp; Partneri odvjetničko društvo</item>
      <item>RH, MF, Porezna uprava</item>
      <item>Županijsko državno odvjetništvo u Zagrebu</item>
      <item>Darko Radmilović</item>
    </derivirana_varijabla>
  </DomainObject.Predmet.OstaliListNazivFormated>
  <DomainObject.Predmet.OstaliListNazivFormatedOIB>
    <izvorni_sadrzaj>
      <item>Čačić &amp; Partneri odvjetničko društvo, OIB 66676476512</item>
      <item>RH, MF, Porezna uprava</item>
      <item>Županijsko državno odvjetništvo u Zagrebu</item>
      <item>Darko Radmilović, OIB 96595697939</item>
    </izvorni_sadrzaj>
    <derivirana_varijabla naziv="DomainObject.Predmet.OstaliListNazivFormatedOIB_1">
      <item>Čačić &amp; Partneri odvjetničko društvo, OIB 66676476512</item>
      <item>RH, MF, Porezna uprava</item>
      <item>Županijsko državno odvjetništvo u Zagrebu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RH, MF, Porezna uprava</item>
      <item>Županijsko državno odvjetništvo u Zagrebu</item>
      <item>Stečajna masa MARIB d.o.o. u stečaju</item>
      <item>MARIB d.o.o.</item>
      <item>Darko Radmilović</item>
      <item>VJEROVNICI</item>
    </izvorni_sadrzaj>
    <derivirana_varijabla naziv="DomainObject.Predmet.SudioniciListNaziv_1">
      <item>Čačić &amp; Partneri odvjetničko društvo</item>
      <item>RH, MF, Porezna uprava</item>
      <item>Županijsko državno odvjetništvo u Zagrebu</item>
      <item>Stečajna masa MARIB d.o.o. u stečaju</item>
      <item>MARIB d.o.o.</item>
      <item>Darko Radmilović</item>
      <item>VJEROVNICI</item>
    </derivirana_varijabla>
  </DomainObject.Predmet.SudioniciListNaziv>
  <DomainObject.Predmet.SudioniciListAdressOIB>
    <izvorni_sadrzaj>
      <item>Čačić &amp; Partneri odvjetničko društvo, OIB 66676476512, Andrije Hebranga 27,Zagreb</item>
      <item>RH, MF, Porezna uprava,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</izvorni_sadrzaj>
    <derivirana_varijabla naziv="DomainObject.Predmet.SudioniciListAdressOIB_1">
      <item>Čačić &amp; Partneri odvjetničko društvo, OIB 66676476512, Andrije Hebranga 27,Zagreb</item>
      <item>RH, MF, Porezna uprava,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66676476512</item>
      <item>, OIB null</item>
      <item>, OIB null</item>
      <item>, OIB 77477743854</item>
      <item>, OIB 77477743854</item>
      <item>, OIB 96595697939</item>
      <item>, OIB null</item>
    </izvorni_sadrzaj>
    <derivirana_varijabla naziv="DomainObject.Predmet.SudioniciListNazivOIB_1">
      <item>, OIB 66676476512</item>
      <item>, OIB null</item>
      <item>, OIB null</item>
      <item>, OIB 77477743854</item>
      <item>, OIB 77477743854</item>
      <item>, OIB 96595697939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480</properties:Words>
  <properties:Characters>2711</properties:Characters>
  <properties:Lines>110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2015-10-22T13:19:00Z</dcterms:created>
  <dc:creator>radicn</dc:creator>
  <cp:lastModifiedBy>Jadranka Zelić</cp:lastModifiedBy>
  <cp:lastPrinted>2015-10-22T13:18:00Z</cp:lastPrinted>
  <dcterms:modified xmlns:xsi="http://www.w3.org/2001/XMLSchema-instance" xsi:type="dcterms:W3CDTF">2015-10-22T13:20:00Z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