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8e32d" w14:paraId="3a8e32d" w:rsidRDefault="0088424A" w:rsidP="00910611" w:rsidR="0088424A" w:rsidRPr="0088424A">
      <w:pPr>
        <w:ind w:firstLine="708"/>
        <w15:collapsed w:val="false"/>
        <w:rPr>
          <w:rFonts w:hAnsi="Times New Roman" w:ascii="Times New Roman"/>
          <w:b w:val="false"/>
        </w:rPr>
      </w:pPr>
      <w:bookmarkStart w:name="_GoBack" w:id="0"/>
      <w:bookmarkEnd w:id="0"/>
      <w:r w:rsidRPr="0088424A">
        <w:rPr>
          <w:rFonts w:hAnsi="Times New Roman" w:ascii="Times New Roman"/>
          <w:b w:val="false"/>
        </w:rPr>
        <w:t xml:space="preserve">     </w:t>
      </w:r>
      <w:r w:rsidRPr="0088424A">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8424A" w:rsidP="00910611" w:rsidR="0088424A" w:rsidRPr="0088424A">
      <w:pPr>
        <w:rPr>
          <w:rFonts w:hAnsi="Times New Roman" w:ascii="Times New Roman"/>
          <w:b w:val="false"/>
        </w:rPr>
      </w:pPr>
      <w:r w:rsidRPr="0088424A">
        <w:rPr>
          <w:rFonts w:eastAsia="MS Mincho" w:hAnsi="Times New Roman" w:ascii="Times New Roman"/>
          <w:b w:val="false"/>
        </w:rPr>
        <w:t xml:space="preserve">   REPUBLIKA HRVATSKA</w:t>
      </w:r>
    </w:p>
    <w:p w:rsidRDefault="0088424A" w:rsidP="00910611" w:rsidR="0088424A" w:rsidRPr="0088424A">
      <w:pPr>
        <w:rPr>
          <w:rFonts w:hAnsi="Times New Roman" w:ascii="Times New Roman"/>
          <w:b w:val="false"/>
        </w:rPr>
      </w:pPr>
      <w:r w:rsidRPr="0088424A">
        <w:rPr>
          <w:rFonts w:eastAsia="MS Mincho" w:hAnsi="Times New Roman" w:ascii="Times New Roman"/>
          <w:b w:val="false"/>
        </w:rPr>
        <w:t>TRGOVAČKI SUD U RIJECI</w:t>
      </w:r>
    </w:p>
    <w:p w:rsidRDefault="0088424A" w:rsidR="0088424A" w:rsidRPr="0088424A">
      <w:pPr>
        <w:rPr>
          <w:rFonts w:eastAsia="MS Mincho" w:hAnsi="Times New Roman" w:ascii="Times New Roman"/>
          <w:b w:val="false"/>
        </w:rPr>
      </w:pPr>
      <w:r w:rsidRPr="0088424A">
        <w:rPr>
          <w:rFonts w:eastAsia="MS Mincho" w:hAnsi="Times New Roman" w:ascii="Times New Roman"/>
          <w:b w:val="false"/>
        </w:rPr>
        <w:t xml:space="preserve">       Rijeka, Zadarska 1 i 3</w:t>
      </w:r>
    </w:p>
    <w:p w:rsidRDefault="00EC3573" w:rsidP="00EC3573" w:rsidR="00C342A5" w:rsidRPr="00A66A0B">
      <w:pPr>
        <w:jc w:val="right"/>
        <w:rPr>
          <w:rFonts w:hAnsi="Times New Roman" w:ascii="Times New Roman"/>
          <w:b w:val="false"/>
        </w:rPr>
      </w:pPr>
      <w:r w:rsidRPr="00A66A0B">
        <w:rPr>
          <w:rFonts w:hAnsi="Times New Roman" w:ascii="Times New Roman"/>
          <w:b w:val="false"/>
        </w:rPr>
        <w:t>Poslovni broj 15 St-</w:t>
      </w:r>
      <w:r w:rsidR="006B0261">
        <w:rPr>
          <w:rFonts w:hAnsi="Times New Roman" w:ascii="Times New Roman"/>
          <w:b w:val="false"/>
        </w:rPr>
        <w:t>637/17-12</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6B0261" w:rsidRPr="006B0261">
        <w:rPr>
          <w:rFonts w:hAnsi="Times New Roman" w:ascii="Times New Roman"/>
          <w:b w:val="false"/>
        </w:rPr>
        <w:t>FRULA j.d.o.o. Rijeka, Osječka 62</w:t>
      </w:r>
      <w:r w:rsidR="006B0261">
        <w:rPr>
          <w:rFonts w:hAnsi="Times New Roman" w:ascii="Times New Roman"/>
          <w:b w:val="false"/>
        </w:rPr>
        <w:t xml:space="preserve">, OIB </w:t>
      </w:r>
      <w:r w:rsidR="006B0261" w:rsidRPr="006B0261">
        <w:rPr>
          <w:rFonts w:hAnsi="Times New Roman" w:ascii="Times New Roman"/>
          <w:b w:val="false"/>
        </w:rPr>
        <w:t>33830843220</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6B0261">
        <w:rPr>
          <w:rFonts w:hAnsi="Times New Roman" w:ascii="Times New Roman"/>
          <w:b w:val="false"/>
        </w:rPr>
        <w:t>10</w:t>
      </w:r>
      <w:r w:rsidR="00DE701C">
        <w:rPr>
          <w:rFonts w:hAnsi="Times New Roman" w:ascii="Times New Roman"/>
          <w:b w:val="false"/>
        </w:rPr>
        <w:t>. srpnja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1. Stečajnog zakona (Narodne novine broj 71/15)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3721B6">
      <w:pPr>
        <w:pStyle w:val="Odlomakpopisa"/>
        <w:numPr>
          <w:ilvl w:val="0"/>
          <w:numId w:val="3"/>
        </w:numPr>
        <w:jc w:val="both"/>
        <w:rPr>
          <w:rFonts w:hAnsi="Times New Roman" w:ascii="Times New Roman"/>
          <w:b w:val="false"/>
        </w:rPr>
      </w:pPr>
      <w:r w:rsidRPr="003721B6">
        <w:rPr>
          <w:rFonts w:hAnsi="Times New Roman" w:ascii="Times New Roman"/>
          <w:b w:val="false"/>
        </w:rPr>
        <w:t>Za privremenog stečajnog upravitelja imenuje</w:t>
      </w:r>
      <w:r w:rsidR="00CD7FC5" w:rsidRPr="003721B6">
        <w:rPr>
          <w:rFonts w:hAnsi="Times New Roman" w:ascii="Times New Roman"/>
          <w:b w:val="false"/>
        </w:rPr>
        <w:t xml:space="preserve"> se</w:t>
      </w:r>
      <w:r w:rsidR="0088424A">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2B474A">
        <w:rPr>
          <w:rFonts w:hAnsi="Times New Roman" w:ascii="Times New Roman"/>
          <w:b w:val="false"/>
        </w:rPr>
        <w:t xml:space="preserve"> </w:t>
      </w:r>
      <w:r w:rsidR="0088424A">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6B0261" w:rsidRPr="006B0261">
        <w:rPr>
          <w:rFonts w:hAnsi="Times New Roman" w:ascii="Times New Roman"/>
          <w:b w:val="false"/>
        </w:rPr>
        <w:t>Marija Ružić, Čavle, Vrh Čavje 9, OIB 72695335756</w:t>
      </w:r>
      <w:r w:rsidR="002B474A">
        <w:rPr>
          <w:rFonts w:hAnsi="Times New Roman" w:ascii="Times New Roman"/>
          <w:b w:val="false"/>
        </w:rPr>
        <w:t>.</w:t>
      </w:r>
      <w:r w:rsidR="003B6E73" w:rsidRPr="003721B6">
        <w:rPr>
          <w:rFonts w:hAnsi="Times New Roman" w:ascii="Times New Roman"/>
          <w:b w:val="false"/>
        </w:rPr>
        <w:t xml:space="preserve"> </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243313" w:rsidP="000E7287" w:rsidR="00243313">
      <w:pPr>
        <w:pStyle w:val="Odlomakpopisa"/>
        <w:ind w:left="1080"/>
        <w:jc w:val="center"/>
        <w:rPr>
          <w:rFonts w:hAnsi="Times New Roman" w:ascii="Times New Roman"/>
          <w:b w:val="false"/>
          <w:bCs/>
        </w:rPr>
      </w:pPr>
    </w:p>
    <w:p w:rsidRDefault="00DE701C" w:rsidP="000E7287" w:rsidR="000E7287" w:rsidRPr="00172BAB">
      <w:pPr>
        <w:pStyle w:val="Odlomakpopisa"/>
        <w:ind w:left="1080"/>
        <w:jc w:val="center"/>
        <w:rPr>
          <w:rFonts w:hAnsi="Times New Roman" w:ascii="Times New Roman"/>
          <w:bCs/>
        </w:rPr>
      </w:pPr>
      <w:r>
        <w:rPr>
          <w:rFonts w:hAnsi="Times New Roman" w:ascii="Times New Roman"/>
          <w:bCs/>
        </w:rPr>
        <w:t>05. rujna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sidR="006B0261">
        <w:rPr>
          <w:rFonts w:hAnsi="Times New Roman" w:ascii="Times New Roman"/>
          <w:bCs/>
        </w:rPr>
        <w:t>11</w:t>
      </w:r>
      <w:r w:rsidR="00837C3C" w:rsidRPr="00172BAB">
        <w:rPr>
          <w:rFonts w:hAnsi="Times New Roman" w:ascii="Times New Roman"/>
          <w:bCs/>
        </w:rPr>
        <w:t>:</w:t>
      </w:r>
      <w:r w:rsidR="006B0261">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lastRenderedPageBreak/>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6B0261">
        <w:rPr>
          <w:rFonts w:hAnsi="Times New Roman" w:ascii="Times New Roman"/>
          <w:b w:val="false"/>
          <w:lang w:eastAsia="hr-HR"/>
        </w:rPr>
        <w:t>637/17-6</w:t>
      </w:r>
      <w:r w:rsidR="000E7287" w:rsidRPr="00A66A0B">
        <w:rPr>
          <w:rFonts w:hAnsi="Times New Roman" w:ascii="Times New Roman"/>
          <w:b w:val="false"/>
          <w:lang w:eastAsia="hr-HR"/>
        </w:rPr>
        <w:t xml:space="preserve"> od </w:t>
      </w:r>
      <w:r w:rsidR="006B0261">
        <w:rPr>
          <w:rFonts w:hAnsi="Times New Roman" w:ascii="Times New Roman"/>
          <w:b w:val="false"/>
          <w:lang w:eastAsia="hr-HR"/>
        </w:rPr>
        <w:t>26. ožujka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565D1B" w:rsidRPr="00A66A0B">
        <w:rPr>
          <w:rFonts w:hAnsi="Times New Roman" w:ascii="Times New Roman"/>
          <w:b w:val="false"/>
        </w:rPr>
        <w:t xml:space="preserve">društvom </w:t>
      </w:r>
      <w:r w:rsidR="006B0261" w:rsidRPr="006B0261">
        <w:rPr>
          <w:rFonts w:hAnsi="Times New Roman" w:ascii="Times New Roman"/>
          <w:b w:val="false"/>
        </w:rPr>
        <w:t xml:space="preserve">FRULA j.d.o.o. Rijeka, Osječka 62, OIB 33830843220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6B0261">
        <w:rPr>
          <w:rFonts w:hAnsi="Times New Roman" w:ascii="Times New Roman"/>
          <w:b w:val="false"/>
        </w:rPr>
        <w:t>Ivi Knežević, Rijeka, V. P. Širole 16</w:t>
      </w:r>
      <w:r w:rsidR="00A775F3" w:rsidRPr="008120D4">
        <w:rPr>
          <w:rFonts w:hAnsi="Times New Roman" w:ascii="Times New Roman"/>
          <w:b w:val="false"/>
          <w:lang w:eastAsia="hr-HR"/>
        </w:rPr>
        <w:t>,</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Zastupni</w:t>
      </w:r>
      <w:r w:rsidR="006B0261">
        <w:rPr>
          <w:rFonts w:hAnsi="Times New Roman" w:ascii="Times New Roman"/>
          <w:b w:val="false"/>
          <w:lang w:eastAsia="hr-HR"/>
        </w:rPr>
        <w:t>ca</w:t>
      </w:r>
      <w:r w:rsidR="00D55C8E" w:rsidRPr="00A66A0B">
        <w:rPr>
          <w:rFonts w:hAnsi="Times New Roman" w:ascii="Times New Roman"/>
          <w:b w:val="false"/>
          <w:lang w:eastAsia="hr-HR"/>
        </w:rPr>
        <w:t xml:space="preserve">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w:t>
      </w:r>
      <w:r w:rsidR="006B0261">
        <w:rPr>
          <w:rFonts w:hAnsi="Times New Roman" w:ascii="Times New Roman"/>
          <w:b w:val="false"/>
          <w:lang w:eastAsia="hr-HR"/>
        </w:rPr>
        <w:t xml:space="preserve">la </w:t>
      </w:r>
      <w:r w:rsidR="00036D1E">
        <w:rPr>
          <w:rFonts w:hAnsi="Times New Roman" w:ascii="Times New Roman"/>
          <w:b w:val="false"/>
          <w:lang w:eastAsia="hr-HR"/>
        </w:rPr>
        <w:t>po nalogu suda od</w:t>
      </w:r>
      <w:r w:rsidR="006B0261">
        <w:rPr>
          <w:rFonts w:hAnsi="Times New Roman" w:ascii="Times New Roman"/>
          <w:b w:val="false"/>
          <w:lang w:eastAsia="hr-HR"/>
        </w:rPr>
        <w:t xml:space="preserve"> 26. ožujka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pristupi</w:t>
      </w:r>
      <w:r w:rsidR="006B0261">
        <w:rPr>
          <w:rFonts w:hAnsi="Times New Roman" w:ascii="Times New Roman"/>
          <w:b w:val="false"/>
          <w:lang w:eastAsia="hr-HR"/>
        </w:rPr>
        <w:t>la</w:t>
      </w:r>
      <w:r w:rsidR="006646AC">
        <w:rPr>
          <w:rFonts w:hAnsi="Times New Roman" w:ascii="Times New Roman"/>
          <w:b w:val="false"/>
          <w:lang w:eastAsia="hr-HR"/>
        </w:rPr>
        <w:t xml:space="preserve"> na ročište</w:t>
      </w:r>
      <w:r w:rsidR="006B0261">
        <w:rPr>
          <w:rFonts w:hAnsi="Times New Roman" w:ascii="Times New Roman"/>
          <w:b w:val="false"/>
          <w:lang w:eastAsia="hr-HR"/>
        </w:rPr>
        <w:t xml:space="preserve"> 10. </w:t>
      </w:r>
      <w:r w:rsidR="00DE701C">
        <w:rPr>
          <w:rFonts w:hAnsi="Times New Roman" w:ascii="Times New Roman"/>
          <w:b w:val="false"/>
          <w:lang w:eastAsia="hr-HR"/>
        </w:rPr>
        <w:t>srpnja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w:t>
      </w:r>
      <w:r w:rsidR="006B0261">
        <w:rPr>
          <w:rFonts w:hAnsi="Times New Roman" w:ascii="Times New Roman"/>
          <w:b w:val="false"/>
          <w:lang w:eastAsia="hr-HR"/>
        </w:rPr>
        <w:t>la</w:t>
      </w:r>
      <w:r w:rsidR="00D55C8E" w:rsidRPr="00A66A0B">
        <w:rPr>
          <w:rFonts w:hAnsi="Times New Roman" w:ascii="Times New Roman"/>
          <w:b w:val="false"/>
          <w:lang w:eastAsia="hr-HR"/>
        </w:rPr>
        <w:t>.</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6B0261">
        <w:rPr>
          <w:rFonts w:hAnsi="Times New Roman" w:ascii="Times New Roman"/>
          <w:b w:val="false"/>
        </w:rPr>
        <w:t>10</w:t>
      </w:r>
      <w:r w:rsidR="00DE701C">
        <w:rPr>
          <w:rFonts w:hAnsi="Times New Roman" w:ascii="Times New Roman"/>
          <w:b w:val="false"/>
        </w:rPr>
        <w:t>. srpnja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88424A" w:rsidR="00555D7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424A">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424A">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6B0261">
      <w:rPr>
        <w:rFonts w:hAnsi="Times New Roman" w:ascii="Times New Roman"/>
        <w:b w:val="false"/>
      </w:rPr>
      <w:t>637/17-12</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55A02"/>
    <w:rsid w:val="00655B96"/>
    <w:rsid w:val="00663A4A"/>
    <w:rsid w:val="006646AC"/>
    <w:rsid w:val="006769F5"/>
    <w:rsid w:val="006824F0"/>
    <w:rsid w:val="00691B1B"/>
    <w:rsid w:val="006A5C5E"/>
    <w:rsid w:val="006B0261"/>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8424A"/>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88424A"/>
    <w:rPr>
      <w:color w:val="808080"/>
      <w:bdr w:space="0" w:sz="0" w:color="auto" w:val="none"/>
      <w:shd w:fill="auto" w:color="auto" w:val="clear"/>
    </w:rPr>
  </w:style>
  <w:style w:customStyle="true" w:styleId="eSPISCCParagraphDefaultFont" w:type="character">
    <w:name w:val="eSPIS_CC_Paragraph Default Font"/>
    <w:basedOn w:val="Zadanifontodlomka"/>
    <w:rsid w:val="008842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24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842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2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88424A"/>
    <w:rPr>
      <w:color w:val="808080"/>
      <w:bdr w:color="auto" w:space="0" w:sz="0" w:val="none"/>
      <w:shd w:color="auto" w:fill="auto" w:val="clear"/>
    </w:rPr>
  </w:style>
  <w:style w:customStyle="1" w:styleId="eSPISCCParagraphDefaultFont" w:type="character">
    <w:name w:val="eSPIS_CC_Paragraph Default Font"/>
    <w:basedOn w:val="Zadanifontodlomka"/>
    <w:rsid w:val="008842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24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842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2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FRULA j.d.o.o.</izvorni_sadrzaj>
    <derivirana_varijabla naziv="DomainObject.Predmet.ProtustrankaFormated_1">  FRULA j.d.o.o.</derivirana_varijabla>
  </DomainObject.Predmet.ProtustrankaFormated>
  <DomainObject.Predmet.ProtustrankaFormatedOIB>
    <izvorni_sadrzaj>  FRULA j.d.o.o., OIB 33830843220</izvorni_sadrzaj>
    <derivirana_varijabla naziv="DomainObject.Predmet.ProtustrankaFormatedOIB_1">  FRULA j.d.o.o., OIB 33830843220</derivirana_varijabla>
  </DomainObject.Predmet.ProtustrankaFormatedOIB>
  <DomainObject.Predmet.ProtustrankaFormatedWithAdress>
    <izvorni_sadrzaj> FRULA j.d.o.o., Osječka 62, 51000 Rijeka</izvorni_sadrzaj>
    <derivirana_varijabla naziv="DomainObject.Predmet.ProtustrankaFormatedWithAdress_1"> FRULA j.d.o.o., Osječka 62, 51000 Rijeka</derivirana_varijabla>
  </DomainObject.Predmet.ProtustrankaFormatedWithAdress>
  <DomainObject.Predmet.ProtustrankaFormatedWithAdressOIB>
    <izvorni_sadrzaj> FRULA j.d.o.o., OIB 33830843220, Osječka 62, 51000 Rijeka</izvorni_sadrzaj>
    <derivirana_varijabla naziv="DomainObject.Predmet.ProtustrankaFormatedWithAdressOIB_1"> FRULA j.d.o.o., OIB 33830843220, Osječka 62, 51000 Rijeka</derivirana_varijabla>
  </DomainObject.Predmet.ProtustrankaFormatedWithAdressOIB>
  <DomainObject.Predmet.ProtustrankaWithAdress>
    <izvorni_sadrzaj>FRULA j.d.o.o. Osječka 62, 51000 Rijeka</izvorni_sadrzaj>
    <derivirana_varijabla naziv="DomainObject.Predmet.ProtustrankaWithAdress_1">FRULA j.d.o.o. Osječka 62, 51000 Rijeka</derivirana_varijabla>
  </DomainObject.Predmet.ProtustrankaWithAdress>
  <DomainObject.Predmet.ProtustrankaWithAdressOIB>
    <izvorni_sadrzaj>FRULA j.d.o.o., OIB 33830843220, Osječka 62, 51000 Rijeka</izvorni_sadrzaj>
    <derivirana_varijabla naziv="DomainObject.Predmet.ProtustrankaWithAdressOIB_1">FRULA j.d.o.o., OIB 33830843220, Osječka 62, 51000 Rijeka</derivirana_varijabla>
  </DomainObject.Predmet.ProtustrankaWithAdressOIB>
  <DomainObject.Predmet.ProtustrankaNazivFormated>
    <izvorni_sadrzaj>FRULA j.d.o.o.</izvorni_sadrzaj>
    <derivirana_varijabla naziv="DomainObject.Predmet.ProtustrankaNazivFormated_1">FRULA j.d.o.o.</derivirana_varijabla>
  </DomainObject.Predmet.ProtustrankaNazivFormated>
  <DomainObject.Predmet.ProtustrankaNazivFormatedOIB>
    <izvorni_sadrzaj>FRULA j.d.o.o., OIB 33830843220</izvorni_sadrzaj>
    <derivirana_varijabla naziv="DomainObject.Predmet.ProtustrankaNazivFormatedOIB_1">FRULA j.d.o.o., OIB 33830843220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FRULA j.d.o.o.</item>
    </izvorni_sadrzaj>
    <derivirana_varijabla naziv="DomainObject.Predmet.ProtuStrankaListFormated_1">
      <item>FRULA j.d.o.o.</item>
    </derivirana_varijabla>
  </DomainObject.Predmet.ProtuStrankaListFormated>
  <DomainObject.Predmet.ProtuStrankaListFormatedOIB>
    <izvorni_sadrzaj>
      <item>FRULA j.d.o.o., OIB 33830843220</item>
    </izvorni_sadrzaj>
    <derivirana_varijabla naziv="DomainObject.Predmet.ProtuStrankaListFormatedOIB_1">
      <item>FRULA j.d.o.o., OIB 33830843220</item>
    </derivirana_varijabla>
  </DomainObject.Predmet.ProtuStrankaListFormatedOIB>
  <DomainObject.Predmet.ProtuStrankaListFormatedWithAdress>
    <izvorni_sadrzaj>
      <item>FRULA j.d.o.o., Osječka 62, 51000 Rijeka</item>
    </izvorni_sadrzaj>
    <derivirana_varijabla naziv="DomainObject.Predmet.ProtuStrankaListFormatedWithAdress_1">
      <item>FRULA j.d.o.o., Osječka 62, 51000 Rijeka</item>
    </derivirana_varijabla>
  </DomainObject.Predmet.ProtuStrankaListFormatedWithAdress>
  <DomainObject.Predmet.ProtuStrankaListFormatedWithAdressOIB>
    <izvorni_sadrzaj>
      <item>FRULA j.d.o.o., OIB 33830843220, Osječka 62, 51000 Rijeka</item>
    </izvorni_sadrzaj>
    <derivirana_varijabla naziv="DomainObject.Predmet.ProtuStrankaListFormatedWithAdressOIB_1">
      <item>FRULA j.d.o.o., OIB 33830843220, Osječka 62, 51000 Rijeka</item>
    </derivirana_varijabla>
  </DomainObject.Predmet.ProtuStrankaListFormatedWithAdressOIB>
  <DomainObject.Predmet.ProtuStrankaListNazivFormated>
    <izvorni_sadrzaj>
      <item>FRULA j.d.o.o.</item>
    </izvorni_sadrzaj>
    <derivirana_varijabla naziv="DomainObject.Predmet.ProtuStrankaListNazivFormated_1">
      <item>FRULA j.d.o.o.</item>
    </derivirana_varijabla>
  </DomainObject.Predmet.ProtuStrankaListNazivFormated>
  <DomainObject.Predmet.ProtuStrankaListNazivFormatedOIB>
    <izvorni_sadrzaj>
      <item>FRULA j.d.o.o., OIB 33830843220</item>
    </izvorni_sadrzaj>
    <derivirana_varijabla naziv="DomainObject.Predmet.ProtuStrankaListNazivFormatedOIB_1">
      <item>FRULA j.d.o.o., OIB 33830843220</item>
    </derivirana_varijabla>
  </DomainObject.Predmet.ProtuStrankaListNazivFormatedOIB>
  <DomainObject.Predmet.OstaliListFormated>
    <izvorni_sadrzaj>
      <item>Iva Knežević</item>
    </izvorni_sadrzaj>
    <derivirana_varijabla naziv="DomainObject.Predmet.OstaliListFormated_1">
      <item>Iva Knežević</item>
    </derivirana_varijabla>
  </DomainObject.Predmet.OstaliListFormated>
  <DomainObject.Predmet.OstaliListFormatedOIB>
    <izvorni_sadrzaj>
      <item>Iva Knežević, OIB 79051690757</item>
    </izvorni_sadrzaj>
    <derivirana_varijabla naziv="DomainObject.Predmet.OstaliListFormatedOIB_1">
      <item>Iva Knežević, OIB 79051690757</item>
    </derivirana_varijabla>
  </DomainObject.Predmet.OstaliListFormatedOIB>
  <DomainObject.Predmet.OstaliListFormatedWithAdress>
    <izvorni_sadrzaj>
      <item>Iva Knežević, Vitomira Širole Paje 16, 51000 Rijeka</item>
    </izvorni_sadrzaj>
    <derivirana_varijabla naziv="DomainObject.Predmet.OstaliListFormatedWithAdress_1">
      <item>Iva Knežević, Vitomira Širole Paje 16, 51000 Rijeka</item>
    </derivirana_varijabla>
  </DomainObject.Predmet.OstaliListFormatedWithAdress>
  <DomainObject.Predmet.OstaliListFormatedWithAdressOIB>
    <izvorni_sadrzaj>
      <item>Iva Knežević, OIB 79051690757, Vitomira Širole Paje 16, 51000 Rijeka</item>
    </izvorni_sadrzaj>
    <derivirana_varijabla naziv="DomainObject.Predmet.OstaliListFormatedWithAdressOIB_1">
      <item>Iva Knežević, OIB 79051690757, Vitomira Širole Paje 16, 51000 Rijeka</item>
    </derivirana_varijabla>
  </DomainObject.Predmet.OstaliListFormatedWithAdressOIB>
  <DomainObject.Predmet.OstaliListNazivFormated>
    <izvorni_sadrzaj>
      <item>Iva Knežević</item>
    </izvorni_sadrzaj>
    <derivirana_varijabla naziv="DomainObject.Predmet.OstaliListNazivFormated_1">
      <item>Iva Knežević</item>
    </derivirana_varijabla>
  </DomainObject.Predmet.OstaliListNazivFormated>
  <DomainObject.Predmet.OstaliListNazivFormatedOIB>
    <izvorni_sadrzaj>
      <item>Iva Knežević, OIB 79051690757</item>
    </izvorni_sadrzaj>
    <derivirana_varijabla naziv="DomainObject.Predmet.OstaliListNazivFormatedOIB_1">
      <item>Iva Knežević, OIB 79051690757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FRULA j.d.o.o.</izvorni_sadrzaj>
    <derivirana_varijabla naziv="DomainObject.Predmet.ProtustrankaIDrugi_1">FRULA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FRULA j.d.o.o., OIB 33830843220, Osječka 62, 51000 Rijeka</izvorni_sadrzaj>
    <derivirana_varijabla naziv="DomainObject.Predmet.ProtustrankaIDrugiAdressOIB_1">FRULA j.d.o.o., OIB 33830843220, Osječka 62,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FRULA j.d.o.o.</item>
      <item>Iva Knežević</item>
    </izvorni_sadrzaj>
    <derivirana_varijabla naziv="DomainObject.Predmet.SudioniciListNaziv_1">
      <item>FINA  Rijeka</item>
      <item>FRULA j.d.o.o.</item>
      <item>Iva Knežević</item>
    </derivirana_varijabla>
  </DomainObject.Predmet.SudioniciListNaziv>
  <DomainObject.Predmet.SudioniciListAdressOIB>
    <izvorni_sadrzaj>
      <item>FINA  Rijeka, OIB 85821130368, Frana Kurelca 8,51000 Rijeka</item>
      <item>FRULA j.d.o.o., OIB 33830843220, Osječka 62,51000 Rijeka</item>
      <item>Iva Knežević, OIB 79051690757, Vitomira Širole Paje 16,51000 Rijeka</item>
    </izvorni_sadrzaj>
    <derivirana_varijabla naziv="DomainObject.Predmet.SudioniciListAdressOIB_1">
      <item>FINA  Rijeka, OIB 85821130368, Frana Kurelca 8,51000 Rijeka</item>
      <item>FRULA j.d.o.o., OIB 33830843220, Osječka 62,51000 Rijeka</item>
      <item>Iva Knežević, OIB 79051690757, Vitomira Širole Paje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33830843220</item>
      <item>, OIB 79051690757</item>
    </izvorni_sadrzaj>
    <derivirana_varijabla naziv="DomainObject.Predmet.SudioniciListNazivOIB_1">
      <item>, OIB 85821130368</item>
      <item>, OIB 33830843220</item>
      <item>, OIB 79051690757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CE0EA5-2BF7-44FC-9582-5C2923A2DC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557</properties:Words>
  <properties:Characters>3017</properties:Characters>
  <properties:Lines>81</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2018-07-10T08:02:00Z</dcterms:created>
  <dc:creator>dcmelik</dc:creator>
  <cp:lastModifiedBy>Jasna Radulović</cp:lastModifiedBy>
  <cp:lastPrinted>2018-07-05T07:09:00Z</cp:lastPrinted>
  <dcterms:modified xmlns:xsi="http://www.w3.org/2001/XMLSchema-instance" xsi:type="dcterms:W3CDTF">2018-07-10T08:22:00Z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(637-17 mjera osiguranja privremeni NOVO.docx)</vt:lpwstr>
  </prop:property>
  <prop:property name="CC_coloring" pid="4" fmtid="{D5CDD505-2E9C-101B-9397-08002B2CF9AE}">
    <vt:bool>false</vt:bool>
  </prop:property>
  <prop:property name="BrojStranica" pid="5" fmtid="{D5CDD505-2E9C-101B-9397-08002B2CF9AE}">
    <vt:i4>2</vt:i4>
  </prop:property>
</prop:Properties>
</file>