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a73d" w14:paraId="c9fa73d" w:rsidRDefault="006131C0" w:rsidP="00D20775" w:rsidR="006131C0">
      <w:pPr>
        <w15:collapsed w:val="false"/>
        <w:rPr>
          <w:rFonts w:cs="Arial" w:hAnsi="Arial" w:ascii="Arial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822960" cx="571500"/>
            <wp:effectExtent b="0" r="0" t="0" l="0"/>
            <wp:docPr descr="grbic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ic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96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775" w:rsidP="00D02221" w:rsidR="00D20775" w:rsidRPr="00D02221">
      <w:pPr>
        <w:pStyle w:val="Bezproreda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>REPUBLIKA HRVATSKA</w:t>
      </w:r>
    </w:p>
    <w:p w:rsidRDefault="00D20775" w:rsidP="00D02221" w:rsidR="00D20775" w:rsidRPr="00D02221">
      <w:pPr>
        <w:pStyle w:val="Bezproreda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OPĆINSKI SUD U SPLITU                                                         </w:t>
      </w:r>
    </w:p>
    <w:p w:rsidRDefault="005A196E" w:rsidP="00D02221" w:rsidR="005A196E">
      <w:pPr>
        <w:pStyle w:val="Bezproreda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Ex. vojarna Sv. Križ, </w:t>
      </w:r>
      <w:proofErr w:type="spellStart"/>
      <w:r w:rsidRPr="00D02221">
        <w:rPr>
          <w:rFonts w:hAnsi="Times New Roman" w:ascii="Times New Roman"/>
          <w:sz w:val="24"/>
          <w:szCs w:val="24"/>
        </w:rPr>
        <w:t>Dračevac</w:t>
      </w:r>
      <w:proofErr w:type="spellEnd"/>
      <w:r w:rsidR="007D5044" w:rsidRPr="00D02221">
        <w:rPr>
          <w:rFonts w:hAnsi="Times New Roman" w:ascii="Times New Roman"/>
          <w:sz w:val="24"/>
          <w:szCs w:val="24"/>
        </w:rPr>
        <w:t xml:space="preserve">                                          </w:t>
      </w:r>
      <w:r w:rsidR="00D06ACB" w:rsidRPr="00D02221">
        <w:rPr>
          <w:rFonts w:hAnsi="Times New Roman" w:ascii="Times New Roman"/>
          <w:sz w:val="24"/>
          <w:szCs w:val="24"/>
        </w:rPr>
        <w:t xml:space="preserve">                    </w:t>
      </w:r>
      <w:r w:rsidR="0017578B">
        <w:rPr>
          <w:rFonts w:hAnsi="Times New Roman" w:ascii="Times New Roman"/>
          <w:sz w:val="24"/>
          <w:szCs w:val="24"/>
        </w:rPr>
        <w:t xml:space="preserve">     </w:t>
      </w:r>
      <w:r w:rsidR="00D06ACB" w:rsidRPr="00D0222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42213">
        <w:rPr>
          <w:rFonts w:hAnsi="Times New Roman" w:ascii="Times New Roman"/>
          <w:sz w:val="24"/>
          <w:szCs w:val="24"/>
        </w:rPr>
        <w:t>Sp</w:t>
      </w:r>
      <w:proofErr w:type="spellEnd"/>
      <w:r w:rsidR="00942213">
        <w:rPr>
          <w:rFonts w:hAnsi="Times New Roman" w:ascii="Times New Roman"/>
          <w:sz w:val="24"/>
          <w:szCs w:val="24"/>
        </w:rPr>
        <w:t>-</w:t>
      </w:r>
      <w:r w:rsidR="003E1548">
        <w:rPr>
          <w:rFonts w:hAnsi="Times New Roman" w:ascii="Times New Roman"/>
          <w:sz w:val="24"/>
          <w:szCs w:val="24"/>
        </w:rPr>
        <w:t>2</w:t>
      </w:r>
      <w:r w:rsidR="00942213">
        <w:rPr>
          <w:rFonts w:hAnsi="Times New Roman" w:ascii="Times New Roman"/>
          <w:sz w:val="24"/>
          <w:szCs w:val="24"/>
        </w:rPr>
        <w:t>6</w:t>
      </w:r>
      <w:r w:rsidR="0024693B">
        <w:rPr>
          <w:rFonts w:hAnsi="Times New Roman" w:ascii="Times New Roman"/>
          <w:sz w:val="24"/>
          <w:szCs w:val="24"/>
        </w:rPr>
        <w:t>/</w:t>
      </w:r>
      <w:r w:rsidR="00E729AE">
        <w:rPr>
          <w:rFonts w:hAnsi="Times New Roman" w:ascii="Times New Roman"/>
          <w:sz w:val="24"/>
          <w:szCs w:val="24"/>
        </w:rPr>
        <w:t>20</w:t>
      </w:r>
      <w:r w:rsidR="003E1548">
        <w:rPr>
          <w:rFonts w:hAnsi="Times New Roman" w:ascii="Times New Roman"/>
          <w:sz w:val="24"/>
          <w:szCs w:val="24"/>
        </w:rPr>
        <w:t>17</w:t>
      </w:r>
    </w:p>
    <w:p w:rsidRDefault="0024693B" w:rsidP="00D02221" w:rsidR="0024693B">
      <w:pPr>
        <w:pStyle w:val="Bezproreda"/>
        <w:rPr>
          <w:rFonts w:hAnsi="Times New Roman" w:ascii="Times New Roman"/>
          <w:sz w:val="24"/>
          <w:szCs w:val="24"/>
        </w:rPr>
      </w:pPr>
    </w:p>
    <w:p w:rsidRDefault="0024693B" w:rsidP="00D02221" w:rsidR="0024693B">
      <w:pPr>
        <w:pStyle w:val="Bezproreda"/>
        <w:rPr>
          <w:rFonts w:hAnsi="Times New Roman" w:ascii="Times New Roman"/>
          <w:sz w:val="24"/>
          <w:szCs w:val="24"/>
        </w:rPr>
      </w:pPr>
    </w:p>
    <w:p w:rsidRDefault="0024693B" w:rsidP="0024693B" w:rsidR="0024693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A </w:t>
      </w:r>
      <w:r w:rsidR="007075C1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>H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24693B" w:rsidP="0024693B" w:rsidR="0024693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4693B" w:rsidP="0024693B" w:rsidR="0024693B" w:rsidRPr="00D0222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D20775" w:rsidP="00D20775" w:rsidR="00D20775" w:rsidRPr="00A72F2F">
      <w:pPr>
        <w:rPr>
          <w:rFonts w:cs="Arial" w:hAnsi="Arial" w:ascii="Arial"/>
        </w:rPr>
      </w:pPr>
    </w:p>
    <w:p w:rsidRDefault="009133A2" w:rsidP="001450A1" w:rsidR="0024693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667E">
        <w:rPr>
          <w:rFonts w:hAnsi="Times New Roman" w:ascii="Times New Roman"/>
          <w:sz w:val="24"/>
          <w:szCs w:val="24"/>
        </w:rPr>
        <w:t xml:space="preserve">Općinski sud u Splitu, po sucu ovog suda Stipe </w:t>
      </w:r>
      <w:proofErr w:type="spellStart"/>
      <w:r w:rsidRPr="00B1667E">
        <w:rPr>
          <w:rFonts w:hAnsi="Times New Roman" w:ascii="Times New Roman"/>
          <w:sz w:val="24"/>
          <w:szCs w:val="24"/>
        </w:rPr>
        <w:t>Masle</w:t>
      </w:r>
      <w:proofErr w:type="spellEnd"/>
      <w:r w:rsidRPr="00B1667E">
        <w:rPr>
          <w:rFonts w:hAnsi="Times New Roman" w:ascii="Times New Roman"/>
          <w:sz w:val="24"/>
          <w:szCs w:val="24"/>
        </w:rPr>
        <w:t xml:space="preserve">, u </w:t>
      </w:r>
      <w:r w:rsidR="0024693B">
        <w:rPr>
          <w:rFonts w:hAnsi="Times New Roman" w:ascii="Times New Roman"/>
          <w:sz w:val="24"/>
          <w:szCs w:val="24"/>
        </w:rPr>
        <w:t xml:space="preserve">pravnoj stvari predlagatelja – dužnika </w:t>
      </w:r>
      <w:r w:rsidR="003E1548">
        <w:rPr>
          <w:rFonts w:hAnsi="Times New Roman" w:ascii="Times New Roman"/>
          <w:sz w:val="24"/>
          <w:szCs w:val="24"/>
        </w:rPr>
        <w:t>ADELA EREMUT iz Splita, Grge Novaka 20, OIB: 03637349106</w:t>
      </w:r>
      <w:r w:rsidR="0024693B">
        <w:rPr>
          <w:rFonts w:hAnsi="Times New Roman" w:ascii="Times New Roman"/>
          <w:sz w:val="24"/>
          <w:szCs w:val="24"/>
        </w:rPr>
        <w:t>, radi stečaja potrošača nad imovinom predlagatelja, izvan ročišta, dana 12. srpnja 2018. god.</w:t>
      </w:r>
    </w:p>
    <w:p w:rsidRDefault="007075C1" w:rsidP="007075C1" w:rsidR="0024693B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</w:t>
      </w:r>
      <w:r w:rsidR="0024693B">
        <w:rPr>
          <w:rFonts w:hAnsi="Times New Roman" w:ascii="Times New Roman"/>
          <w:sz w:val="24"/>
          <w:szCs w:val="24"/>
        </w:rPr>
        <w:t>z a k l j u č i o   j e</w:t>
      </w:r>
    </w:p>
    <w:p w:rsidRDefault="0024693B" w:rsidP="001450A1" w:rsidR="00356CFF" w:rsidRPr="002469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 se predlagatelj – dužnik da u roku od 8 dana ispravi i dopuni plan ispunjenja obveza na način da isti u potpunosti bude u skladu s čl. 17. Zakona o stečaju potrošača (Narodne novine br. 100/15, dalje: ZSP) te da tako ispravljenog i dopunjenog dostavi sudu u istom roku jer će se u protivnom prijedlog za otvaranje stečaja potrošača odbaciti.</w:t>
      </w:r>
    </w:p>
    <w:p w:rsidRDefault="003E4EA3" w:rsidP="0024693B" w:rsidR="00D20775" w:rsidRPr="00D02221">
      <w:pPr>
        <w:ind w:firstLine="708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U Splitu, </w:t>
      </w:r>
      <w:r w:rsidR="0024693B">
        <w:rPr>
          <w:rFonts w:hAnsi="Times New Roman" w:ascii="Times New Roman"/>
          <w:sz w:val="24"/>
          <w:szCs w:val="24"/>
        </w:rPr>
        <w:t>12</w:t>
      </w:r>
      <w:r w:rsidR="0017578B">
        <w:rPr>
          <w:rFonts w:hAnsi="Times New Roman" w:ascii="Times New Roman"/>
          <w:sz w:val="24"/>
          <w:szCs w:val="24"/>
        </w:rPr>
        <w:t xml:space="preserve">. </w:t>
      </w:r>
      <w:r w:rsidR="0024693B">
        <w:rPr>
          <w:rFonts w:hAnsi="Times New Roman" w:ascii="Times New Roman"/>
          <w:sz w:val="24"/>
          <w:szCs w:val="24"/>
        </w:rPr>
        <w:t>srpnja</w:t>
      </w:r>
      <w:r w:rsidR="0017578B">
        <w:rPr>
          <w:rFonts w:hAnsi="Times New Roman" w:ascii="Times New Roman"/>
          <w:sz w:val="24"/>
          <w:szCs w:val="24"/>
        </w:rPr>
        <w:t xml:space="preserve"> </w:t>
      </w:r>
      <w:r w:rsidR="002C4606" w:rsidRPr="00D02221">
        <w:rPr>
          <w:rFonts w:hAnsi="Times New Roman" w:ascii="Times New Roman"/>
          <w:sz w:val="24"/>
          <w:szCs w:val="24"/>
        </w:rPr>
        <w:t xml:space="preserve"> 2018</w:t>
      </w:r>
      <w:r w:rsidR="00D20775" w:rsidRPr="00D02221">
        <w:rPr>
          <w:rFonts w:hAnsi="Times New Roman" w:ascii="Times New Roman"/>
          <w:sz w:val="24"/>
          <w:szCs w:val="24"/>
        </w:rPr>
        <w:t>. god.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 xml:space="preserve">    SUDAC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>STIPE MASLE</w:t>
      </w:r>
      <w:r w:rsidR="00185D5D">
        <w:rPr>
          <w:rFonts w:hAnsi="Times New Roman" w:ascii="Times New Roman"/>
          <w:sz w:val="24"/>
          <w:szCs w:val="24"/>
        </w:rPr>
        <w:t xml:space="preserve"> </w:t>
      </w:r>
    </w:p>
    <w:p w:rsidRDefault="003E4EA3" w:rsidP="00D20775" w:rsidR="003E4EA3" w:rsidRPr="00D02221">
      <w:pPr>
        <w:rPr>
          <w:rFonts w:hAnsi="Times New Roman" w:ascii="Times New Roman"/>
          <w:sz w:val="24"/>
          <w:szCs w:val="24"/>
        </w:rPr>
      </w:pPr>
    </w:p>
    <w:p w:rsidRDefault="00D20775" w:rsidP="00D20775" w:rsidR="00D20775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PRAVNA POUKA: Protiv ovog zaključka </w:t>
      </w:r>
      <w:r w:rsidR="0024693B">
        <w:rPr>
          <w:rFonts w:hAnsi="Times New Roman" w:ascii="Times New Roman"/>
          <w:sz w:val="24"/>
          <w:szCs w:val="24"/>
        </w:rPr>
        <w:t>nije dopušten pravni lijek</w:t>
      </w:r>
      <w:r w:rsidRPr="00D02221">
        <w:rPr>
          <w:rFonts w:hAnsi="Times New Roman" w:ascii="Times New Roman"/>
          <w:sz w:val="24"/>
          <w:szCs w:val="24"/>
        </w:rPr>
        <w:t>.</w:t>
      </w:r>
    </w:p>
    <w:p w:rsidRDefault="0024693B" w:rsidP="00D20775" w:rsidR="0024693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24693B" w:rsidP="0024693B" w:rsidR="0024693B" w:rsidRPr="0024693B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predlagatelju (putem e-oglasne ploče)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 xml:space="preserve">Za točnost </w:t>
      </w:r>
      <w:proofErr w:type="spellStart"/>
      <w:r w:rsidRPr="00D02221">
        <w:rPr>
          <w:rFonts w:hAnsi="Times New Roman" w:ascii="Times New Roman"/>
          <w:sz w:val="24"/>
          <w:szCs w:val="24"/>
        </w:rPr>
        <w:t>otpravka</w:t>
      </w:r>
      <w:proofErr w:type="spellEnd"/>
      <w:r w:rsidRPr="00D02221"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D20775" w:rsidP="00D20775" w:rsidR="00D20775" w:rsidRPr="00D02221">
      <w:pPr>
        <w:rPr>
          <w:rFonts w:hAnsi="Times New Roman" w:ascii="Times New Roman"/>
          <w:color w:val="FF0000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                           </w:t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 xml:space="preserve">        Jagoda Mihaljević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</w:p>
    <w:p w:rsidRDefault="00801A41" w:rsidR="00801A41" w:rsidRPr="00A72F2F">
      <w:pPr>
        <w:rPr>
          <w:rFonts w:hAnsi="Times New Roman" w:ascii="Times New Roman"/>
        </w:rPr>
      </w:pPr>
    </w:p>
    <w:sectPr w:rsidR="00801A41" w:rsidRPr="00A72F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61DEE"/>
    <w:multiLevelType w:val="hybridMultilevel"/>
    <w:tmpl w:val="894A4FF8"/>
    <w:lvl w:tplc="D814160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FBF13AD"/>
    <w:multiLevelType w:val="hybridMultilevel"/>
    <w:tmpl w:val="8B90BF54"/>
    <w:lvl w:tplc="52F61C14" w:ilvl="0">
      <w:start w:val="3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03A1F91"/>
    <w:multiLevelType w:val="hybridMultilevel"/>
    <w:tmpl w:val="4DF88974"/>
    <w:lvl w:tplc="D9181418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E30D50"/>
    <w:multiLevelType w:val="hybridMultilevel"/>
    <w:tmpl w:val="2AB48776"/>
    <w:lvl w:tplc="2C529414" w:ilvl="0">
      <w:start w:val="7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72F4D6A"/>
    <w:multiLevelType w:val="hybridMultilevel"/>
    <w:tmpl w:val="F322E656"/>
    <w:lvl w:tplc="B3C89008" w:ilvl="0">
      <w:start w:val="4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8861F27"/>
    <w:multiLevelType w:val="hybridMultilevel"/>
    <w:tmpl w:val="8452AE96"/>
    <w:lvl w:tplc="B87AD122" w:ilvl="0"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B152AC0"/>
    <w:multiLevelType w:val="hybridMultilevel"/>
    <w:tmpl w:val="F66E7512"/>
    <w:lvl w:tplc="9E56BB8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775"/>
    <w:rsid w:val="000A37B7"/>
    <w:rsid w:val="000E6AFA"/>
    <w:rsid w:val="001450A1"/>
    <w:rsid w:val="00154CB4"/>
    <w:rsid w:val="0017578B"/>
    <w:rsid w:val="00185D5D"/>
    <w:rsid w:val="001A6B41"/>
    <w:rsid w:val="0024693B"/>
    <w:rsid w:val="0028247D"/>
    <w:rsid w:val="002C4606"/>
    <w:rsid w:val="003354FE"/>
    <w:rsid w:val="00356CFF"/>
    <w:rsid w:val="00362C9E"/>
    <w:rsid w:val="003E1548"/>
    <w:rsid w:val="003E4EA3"/>
    <w:rsid w:val="004B6A94"/>
    <w:rsid w:val="005A196E"/>
    <w:rsid w:val="005B3C47"/>
    <w:rsid w:val="005E6494"/>
    <w:rsid w:val="006131C0"/>
    <w:rsid w:val="0062302B"/>
    <w:rsid w:val="007055E1"/>
    <w:rsid w:val="007075C1"/>
    <w:rsid w:val="007A3304"/>
    <w:rsid w:val="007D5044"/>
    <w:rsid w:val="007F0A38"/>
    <w:rsid w:val="00801A41"/>
    <w:rsid w:val="00850016"/>
    <w:rsid w:val="00861D44"/>
    <w:rsid w:val="008A7128"/>
    <w:rsid w:val="00903891"/>
    <w:rsid w:val="009133A2"/>
    <w:rsid w:val="00942213"/>
    <w:rsid w:val="00960A80"/>
    <w:rsid w:val="0097454E"/>
    <w:rsid w:val="009C43FF"/>
    <w:rsid w:val="00A4351E"/>
    <w:rsid w:val="00A72F2F"/>
    <w:rsid w:val="00B63F5D"/>
    <w:rsid w:val="00C17F79"/>
    <w:rsid w:val="00D02221"/>
    <w:rsid w:val="00D05B47"/>
    <w:rsid w:val="00D06ACB"/>
    <w:rsid w:val="00D20775"/>
    <w:rsid w:val="00D81671"/>
    <w:rsid w:val="00DE40FF"/>
    <w:rsid w:val="00E66DD2"/>
    <w:rsid w:val="00E729AE"/>
    <w:rsid w:val="00E96DAA"/>
    <w:rsid w:val="00EA45ED"/>
    <w:rsid w:val="00ED393E"/>
    <w:rsid w:val="00F5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77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07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3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1C0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D02221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038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8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891"/>
    <w:rPr>
      <w:rFonts w:cs="Arial" w:hAnsi="Arial" w:ascii="Arial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891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891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77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07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3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1C0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D02221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9038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8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891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891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891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Stipe</izvorni_sadrzaj>
    <derivirana_varijabla naziv="DomainObject.DonositeljOdluke.Ime_1">Stipe</derivirana_varijabla>
  </DomainObject.DonositeljOdluke.Ime>
  <DomainObject.DonositeljOdluke.Prezime>
    <izvorni_sadrzaj>Masle</izvorni_sadrzaj>
    <derivirana_varijabla naziv="DomainObject.DonositeljOdluke.Prezime_1">Masle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Sp-26/2017</izvorni_sadrzaj>
    <derivirana_varijabla naziv="DomainObject.Predmet.OznakaBroj_1">Sp-26/2017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 Ovr - Masle Stipe</izvorni_sadrzaj>
    <derivirana_varijabla naziv="DomainObject.Predmet.Referada.Naziv_1">4 Ovr - Masle Stipe</derivirana_varijabla>
  </DomainObject.Predmet.Referada.Naziv>
  <DomainObject.Predmet.Referada.Oznaka>
    <izvorni_sadrzaj>Ref 4 Ovr</izvorni_sadrzaj>
    <derivirana_varijabla naziv="DomainObject.Predmet.Referada.Oznaka_1">Ref 4 Ovr</derivirana_varijabla>
  </DomainObject.Predmet.Referada.Oznaka>
  <DomainObject.Predmet.Referada.Prostorija.Naziv>
    <izvorni_sadrzaj>Soba 51/I</izvorni_sadrzaj>
    <derivirana_varijabla naziv="DomainObject.Predmet.Referada.Prostorija.Naziv_1">Soba 51/I</derivirana_varijabla>
  </DomainObject.Predmet.Referada.Prostorija.Naziv>
  <DomainObject.Predmet.Referada.Prostorija.Oznaka>
    <izvorni_sadrzaj>Soba 51/I</izvorni_sadrzaj>
    <derivirana_varijabla naziv="DomainObject.Predmet.Referada.Prostorija.Oznaka_1">Soba 51/I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Stipe Masle</izvorni_sadrzaj>
    <derivirana_varijabla naziv="DomainObject.Predmet.Referada.Sudac_1">Stipe Masle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Adela Eremut</izvorni_sadrzaj>
    <derivirana_varijabla naziv="DomainObject.Predmet.StrankaFormated_1">  Adela Eremut</derivirana_varijabla>
  </DomainObject.Predmet.StrankaFormated>
  <DomainObject.Predmet.StrankaFormatedOIB>
    <izvorni_sadrzaj>  Adela Eremut, OIB 03637349106</izvorni_sadrzaj>
    <derivirana_varijabla naziv="DomainObject.Predmet.StrankaFormatedOIB_1">  Adela Eremut, OIB 03637349106</derivirana_varijabla>
  </DomainObject.Predmet.StrankaFormatedOIB>
  <DomainObject.Predmet.StrankaFormatedWithAdress>
    <izvorni_sadrzaj> Adela Eremut, 141. Brigade 10, 21000 Split</izvorni_sadrzaj>
    <derivirana_varijabla naziv="DomainObject.Predmet.StrankaFormatedWithAdress_1"> Adela Eremut, 141. Brigade 10, 21000 Split</derivirana_varijabla>
  </DomainObject.Predmet.StrankaFormatedWithAdress>
  <DomainObject.Predmet.StrankaFormatedWithAdressOIB>
    <izvorni_sadrzaj> Adela Eremut, OIB 03637349106, 141. Brigade 10, 21000 Split</izvorni_sadrzaj>
    <derivirana_varijabla naziv="DomainObject.Predmet.StrankaFormatedWithAdressOIB_1"> Adela Eremut, OIB 03637349106, 141. Brigade 10, 21000 Split</derivirana_varijabla>
  </DomainObject.Predmet.StrankaFormatedWithAdressOIB>
  <DomainObject.Predmet.StrankaWithAdress>
    <izvorni_sadrzaj>Adela Eremut 141. Brigade 10,21000 Split</izvorni_sadrzaj>
    <derivirana_varijabla naziv="DomainObject.Predmet.StrankaWithAdress_1">Adela Eremut 141. Brigade 10,21000 Split</derivirana_varijabla>
  </DomainObject.Predmet.StrankaWithAdress>
  <DomainObject.Predmet.StrankaWithAdressOIB>
    <izvorni_sadrzaj>Adela Eremut, OIB 03637349106, 141. Brigade 10,21000 Split</izvorni_sadrzaj>
    <derivirana_varijabla naziv="DomainObject.Predmet.StrankaWithAdressOIB_1">Adela Eremut, OIB 03637349106, 141. Brigade 10,21000 Split</derivirana_varijabla>
  </DomainObject.Predmet.StrankaWithAdressOIB>
  <DomainObject.Predmet.StrankaNazivFormated>
    <izvorni_sadrzaj>Adela Eremut</izvorni_sadrzaj>
    <derivirana_varijabla naziv="DomainObject.Predmet.StrankaNazivFormated_1">Adela Eremut</derivirana_varijabla>
  </DomainObject.Predmet.StrankaNazivFormated>
  <DomainObject.Predmet.StrankaNazivFormatedOIB>
    <izvorni_sadrzaj>Adela Eremut, OIB 03637349106</izvorni_sadrzaj>
    <derivirana_varijabla naziv="DomainObject.Predmet.StrankaNazivFormatedOIB_1">Adela Eremut, OIB 03637349106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 Ovr - Masle Stipe</izvorni_sadrzaj>
    <derivirana_varijabla naziv="DomainObject.Predmet.TrenutnaLokacijaSpisa.Naziv_1">4 Ovr - Masle Stipe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80724.51</izvorni_sadrzaj>
    <derivirana_varijabla naziv="DomainObject.Predmet.TrenutnaVrijednost_1">80724.51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Jagoda Mihaljević</izvorni_sadrzaj>
    <derivirana_varijabla naziv="DomainObject.Predmet.Zapisnicar_1">Jagoda Mihaljević</derivirana_varijabla>
  </DomainObject.Predmet.Zapisnicar>
  <DomainObject.Predmet.StrankaListFormated>
    <izvorni_sadrzaj>
      <item>Adela Eremut</item>
    </izvorni_sadrzaj>
    <derivirana_varijabla naziv="DomainObject.Predmet.StrankaListFormated_1">
      <item>Adela Eremut</item>
    </derivirana_varijabla>
  </DomainObject.Predmet.StrankaListFormated>
  <DomainObject.Predmet.StrankaListFormatedOIB>
    <izvorni_sadrzaj>
      <item>Adela Eremut, OIB 03637349106</item>
    </izvorni_sadrzaj>
    <derivirana_varijabla naziv="DomainObject.Predmet.StrankaListFormatedOIB_1">
      <item>Adela Eremut, OIB 03637349106</item>
    </derivirana_varijabla>
  </DomainObject.Predmet.StrankaListFormatedOIB>
  <DomainObject.Predmet.StrankaListFormatedWithAdress>
    <izvorni_sadrzaj>
      <item>Adela Eremut, 141. Brigade 10, 21000 Split</item>
    </izvorni_sadrzaj>
    <derivirana_varijabla naziv="DomainObject.Predmet.StrankaListFormatedWithAdress_1">
      <item>Adela Eremut, 141. Brigade 10, 21000 Split</item>
    </derivirana_varijabla>
  </DomainObject.Predmet.StrankaListFormatedWithAdress>
  <DomainObject.Predmet.StrankaListFormatedWithAdressOIB>
    <izvorni_sadrzaj>
      <item>Adela Eremut, OIB 03637349106, 141. Brigade 10, 21000 Split</item>
    </izvorni_sadrzaj>
    <derivirana_varijabla naziv="DomainObject.Predmet.StrankaListFormatedWithAdressOIB_1">
      <item>Adela Eremut, OIB 03637349106, 141. Brigade 10, 21000 Split</item>
    </derivirana_varijabla>
  </DomainObject.Predmet.StrankaListFormatedWithAdressOIB>
  <DomainObject.Predmet.StrankaListNazivFormated>
    <izvorni_sadrzaj>
      <item>Adela Eremut</item>
    </izvorni_sadrzaj>
    <derivirana_varijabla naziv="DomainObject.Predmet.StrankaListNazivFormated_1">
      <item>Adela Eremut</item>
    </derivirana_varijabla>
  </DomainObject.Predmet.StrankaListNazivFormated>
  <DomainObject.Predmet.StrankaListNazivFormatedOIB>
    <izvorni_sadrzaj>
      <item>Adela Eremut, OIB 03637349106</item>
    </izvorni_sadrzaj>
    <derivirana_varijabla naziv="DomainObject.Predmet.StrankaListNazivFormatedOIB_1">
      <item>Adela Eremut, OIB 03637349106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VIPnet, društvo s ograničenom odgovornošću za usluge javnih telekomunikacija</item>
      <item>Hrvatska radiotelevizija</item>
      <item>B2  KAPITAL d.o.o. za poslovne usluge</item>
      <item>Financijska agencija</item>
      <item>Republika Hrvatska</item>
      <item>Odo Split</item>
    </izvorni_sadrzaj>
    <derivirana_varijabla naziv="DomainObject.Predmet.OstaliListFormated_1">
      <item>EOS MATRIX d.o.o. za poslovne usluge</item>
      <item>VIPnet, društvo s ograničenom odgovornošću za usluge javnih telekomunikacija</item>
      <item>Hrvatska radiotelevizija</item>
      <item>B2  KAPITAL d.o.o. za poslovne usluge</item>
      <item>Financijska agencija</item>
      <item>Republika Hrvatska</item>
      <item>Odo Split</item>
    </derivirana_varijabla>
  </DomainObject.Predmet.OstaliListFormated>
  <DomainObject.Predmet.OstaliListFormatedOIB>
    <izvorni_sadrzaj>
      <item>EOS MATRIX d.o.o. za poslovne usluge, OIB 76674680107</item>
      <item>VIPnet, društvo s ograničenom odgovornošću za usluge javnih telekomunikacija, OIB 29524210204</item>
      <item>Hrvatska radiotelevizija, OIB 68419124305</item>
      <item>B2  KAPITAL d.o.o. za poslovne usluge, OIB 57509775367</item>
      <item>Financijska agencija, OIB 85821130368</item>
      <item>Republika Hrvatska</item>
      <item>Odo Split</item>
    </izvorni_sadrzaj>
    <derivirana_varijabla naziv="DomainObject.Predmet.OstaliListFormatedOIB_1">
      <item>EOS MATRIX d.o.o. za poslovne usluge, OIB 76674680107</item>
      <item>VIPnet, društvo s ograničenom odgovornošću za usluge javnih telekomunikacija, OIB 29524210204</item>
      <item>Hrvatska radiotelevizija, OIB 68419124305</item>
      <item>B2  KAPITAL d.o.o. za poslovne usluge, OIB 57509775367</item>
      <item>Financijska agencija, OIB 85821130368</item>
      <item>Republika Hrvatska</item>
      <item>Odo Split</item>
    </derivirana_varijabla>
  </DomainObject.Predmet.OstaliListFormatedOIB>
  <DomainObject.Predmet.OstaliListFormatedWithAdress>
    <izvorni_sadrzaj>
      <item>EOS MATRIX d.o.o. za poslovne usluge, Horvatova 82, 10000 Zagreb</item>
      <item>VIPnet, društvo s ograničenom odgovornošću za usluge javnih telekomunikacija, Vrtni put 1, 10000 Zagreb</item>
      <item>Hrvatska radiotelevizija, Prisavlje 3, 10000 Zagreb</item>
      <item>B2  KAPITAL d.o.o. za poslovne usluge, Radnička cesta 41, 10000 Zagreb</item>
      <item>Financijska agencija, Ulica grada Vukovara 70, 10000 Zagreb</item>
      <item>Republika Hrvatska</item>
      <item>Odo Split</item>
    </izvorni_sadrzaj>
    <derivirana_varijabla naziv="DomainObject.Predmet.OstaliListFormatedWithAdress_1">
      <item>EOS MATRIX d.o.o. za poslovne usluge, Horvatova 82, 10000 Zagreb</item>
      <item>VIPnet, društvo s ograničenom odgovornošću za usluge javnih telekomunikacija, Vrtni put 1, 10000 Zagreb</item>
      <item>Hrvatska radiotelevizija, Prisavlje 3, 10000 Zagreb</item>
      <item>B2  KAPITAL d.o.o. za poslovne usluge, Radnička cesta 41, 10000 Zagreb</item>
      <item>Financijska agencija, Ulica grada Vukovara 70, 10000 Zagreb</item>
      <item>Republika Hrvatska</item>
      <item>Odo Split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VIPnet, društvo s ograničenom odgovornošću za usluge javnih telekomunikacija, OIB 29524210204, Vrtni put 1, 10000 Zagreb</item>
      <item>Hrvatska radiotelevizija, OIB 68419124305, Prisavlje 3, 10000 Zagreb</item>
      <item>B2  KAPITAL d.o.o. za poslovne usluge, OIB 57509775367, Radnička cesta 41, 10000 Zagreb</item>
      <item>Financijska agencija, OIB 85821130368, Ulica grada Vukovara 70, 10000 Zagreb</item>
      <item>Republika Hrvatska</item>
      <item>Odo Split</item>
    </izvorni_sadrzaj>
    <derivirana_varijabla naziv="DomainObject.Predmet.OstaliListFormatedWithAdressOIB_1">
      <item>EOS MATRIX d.o.o. za poslovne usluge, OIB 76674680107, Horvatova 82, 10000 Zagreb</item>
      <item>VIPnet, društvo s ograničenom odgovornošću za usluge javnih telekomunikacija, OIB 29524210204, Vrtni put 1, 10000 Zagreb</item>
      <item>Hrvatska radiotelevizija, OIB 68419124305, Prisavlje 3, 10000 Zagreb</item>
      <item>B2  KAPITAL d.o.o. za poslovne usluge, OIB 57509775367, Radnička cesta 41, 10000 Zagreb</item>
      <item>Financijska agencija, OIB 85821130368, Ulica grada Vukovara 70, 10000 Zagreb</item>
      <item>Republika Hrvatska</item>
      <item>Odo Split</item>
    </derivirana_varijabla>
  </DomainObject.Predmet.OstaliListFormatedWithAdressOIB>
  <DomainObject.Predmet.OstaliListNazivFormated>
    <izvorni_sadrzaj>
      <item>EOS MATRIX d.o.o. za poslovne usluge</item>
      <item>VIPnet, društvo s ograničenom odgovornošću za usluge javnih telekomunikacija</item>
      <item>Hrvatska radiotelevizija</item>
      <item>B2  KAPITAL d.o.o. za poslovne usluge</item>
      <item>Financijska agencija</item>
      <item>Republika Hrvatska</item>
      <item>Odo Split</item>
    </izvorni_sadrzaj>
    <derivirana_varijabla naziv="DomainObject.Predmet.OstaliListNazivFormated_1">
      <item>EOS MATRIX d.o.o. za poslovne usluge</item>
      <item>VIPnet, društvo s ograničenom odgovornošću za usluge javnih telekomunikacija</item>
      <item>Hrvatska radiotelevizija</item>
      <item>B2  KAPITAL d.o.o. za poslovne usluge</item>
      <item>Financijska agencija</item>
      <item>Republika Hrvatska</item>
      <item>Odo Split</item>
    </derivirana_varijabla>
  </DomainObject.Predmet.OstaliListNazivFormated>
  <DomainObject.Predmet.OstaliListNazivFormatedOIB>
    <izvorni_sadrzaj>
      <item>EOS MATRIX d.o.o. za poslovne usluge, OIB 76674680107</item>
      <item>VIPnet, društvo s ograničenom odgovornošću za usluge javnih telekomunikacija, OIB 29524210204</item>
      <item>Hrvatska radiotelevizija, OIB 68419124305</item>
      <item>B2  KAPITAL d.o.o. za poslovne usluge, OIB 57509775367</item>
      <item>Financijska agencija, OIB 85821130368</item>
      <item>Republika Hrvatska</item>
      <item>Odo Split</item>
    </izvorni_sadrzaj>
    <derivirana_varijabla naziv="DomainObject.Predmet.OstaliListNazivFormatedOIB_1">
      <item>EOS MATRIX d.o.o. za poslovne usluge, OIB 76674680107</item>
      <item>VIPnet, društvo s ograničenom odgovornošću za usluge javnih telekomunikacija, OIB 29524210204</item>
      <item>Hrvatska radiotelevizija, OIB 68419124305</item>
      <item>B2  KAPITAL d.o.o. za poslovne usluge, OIB 57509775367</item>
      <item>Financijska agencija, OIB 85821130368</item>
      <item>Republika Hrvatska</item>
      <item>Odo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Adela Eremut</izvorni_sadrzaj>
    <derivirana_varijabla naziv="DomainObject.Predmet.StrankaIDrugi_1">Adela Eremut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Adela Eremut, OIB 03637349106, 141. Brigade 10, 21000 Split</izvorni_sadrzaj>
    <derivirana_varijabla naziv="DomainObject.Predmet.StrankaIDrugiAdressOIB_1">Adela Eremut, OIB 03637349106, 141. Brigade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Adela Eremut</item>
      <item>EOS MATRIX d.o.o. za poslovne usluge</item>
      <item>VIPnet, društvo s ograničenom odgovornošću za usluge javnih telekomunikacija</item>
      <item>Hrvatska radiotelevizija</item>
      <item>B2  KAPITAL d.o.o. za poslovne usluge</item>
      <item>Financijska agencija</item>
      <item>Republika Hrvatska</item>
      <item>Odo Split</item>
    </izvorni_sadrzaj>
    <derivirana_varijabla naziv="DomainObject.Predmet.SudioniciListNaziv_1">
      <item>Adela Eremut</item>
      <item>EOS MATRIX d.o.o. za poslovne usluge</item>
      <item>VIPnet, društvo s ograničenom odgovornošću za usluge javnih telekomunikacija</item>
      <item>Hrvatska radiotelevizija</item>
      <item>B2  KAPITAL d.o.o. za poslovne usluge</item>
      <item>Financijska agencija</item>
      <item>Republika Hrvatska</item>
      <item>Odo Split</item>
    </derivirana_varijabla>
  </DomainObject.Predmet.SudioniciListNaziv>
  <DomainObject.Predmet.SudioniciListAdressOIB>
    <izvorni_sadrzaj>
      <item>Adela Eremut, OIB 03637349106, 141. Brigade 10,21000 Split</item>
      <item>EOS MATRIX d.o.o. za poslovne usluge, OIB 76674680107, Horvatova 82,10000 Zagreb</item>
      <item>VIPnet, društvo s ograničenom odgovornošću za usluge javnih telekomunikacija, OIB 29524210204, Vrtni put 1,10000 Zagreb</item>
      <item>Hrvatska radiotelevizija, OIB 68419124305, Prisavlje 3,10000 Zagreb</item>
      <item>B2  KAPITAL d.o.o. za poslovne usluge, OIB 57509775367, Radnička cesta 41,10000 Zagreb</item>
      <item>Financijska agencija, OIB 85821130368, Ulica grada Vukovara 70,10000 Zagreb</item>
      <item>Republika Hrvatska</item>
      <item>Odo Split</item>
    </izvorni_sadrzaj>
    <derivirana_varijabla naziv="DomainObject.Predmet.SudioniciListAdressOIB_1">
      <item>Adela Eremut, OIB 03637349106, 141. Brigade 10,21000 Split</item>
      <item>EOS MATRIX d.o.o. za poslovne usluge, OIB 76674680107, Horvatova 82,10000 Zagreb</item>
      <item>VIPnet, društvo s ograničenom odgovornošću za usluge javnih telekomunikacija, OIB 29524210204, Vrtni put 1,10000 Zagreb</item>
      <item>Hrvatska radiotelevizija, OIB 68419124305, Prisavlje 3,10000 Zagreb</item>
      <item>B2  KAPITAL d.o.o. za poslovne usluge, OIB 57509775367, Radnička cesta 41,10000 Zagreb</item>
      <item>Financijska agencija, OIB 85821130368, Ulica grada Vukovara 70,10000 Zagreb</item>
      <item>Republika Hrvatska</item>
      <item>Odo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03637349106</item>
      <item>, OIB 76674680107</item>
      <item>, OIB 29524210204</item>
      <item>, OIB 68419124305</item>
      <item>, OIB 57509775367</item>
      <item>, OIB 85821130368</item>
      <item>, OIB null</item>
      <item>, OIB null</item>
    </izvorni_sadrzaj>
    <derivirana_varijabla naziv="DomainObject.Predmet.SudioniciListNazivOIB_1">
      <item>, OIB 03637349106</item>
      <item>, OIB 76674680107</item>
      <item>, OIB 29524210204</item>
      <item>, OIB 68419124305</item>
      <item>, OIB 57509775367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791</properties:Characters>
  <properties:Lines>30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2018-07-12T12:16:00Z</dcterms:created>
  <dc:creator>Jagoda Mihaljević</dc:creator>
  <cp:lastModifiedBy>Jagoda Mihaljević</cp:lastModifiedBy>
  <cp:lastPrinted>2018-07-12T12:16:00Z</cp:lastPrinted>
  <dcterms:modified xmlns:xsi="http://www.w3.org/2001/XMLSchema-instance" xsi:type="dcterms:W3CDTF">2018-07-12T12:35:00Z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SP - EREMUT.docx)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