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45aa" w14:paraId="c0d45aa" w:rsidRDefault="007A2EBA" w:rsidP="00BF6D44" w:rsidR="00BF6D44" w:rsidRPr="00BB1FE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B1FEF">
        <w:rPr>
          <w:rFonts w:hAnsi="Times New Roman" w:ascii="Times New Roman"/>
          <w:szCs w:val="24"/>
          <w:lang w:val="hr-HR"/>
        </w:rPr>
        <w:t xml:space="preserve">   </w:t>
      </w:r>
      <w:r w:rsidR="00BF6D44" w:rsidRPr="00BB1FEF">
        <w:rPr>
          <w:rFonts w:hAnsi="Times New Roman" w:ascii="Times New Roman"/>
          <w:szCs w:val="24"/>
          <w:lang w:val="hr-HR"/>
        </w:rPr>
        <w:tab/>
      </w:r>
      <w:r w:rsidR="00BF6D44" w:rsidRPr="00BB1FEF">
        <w:rPr>
          <w:rFonts w:hAnsi="Times New Roman" w:ascii="Times New Roman"/>
          <w:szCs w:val="24"/>
          <w:lang w:val="hr-HR"/>
        </w:rPr>
        <w:tab/>
      </w:r>
      <w:r w:rsidR="00BF6D44" w:rsidRPr="00BB1FEF">
        <w:rPr>
          <w:rFonts w:hAnsi="Times New Roman" w:ascii="Times New Roman"/>
          <w:szCs w:val="24"/>
          <w:lang w:val="hr-HR"/>
        </w:rPr>
        <w:tab/>
      </w:r>
      <w:r w:rsidR="00BF6D44" w:rsidRPr="00BB1FEF">
        <w:rPr>
          <w:rFonts w:hAnsi="Times New Roman" w:ascii="Times New Roman"/>
          <w:szCs w:val="24"/>
          <w:lang w:val="hr-HR"/>
        </w:rPr>
        <w:tab/>
      </w:r>
      <w:r w:rsidR="00BF6D44" w:rsidRPr="00BB1FEF">
        <w:rPr>
          <w:rFonts w:hAnsi="Times New Roman" w:ascii="Times New Roman"/>
          <w:szCs w:val="24"/>
          <w:lang w:val="hr-HR"/>
        </w:rPr>
        <w:tab/>
      </w:r>
      <w:r w:rsidR="00BF6D44" w:rsidRPr="00BB1FEF">
        <w:rPr>
          <w:rFonts w:hAnsi="Times New Roman" w:ascii="Times New Roman"/>
          <w:szCs w:val="24"/>
          <w:lang w:val="hr-HR"/>
        </w:rPr>
        <w:tab/>
      </w:r>
      <w:r w:rsidR="00BF6D44" w:rsidRPr="00BB1FEF">
        <w:rPr>
          <w:rFonts w:hAnsi="Times New Roman" w:ascii="Times New Roman"/>
          <w:szCs w:val="24"/>
          <w:lang w:val="hr-HR"/>
        </w:rPr>
        <w:tab/>
      </w:r>
    </w:p>
    <w:p w:rsidRDefault="00BF6D44" w:rsidP="00BF6D44" w:rsidR="00BF6D44" w:rsidRPr="00BB1FEF">
      <w:pPr>
        <w:jc w:val="both"/>
        <w:rPr>
          <w:rFonts w:hAnsi="Times New Roman" w:ascii="Times New Roman"/>
          <w:szCs w:val="24"/>
          <w:lang w:val="hr-HR"/>
        </w:rPr>
      </w:pPr>
      <w:r w:rsidRPr="00BB1FEF">
        <w:rPr>
          <w:rFonts w:hAnsi="Times New Roman" w:ascii="Times New Roman"/>
          <w:szCs w:val="24"/>
          <w:lang w:val="hr-HR"/>
        </w:rPr>
        <w:t>REPUBLIKA HRVATSKA</w:t>
      </w:r>
    </w:p>
    <w:p w:rsidRDefault="00BF6D44" w:rsidP="00BF6D44" w:rsidR="00BF6D44" w:rsidRPr="00BB1FEF">
      <w:pPr>
        <w:jc w:val="both"/>
        <w:rPr>
          <w:rFonts w:hAnsi="Times New Roman" w:ascii="Times New Roman"/>
          <w:szCs w:val="24"/>
          <w:lang w:val="hr-HR"/>
        </w:rPr>
      </w:pPr>
      <w:r w:rsidRPr="00BB1FEF">
        <w:rPr>
          <w:rFonts w:hAnsi="Times New Roman" w:ascii="Times New Roman"/>
          <w:szCs w:val="24"/>
          <w:lang w:val="hr-HR"/>
        </w:rPr>
        <w:t>TRGOVAČKI SUD U ZADRU</w:t>
      </w:r>
      <w:r w:rsidRPr="00BB1FEF">
        <w:rPr>
          <w:rFonts w:hAnsi="Times New Roman" w:ascii="Times New Roman"/>
          <w:szCs w:val="24"/>
          <w:lang w:val="hr-HR"/>
        </w:rPr>
        <w:tab/>
      </w:r>
      <w:r w:rsidRPr="00BB1FEF">
        <w:rPr>
          <w:rFonts w:hAnsi="Times New Roman" w:ascii="Times New Roman"/>
          <w:szCs w:val="24"/>
          <w:lang w:val="hr-HR"/>
        </w:rPr>
        <w:tab/>
      </w:r>
      <w:r w:rsidRPr="00BB1FEF">
        <w:rPr>
          <w:rFonts w:hAnsi="Times New Roman" w:ascii="Times New Roman"/>
          <w:szCs w:val="24"/>
          <w:lang w:val="hr-HR"/>
        </w:rPr>
        <w:tab/>
      </w:r>
      <w:r w:rsidRPr="00BB1FEF">
        <w:rPr>
          <w:rFonts w:hAnsi="Times New Roman" w:ascii="Times New Roman"/>
          <w:szCs w:val="24"/>
          <w:lang w:val="hr-HR"/>
        </w:rPr>
        <w:tab/>
      </w:r>
      <w:r w:rsidRPr="00BB1FEF">
        <w:rPr>
          <w:rFonts w:hAnsi="Times New Roman" w:ascii="Times New Roman"/>
          <w:szCs w:val="24"/>
          <w:lang w:val="hr-HR"/>
        </w:rPr>
        <w:tab/>
      </w:r>
      <w:r w:rsidRPr="00BB1FEF">
        <w:rPr>
          <w:rFonts w:hAnsi="Times New Roman" w:ascii="Times New Roman"/>
          <w:szCs w:val="24"/>
          <w:lang w:val="hr-HR"/>
        </w:rPr>
        <w:tab/>
      </w:r>
    </w:p>
    <w:p w:rsidRDefault="00BF6D44" w:rsidP="009A6C28" w:rsidR="00BF6D44" w:rsidRPr="00BB1FEF">
      <w:pPr>
        <w:jc w:val="both"/>
        <w:rPr>
          <w:rFonts w:hAnsi="Times New Roman" w:ascii="Times New Roman"/>
          <w:szCs w:val="24"/>
          <w:lang w:val="hr-HR"/>
        </w:rPr>
      </w:pPr>
      <w:r w:rsidRPr="00BB1FEF">
        <w:rPr>
          <w:rFonts w:hAnsi="Times New Roman" w:ascii="Times New Roman"/>
          <w:szCs w:val="24"/>
          <w:lang w:val="hr-HR"/>
        </w:rPr>
        <w:t>Zadar, Dr. Franje Tuđmana 35</w:t>
      </w:r>
      <w:r w:rsidRPr="00BB1FEF">
        <w:rPr>
          <w:rFonts w:hAnsi="Times New Roman" w:ascii="Times New Roman"/>
          <w:szCs w:val="24"/>
          <w:lang w:val="hr-HR"/>
        </w:rPr>
        <w:tab/>
      </w:r>
      <w:r w:rsidRPr="00BB1FEF">
        <w:rPr>
          <w:rFonts w:hAnsi="Times New Roman" w:ascii="Times New Roman"/>
          <w:szCs w:val="24"/>
          <w:lang w:val="hr-HR"/>
        </w:rPr>
        <w:tab/>
      </w:r>
      <w:r w:rsidRPr="00BB1FEF">
        <w:rPr>
          <w:rFonts w:hAnsi="Times New Roman" w:ascii="Times New Roman"/>
          <w:szCs w:val="24"/>
          <w:lang w:val="hr-HR"/>
        </w:rPr>
        <w:tab/>
      </w:r>
      <w:r w:rsidRPr="00BB1FEF">
        <w:rPr>
          <w:rFonts w:hAnsi="Times New Roman" w:ascii="Times New Roman"/>
          <w:szCs w:val="24"/>
          <w:lang w:val="hr-HR"/>
        </w:rPr>
        <w:tab/>
      </w:r>
      <w:r w:rsidRPr="00BB1FEF">
        <w:rPr>
          <w:rFonts w:hAnsi="Times New Roman" w:ascii="Times New Roman"/>
          <w:szCs w:val="24"/>
          <w:lang w:val="hr-HR"/>
        </w:rPr>
        <w:tab/>
      </w:r>
      <w:r w:rsidRPr="00BB1FEF">
        <w:rPr>
          <w:rFonts w:hAnsi="Times New Roman" w:ascii="Times New Roman"/>
          <w:szCs w:val="24"/>
          <w:lang w:val="hr-HR"/>
        </w:rPr>
        <w:tab/>
      </w:r>
    </w:p>
    <w:p w:rsidRDefault="00BF6D44" w:rsidP="00BF6D44" w:rsidR="00BF6D44" w:rsidRPr="00BB1FEF">
      <w:pPr>
        <w:jc w:val="both"/>
        <w:rPr>
          <w:rFonts w:hAnsi="Times New Roman" w:ascii="Times New Roman"/>
          <w:szCs w:val="24"/>
          <w:lang w:val="hr-HR"/>
        </w:rPr>
      </w:pPr>
    </w:p>
    <w:p w:rsidRDefault="00BF6D44" w:rsidP="00BF6D44" w:rsidR="00BF6D44" w:rsidRPr="00BB1FEF">
      <w:pPr>
        <w:jc w:val="center"/>
        <w:rPr>
          <w:rFonts w:hAnsi="Times New Roman" w:ascii="Times New Roman"/>
          <w:szCs w:val="24"/>
          <w:lang w:val="hr-HR"/>
        </w:rPr>
      </w:pPr>
      <w:r w:rsidRPr="00BB1FEF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BF6D44" w:rsidP="00BF6D44" w:rsidR="00BF6D44" w:rsidRPr="00BB1FEF">
      <w:pPr>
        <w:jc w:val="center"/>
        <w:rPr>
          <w:rFonts w:hAnsi="Times New Roman" w:ascii="Times New Roman"/>
          <w:szCs w:val="24"/>
          <w:lang w:val="hr-HR"/>
        </w:rPr>
      </w:pPr>
    </w:p>
    <w:p w:rsidRDefault="00BF6D44" w:rsidP="00BF6D44" w:rsidR="00BF6D44" w:rsidRPr="00BB1FEF">
      <w:pPr>
        <w:jc w:val="center"/>
        <w:rPr>
          <w:rFonts w:hAnsi="Times New Roman" w:ascii="Times New Roman"/>
          <w:szCs w:val="24"/>
          <w:lang w:val="hr-HR"/>
        </w:rPr>
      </w:pPr>
      <w:r w:rsidRPr="00BB1FEF">
        <w:rPr>
          <w:rFonts w:hAnsi="Times New Roman" w:ascii="Times New Roman"/>
          <w:szCs w:val="24"/>
          <w:lang w:val="hr-HR"/>
        </w:rPr>
        <w:t>R J E Š E N J E</w:t>
      </w:r>
    </w:p>
    <w:p w:rsidRDefault="00BF6D44" w:rsidP="00BF6D44" w:rsidR="00BF6D44" w:rsidRPr="00BB1FEF">
      <w:pPr>
        <w:jc w:val="both"/>
        <w:rPr>
          <w:rFonts w:hAnsi="Times New Roman" w:ascii="Times New Roman"/>
          <w:szCs w:val="24"/>
          <w:lang w:val="hr-HR"/>
        </w:rPr>
      </w:pPr>
    </w:p>
    <w:p w:rsidRDefault="00BF6D44" w:rsidP="00BF6D44" w:rsidR="00BF6D44" w:rsidRPr="00BB1FEF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BB1FEF">
        <w:rPr>
          <w:rFonts w:hAnsi="Times New Roman" w:ascii="Times New Roman"/>
          <w:szCs w:val="24"/>
          <w:lang w:val="hr-HR"/>
        </w:rPr>
        <w:tab/>
      </w:r>
      <w:r w:rsidRPr="00BB1FEF">
        <w:rPr>
          <w:rFonts w:hAnsi="Times New Roman" w:ascii="Times New Roman"/>
          <w:szCs w:val="24"/>
          <w:lang w:val="hr-HR"/>
        </w:rPr>
        <w:tab/>
        <w:t xml:space="preserve">Trgovački sud u Zadru, OIB: 39670464653, po sudskoj savjetnici Katarini Miletić, u pravnoj stvari podnositeljice zahtjeva Financijske agencije, Regionalnog centra Split, Podružnice Zadar, Ivana Danila 4, OIB: 85821130368, za provedbu skraćenoga stečajnog postupka nad dužnikom </w:t>
      </w:r>
      <w:r w:rsidR="0083458C" w:rsidRPr="003071C7">
        <w:rPr>
          <w:rFonts w:hAnsi="Times New Roman" w:ascii="Times New Roman"/>
          <w:szCs w:val="24"/>
          <w:lang w:val="hr-HR"/>
        </w:rPr>
        <w:t>TERMOKOMERC d.d., Zadar, Ivana Zadranina 14., OIB 81771259082</w:t>
      </w:r>
      <w:r w:rsidR="009D201D" w:rsidRPr="00BB1FEF">
        <w:rPr>
          <w:rFonts w:hAnsi="Times New Roman" w:ascii="Times New Roman"/>
          <w:szCs w:val="24"/>
          <w:lang w:val="hr-HR"/>
        </w:rPr>
        <w:t xml:space="preserve">, </w:t>
      </w:r>
      <w:r w:rsidRPr="00BB1FEF">
        <w:rPr>
          <w:rFonts w:hAnsi="Times New Roman" w:ascii="Times New Roman"/>
          <w:szCs w:val="24"/>
          <w:lang w:val="hr-HR"/>
        </w:rPr>
        <w:t xml:space="preserve">dana </w:t>
      </w:r>
      <w:r w:rsidR="00C258F0">
        <w:rPr>
          <w:rFonts w:hAnsi="Times New Roman" w:ascii="Times New Roman"/>
          <w:szCs w:val="24"/>
          <w:lang w:val="hr-HR"/>
        </w:rPr>
        <w:t>1</w:t>
      </w:r>
      <w:r w:rsidRPr="00BB1FEF">
        <w:rPr>
          <w:rFonts w:hAnsi="Times New Roman" w:ascii="Times New Roman"/>
          <w:szCs w:val="24"/>
          <w:lang w:val="hr-HR"/>
        </w:rPr>
        <w:t>4. ožujka 2016.,</w:t>
      </w:r>
    </w:p>
    <w:p w:rsidRDefault="00BF6D44" w:rsidP="00BF6D44" w:rsidR="00BF6D44" w:rsidRPr="00BB1FEF">
      <w:pPr>
        <w:jc w:val="both"/>
        <w:rPr>
          <w:rFonts w:hAnsi="Times New Roman" w:ascii="Times New Roman"/>
          <w:szCs w:val="24"/>
          <w:lang w:val="hr-HR"/>
        </w:rPr>
      </w:pPr>
    </w:p>
    <w:p w:rsidRDefault="00BF6D44" w:rsidP="00BF6D44" w:rsidR="00BF6D44" w:rsidRPr="00BB1FEF">
      <w:pPr>
        <w:jc w:val="center"/>
        <w:rPr>
          <w:rFonts w:hAnsi="Times New Roman" w:ascii="Times New Roman"/>
          <w:szCs w:val="24"/>
          <w:lang w:val="hr-HR"/>
        </w:rPr>
      </w:pPr>
      <w:r w:rsidRPr="00BB1FEF">
        <w:rPr>
          <w:rFonts w:hAnsi="Times New Roman" w:ascii="Times New Roman"/>
          <w:szCs w:val="24"/>
          <w:lang w:val="hr-HR"/>
        </w:rPr>
        <w:t>r i j e š i o  j e</w:t>
      </w:r>
    </w:p>
    <w:p w:rsidRDefault="00BF6D44" w:rsidP="00BF6D44" w:rsidR="00BF6D44" w:rsidRPr="00BB1FEF">
      <w:pPr>
        <w:jc w:val="both"/>
        <w:rPr>
          <w:rFonts w:hAnsi="Times New Roman" w:ascii="Times New Roman"/>
          <w:szCs w:val="24"/>
          <w:lang w:val="hr-HR"/>
        </w:rPr>
      </w:pPr>
    </w:p>
    <w:p w:rsidRDefault="00BF6D44" w:rsidP="009A6C28" w:rsidR="007A2EBA" w:rsidRPr="00BB1FEF">
      <w:pPr>
        <w:ind w:firstLine="708"/>
        <w:jc w:val="both"/>
        <w:rPr>
          <w:rFonts w:hAnsi="Times New Roman" w:ascii="Times New Roman"/>
          <w:szCs w:val="24"/>
          <w:lang w:val="pt-BR"/>
        </w:rPr>
      </w:pPr>
      <w:r w:rsidRPr="00BB1FEF">
        <w:rPr>
          <w:rFonts w:hAnsi="Times New Roman" w:ascii="Times New Roman"/>
          <w:szCs w:val="24"/>
          <w:lang w:val="pt-BR"/>
        </w:rPr>
        <w:t xml:space="preserve">Odbacuje se zahtjev podnositeljice za provedbu skraćenog stečajnog postupka nad dužnikom </w:t>
      </w:r>
      <w:r w:rsidR="0083458C" w:rsidRPr="003071C7">
        <w:rPr>
          <w:rFonts w:hAnsi="Times New Roman" w:ascii="Times New Roman"/>
          <w:szCs w:val="24"/>
          <w:lang w:val="hr-HR"/>
        </w:rPr>
        <w:t xml:space="preserve">TERMOKOMERC d.d., Zadar, Ivana Zadranina 14., OIB 81771259082, </w:t>
      </w:r>
      <w:r w:rsidR="009A6C28" w:rsidRPr="00BB1FEF">
        <w:rPr>
          <w:rFonts w:hAnsi="Times New Roman" w:ascii="Times New Roman"/>
          <w:szCs w:val="24"/>
          <w:lang w:val="hr-HR"/>
        </w:rPr>
        <w:t>kao nedopušten.</w:t>
      </w:r>
    </w:p>
    <w:p w:rsidRDefault="007A2EBA" w:rsidP="007A2EBA" w:rsidR="007A2EBA" w:rsidRPr="00BB1FEF">
      <w:pPr>
        <w:jc w:val="center"/>
        <w:rPr>
          <w:rFonts w:hAnsi="Times New Roman" w:ascii="Times New Roman"/>
          <w:szCs w:val="24"/>
          <w:lang w:val="pt-BR"/>
        </w:rPr>
      </w:pPr>
      <w:r w:rsidRPr="00BB1FEF">
        <w:rPr>
          <w:rFonts w:hAnsi="Times New Roman" w:ascii="Times New Roman"/>
          <w:szCs w:val="24"/>
          <w:lang w:val="pt-BR"/>
        </w:rPr>
        <w:t>Obrazloženje</w:t>
      </w:r>
    </w:p>
    <w:p w:rsidRDefault="007A2EBA" w:rsidP="007A2EBA" w:rsidR="007A2EBA" w:rsidRPr="00BB1FEF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7A2EBA" w:rsidP="00493A14" w:rsidR="00493A14" w:rsidRPr="00BB1FEF">
      <w:pPr>
        <w:jc w:val="both"/>
        <w:rPr>
          <w:rFonts w:hAnsi="Times New Roman" w:ascii="Times New Roman"/>
          <w:szCs w:val="24"/>
          <w:lang w:val="hr-HR"/>
        </w:rPr>
      </w:pPr>
      <w:r w:rsidRPr="00BB1FEF">
        <w:rPr>
          <w:rFonts w:hAnsi="Times New Roman" w:ascii="Times New Roman"/>
          <w:szCs w:val="24"/>
          <w:lang w:val="pt-BR"/>
        </w:rPr>
        <w:tab/>
      </w:r>
      <w:r w:rsidR="00493A14" w:rsidRPr="00BB1FEF">
        <w:rPr>
          <w:rFonts w:hAnsi="Times New Roman" w:ascii="Times New Roman"/>
          <w:szCs w:val="24"/>
          <w:lang w:val="hr-HR"/>
        </w:rPr>
        <w:t xml:space="preserve">Financijska agencija je </w:t>
      </w:r>
      <w:r w:rsidR="0083458C" w:rsidRPr="00BB1FEF">
        <w:rPr>
          <w:rFonts w:hAnsi="Times New Roman" w:ascii="Times New Roman"/>
          <w:szCs w:val="24"/>
          <w:lang w:val="hr-HR"/>
        </w:rPr>
        <w:t>0</w:t>
      </w:r>
      <w:r w:rsidR="00493A14" w:rsidRPr="00BB1FEF">
        <w:rPr>
          <w:rFonts w:hAnsi="Times New Roman" w:ascii="Times New Roman"/>
          <w:szCs w:val="24"/>
          <w:lang w:val="hr-HR"/>
        </w:rPr>
        <w:t xml:space="preserve">2. studenog 2015. podnijela ovom sudu zahtjev za provedbu skraćenoga stečajnog postupka nad uvodno označenim dužnikom na temelju čl. 444. st. 1. Stečajnog zakona (Narodne novine broj 71/15, dalje: SZ) navodeći da isti na dan 1. rujna 2015. u Očevidniku redoslijeda osnova za plaćanje ima evidentirane neizvršene osnove za plaćanje u neprekinutom razdoblju od </w:t>
      </w:r>
      <w:r w:rsidR="0083458C" w:rsidRPr="00BB1FEF">
        <w:rPr>
          <w:rFonts w:hAnsi="Times New Roman" w:ascii="Times New Roman"/>
          <w:szCs w:val="24"/>
          <w:lang w:val="hr-HR"/>
        </w:rPr>
        <w:t>1461</w:t>
      </w:r>
      <w:r w:rsidR="00493A14" w:rsidRPr="00BB1FEF">
        <w:rPr>
          <w:rFonts w:hAnsi="Times New Roman" w:ascii="Times New Roman"/>
          <w:szCs w:val="24"/>
          <w:lang w:val="hr-HR"/>
        </w:rPr>
        <w:t xml:space="preserve"> dana u iznosu od </w:t>
      </w:r>
      <w:r w:rsidR="0083458C" w:rsidRPr="00BB1FEF">
        <w:rPr>
          <w:rFonts w:hAnsi="Times New Roman" w:ascii="Times New Roman"/>
          <w:szCs w:val="24"/>
          <w:lang w:val="hr-HR"/>
        </w:rPr>
        <w:t>162.264,30</w:t>
      </w:r>
      <w:r w:rsidR="00493A14" w:rsidRPr="00BB1FEF">
        <w:rPr>
          <w:rFonts w:hAnsi="Times New Roman" w:ascii="Times New Roman"/>
          <w:szCs w:val="24"/>
          <w:lang w:val="hr-HR"/>
        </w:rPr>
        <w:t xml:space="preserve"> kn te da nema zaposlenih.  </w:t>
      </w:r>
    </w:p>
    <w:p w:rsidRDefault="00BC2F87" w:rsidP="00B42623" w:rsidR="00B42623" w:rsidRPr="00BB1FEF">
      <w:pPr>
        <w:ind w:firstLine="708"/>
        <w:jc w:val="both"/>
        <w:rPr>
          <w:rFonts w:hAnsi="Times New Roman" w:ascii="Times New Roman"/>
          <w:szCs w:val="24"/>
        </w:rPr>
      </w:pPr>
      <w:r w:rsidRPr="003071C7">
        <w:rPr>
          <w:rFonts w:hAnsi="Times New Roman" w:ascii="Times New Roman"/>
          <w:szCs w:val="24"/>
          <w:lang w:val="hr-HR"/>
        </w:rPr>
        <w:t xml:space="preserve">Uvidom u izvadak iz sudskog registra za dužnika sud je utvrdio da je </w:t>
      </w:r>
      <w:r w:rsidR="00B42623" w:rsidRPr="003071C7">
        <w:rPr>
          <w:rFonts w:hAnsi="Times New Roman" w:ascii="Times New Roman"/>
          <w:szCs w:val="24"/>
          <w:lang w:val="hr-HR"/>
        </w:rPr>
        <w:t xml:space="preserve">nad </w:t>
      </w:r>
      <w:r w:rsidRPr="003071C7">
        <w:rPr>
          <w:rFonts w:hAnsi="Times New Roman" w:ascii="Times New Roman"/>
          <w:szCs w:val="24"/>
          <w:lang w:val="hr-HR"/>
        </w:rPr>
        <w:t>dužnik</w:t>
      </w:r>
      <w:r w:rsidR="00B42623" w:rsidRPr="003071C7">
        <w:rPr>
          <w:rFonts w:hAnsi="Times New Roman" w:ascii="Times New Roman"/>
          <w:szCs w:val="24"/>
          <w:lang w:val="hr-HR"/>
        </w:rPr>
        <w:t>om</w:t>
      </w:r>
      <w:r w:rsidRPr="003071C7">
        <w:rPr>
          <w:rFonts w:hAnsi="Times New Roman" w:ascii="Times New Roman"/>
          <w:szCs w:val="24"/>
          <w:lang w:val="hr-HR"/>
        </w:rPr>
        <w:t xml:space="preserve"> </w:t>
      </w:r>
      <w:r w:rsidR="00B42623" w:rsidRPr="00BB1FEF">
        <w:rPr>
          <w:rFonts w:hAnsi="Times New Roman" w:ascii="Times New Roman"/>
          <w:szCs w:val="24"/>
          <w:lang w:val="hr-HR"/>
        </w:rPr>
        <w:t xml:space="preserve">pokrenut postupak brisanja  po čl. 70. Zakona o sudskom registru </w:t>
      </w:r>
      <w:r w:rsidR="009C5726" w:rsidRPr="00BB1FEF">
        <w:rPr>
          <w:rFonts w:hAnsi="Times New Roman" w:ascii="Times New Roman"/>
          <w:szCs w:val="24"/>
        </w:rPr>
        <w:t>(„</w:t>
      </w:r>
      <w:proofErr w:type="spellStart"/>
      <w:r w:rsidR="009C5726" w:rsidRPr="00BB1FEF">
        <w:rPr>
          <w:rFonts w:hAnsi="Times New Roman" w:ascii="Times New Roman"/>
          <w:szCs w:val="24"/>
        </w:rPr>
        <w:t>Narodne</w:t>
      </w:r>
      <w:proofErr w:type="spellEnd"/>
      <w:r w:rsidR="009C5726" w:rsidRPr="00BB1FEF">
        <w:rPr>
          <w:rFonts w:hAnsi="Times New Roman" w:ascii="Times New Roman"/>
          <w:szCs w:val="24"/>
        </w:rPr>
        <w:t xml:space="preserve"> </w:t>
      </w:r>
      <w:proofErr w:type="spellStart"/>
      <w:r w:rsidR="009C5726" w:rsidRPr="00BB1FEF">
        <w:rPr>
          <w:rFonts w:hAnsi="Times New Roman" w:ascii="Times New Roman"/>
          <w:szCs w:val="24"/>
        </w:rPr>
        <w:t>novine</w:t>
      </w:r>
      <w:proofErr w:type="spellEnd"/>
      <w:r w:rsidR="009C5726" w:rsidRPr="00BB1FEF">
        <w:rPr>
          <w:rFonts w:hAnsi="Times New Roman" w:ascii="Times New Roman"/>
          <w:szCs w:val="24"/>
        </w:rPr>
        <w:t xml:space="preserve">“ </w:t>
      </w:r>
      <w:proofErr w:type="spellStart"/>
      <w:r w:rsidR="009C5726" w:rsidRPr="00BB1FEF">
        <w:rPr>
          <w:rFonts w:hAnsi="Times New Roman" w:ascii="Times New Roman"/>
          <w:szCs w:val="24"/>
        </w:rPr>
        <w:t>broj</w:t>
      </w:r>
      <w:proofErr w:type="spellEnd"/>
      <w:r w:rsidR="009C5726" w:rsidRPr="00BB1FEF">
        <w:rPr>
          <w:rFonts w:hAnsi="Times New Roman" w:ascii="Times New Roman"/>
          <w:szCs w:val="24"/>
        </w:rPr>
        <w:t xml:space="preserve"> </w:t>
      </w:r>
      <w:hyperlink r:id="rId10" w:history="true" w:tooltip="zakon o sudskom registru">
        <w:r w:rsidR="009C5726" w:rsidRPr="00BB1FEF">
          <w:rPr>
            <w:rStyle w:val="Hiperveza"/>
            <w:rFonts w:hAnsi="Times New Roman" w:ascii="Times New Roman"/>
            <w:color w:val="auto"/>
            <w:szCs w:val="24"/>
          </w:rPr>
          <w:t>1/1995</w:t>
        </w:r>
      </w:hyperlink>
      <w:r w:rsidR="009C5726" w:rsidRPr="00BB1FEF">
        <w:rPr>
          <w:rFonts w:hAnsi="Times New Roman" w:ascii="Times New Roman"/>
          <w:szCs w:val="24"/>
        </w:rPr>
        <w:t xml:space="preserve">,  </w:t>
      </w:r>
      <w:hyperlink r:id="rId11" w:history="true" w:tooltip="zakon o izmjenama i dopunama zakona o sudskom registru">
        <w:r w:rsidR="009C5726" w:rsidRPr="00BB1FEF">
          <w:rPr>
            <w:rStyle w:val="Hiperveza"/>
            <w:rFonts w:hAnsi="Times New Roman" w:ascii="Times New Roman"/>
            <w:color w:val="auto"/>
            <w:szCs w:val="24"/>
          </w:rPr>
          <w:t>57/1996</w:t>
        </w:r>
      </w:hyperlink>
      <w:r w:rsidR="009C5726" w:rsidRPr="00BB1FEF">
        <w:rPr>
          <w:rFonts w:hAnsi="Times New Roman" w:ascii="Times New Roman"/>
          <w:szCs w:val="24"/>
        </w:rPr>
        <w:t xml:space="preserve">, </w:t>
      </w:r>
      <w:hyperlink r:id="rId12" w:history="true" w:tooltip="uredba o izmjenama i dopunama zakona o sudskom registru">
        <w:r w:rsidR="009C5726" w:rsidRPr="00BB1FEF">
          <w:rPr>
            <w:rStyle w:val="Hiperveza"/>
            <w:rFonts w:hAnsi="Times New Roman" w:ascii="Times New Roman"/>
            <w:color w:val="auto"/>
            <w:szCs w:val="24"/>
          </w:rPr>
          <w:t>1/1998</w:t>
        </w:r>
      </w:hyperlink>
      <w:r w:rsidR="009C5726" w:rsidRPr="00BB1FEF">
        <w:rPr>
          <w:rFonts w:hAnsi="Times New Roman" w:ascii="Times New Roman"/>
          <w:szCs w:val="24"/>
        </w:rPr>
        <w:t xml:space="preserve">, </w:t>
      </w:r>
      <w:hyperlink r:id="rId13" w:history="true" w:tooltip="uredba o izmjenama i dopunama zakona o sudskom registru">
        <w:r w:rsidR="009C5726" w:rsidRPr="00BB1FEF">
          <w:rPr>
            <w:rStyle w:val="Hiperveza"/>
            <w:rFonts w:hAnsi="Times New Roman" w:ascii="Times New Roman"/>
            <w:color w:val="auto"/>
            <w:szCs w:val="24"/>
          </w:rPr>
          <w:t>30/1999</w:t>
        </w:r>
      </w:hyperlink>
      <w:r w:rsidR="009C5726" w:rsidRPr="00BB1FEF">
        <w:rPr>
          <w:rFonts w:hAnsi="Times New Roman" w:ascii="Times New Roman"/>
          <w:szCs w:val="24"/>
        </w:rPr>
        <w:t xml:space="preserve">, </w:t>
      </w:r>
      <w:hyperlink r:id="rId14" w:history="true" w:tooltip="zakon o izmjenama i dopunama zakona o sudskom registru">
        <w:r w:rsidR="009C5726" w:rsidRPr="00BB1FEF">
          <w:rPr>
            <w:rStyle w:val="Hiperveza"/>
            <w:rFonts w:hAnsi="Times New Roman" w:ascii="Times New Roman"/>
            <w:color w:val="auto"/>
            <w:szCs w:val="24"/>
          </w:rPr>
          <w:t>45/1999</w:t>
        </w:r>
      </w:hyperlink>
      <w:r w:rsidR="009C5726" w:rsidRPr="00BB1FEF">
        <w:rPr>
          <w:rFonts w:hAnsi="Times New Roman" w:ascii="Times New Roman"/>
          <w:szCs w:val="24"/>
        </w:rPr>
        <w:t xml:space="preserve">, </w:t>
      </w:r>
      <w:hyperlink r:id="rId15" w:history="true" w:tooltip="zakon o izmjenama i dopunama zakona o sudskom registru">
        <w:r w:rsidR="009C5726" w:rsidRPr="00BB1FEF">
          <w:rPr>
            <w:rStyle w:val="Hiperveza"/>
            <w:rFonts w:hAnsi="Times New Roman" w:ascii="Times New Roman"/>
            <w:color w:val="auto"/>
            <w:szCs w:val="24"/>
          </w:rPr>
          <w:t>54/2005</w:t>
        </w:r>
      </w:hyperlink>
      <w:r w:rsidR="009C5726" w:rsidRPr="00BB1FEF">
        <w:rPr>
          <w:rFonts w:hAnsi="Times New Roman" w:ascii="Times New Roman"/>
          <w:szCs w:val="24"/>
        </w:rPr>
        <w:t xml:space="preserve">, </w:t>
      </w:r>
      <w:hyperlink r:id="rId16" w:history="true" w:tooltip="zakon o izmjenama i dopunama zakona o sudskom registru">
        <w:r w:rsidR="009C5726" w:rsidRPr="00BB1FEF">
          <w:rPr>
            <w:rStyle w:val="Hiperveza"/>
            <w:rFonts w:hAnsi="Times New Roman" w:ascii="Times New Roman"/>
            <w:color w:val="auto"/>
            <w:szCs w:val="24"/>
          </w:rPr>
          <w:t>40/2007</w:t>
        </w:r>
      </w:hyperlink>
      <w:r w:rsidR="009C5726" w:rsidRPr="00BB1FEF">
        <w:rPr>
          <w:rFonts w:hAnsi="Times New Roman" w:ascii="Times New Roman"/>
          <w:szCs w:val="24"/>
        </w:rPr>
        <w:t xml:space="preserve">, </w:t>
      </w:r>
      <w:hyperlink r:id="rId17" w:history="true" w:tooltip="zakon o izmjenama i dopunama zakona o sudskom registru">
        <w:r w:rsidR="009C5726" w:rsidRPr="00BB1FEF">
          <w:rPr>
            <w:rStyle w:val="Hiperveza"/>
            <w:rFonts w:hAnsi="Times New Roman" w:ascii="Times New Roman"/>
            <w:color w:val="auto"/>
            <w:szCs w:val="24"/>
          </w:rPr>
          <w:t>91/2010</w:t>
        </w:r>
      </w:hyperlink>
      <w:r w:rsidR="009C5726" w:rsidRPr="00BB1FEF">
        <w:rPr>
          <w:rFonts w:hAnsi="Times New Roman" w:ascii="Times New Roman"/>
          <w:szCs w:val="24"/>
        </w:rPr>
        <w:t xml:space="preserve">, </w:t>
      </w:r>
      <w:hyperlink r:id="rId18" w:history="true" w:tooltip="zakon o izmjenama i dopunama zakona o sudskom registru">
        <w:r w:rsidR="009C5726" w:rsidRPr="00BB1FEF">
          <w:rPr>
            <w:rStyle w:val="Hiperveza"/>
            <w:rFonts w:hAnsi="Times New Roman" w:ascii="Times New Roman"/>
            <w:color w:val="auto"/>
            <w:szCs w:val="24"/>
          </w:rPr>
          <w:t>90/2011</w:t>
        </w:r>
      </w:hyperlink>
      <w:r w:rsidR="009C5726" w:rsidRPr="00BB1FEF">
        <w:rPr>
          <w:rFonts w:hAnsi="Times New Roman" w:ascii="Times New Roman"/>
          <w:szCs w:val="24"/>
        </w:rPr>
        <w:t xml:space="preserve">, </w:t>
      </w:r>
      <w:hyperlink r:id="rId19" w:history="true" w:tooltip="zakon o izmjenama i dopunama zakona o sudskom registru">
        <w:r w:rsidR="009C5726" w:rsidRPr="00BB1FEF">
          <w:rPr>
            <w:rStyle w:val="Hiperveza"/>
            <w:rFonts w:hAnsi="Times New Roman" w:ascii="Times New Roman"/>
            <w:color w:val="auto"/>
            <w:szCs w:val="24"/>
          </w:rPr>
          <w:t>148/2013</w:t>
        </w:r>
      </w:hyperlink>
      <w:r w:rsidR="009C5726" w:rsidRPr="00BB1FEF">
        <w:rPr>
          <w:rFonts w:hAnsi="Times New Roman" w:ascii="Times New Roman"/>
          <w:szCs w:val="24"/>
        </w:rPr>
        <w:t xml:space="preserve">, </w:t>
      </w:r>
      <w:hyperlink r:id="rId20" w:history="true" w:tooltip="zakon o izmjenama i dopunama zakona o sudskom registru">
        <w:r w:rsidR="009C5726" w:rsidRPr="00BB1FEF">
          <w:rPr>
            <w:rStyle w:val="Hiperveza"/>
            <w:rFonts w:hAnsi="Times New Roman" w:ascii="Times New Roman"/>
            <w:color w:val="auto"/>
            <w:szCs w:val="24"/>
          </w:rPr>
          <w:t>93/2014</w:t>
        </w:r>
      </w:hyperlink>
      <w:r w:rsidR="009C5726" w:rsidRPr="00BB1FEF">
        <w:rPr>
          <w:rFonts w:hAnsi="Times New Roman" w:ascii="Times New Roman"/>
          <w:szCs w:val="24"/>
        </w:rPr>
        <w:t xml:space="preserve">, </w:t>
      </w:r>
      <w:hyperlink r:id="rId21" w:history="true" w:tooltip="zakon o izmjenama i dopunama zakona o sudskom registru">
        <w:r w:rsidR="009C5726" w:rsidRPr="00BB1FEF">
          <w:rPr>
            <w:rStyle w:val="Hiperveza"/>
            <w:rFonts w:hAnsi="Times New Roman" w:ascii="Times New Roman"/>
            <w:color w:val="auto"/>
            <w:szCs w:val="24"/>
          </w:rPr>
          <w:t>110/2015</w:t>
        </w:r>
      </w:hyperlink>
      <w:r w:rsidR="009C5726" w:rsidRPr="00BB1FEF">
        <w:rPr>
          <w:rFonts w:hAnsi="Times New Roman" w:ascii="Times New Roman"/>
          <w:szCs w:val="24"/>
        </w:rPr>
        <w:t xml:space="preserve">). </w:t>
      </w:r>
      <w:r w:rsidR="00B42623" w:rsidRPr="00BB1FEF">
        <w:rPr>
          <w:rFonts w:hAnsi="Times New Roman" w:ascii="Times New Roman"/>
          <w:szCs w:val="24"/>
          <w:lang w:val="hr-HR"/>
        </w:rPr>
        <w:t xml:space="preserve">rješenjem </w:t>
      </w:r>
      <w:r w:rsidR="004822A8" w:rsidRPr="00BB1FEF">
        <w:rPr>
          <w:rFonts w:hAnsi="Times New Roman" w:ascii="Times New Roman"/>
          <w:szCs w:val="24"/>
          <w:lang w:val="hr-HR"/>
        </w:rPr>
        <w:t xml:space="preserve">ovog suda broj </w:t>
      </w:r>
      <w:proofErr w:type="spellStart"/>
      <w:r w:rsidR="00B42623" w:rsidRPr="00BB1FEF">
        <w:rPr>
          <w:rFonts w:hAnsi="Times New Roman" w:ascii="Times New Roman"/>
          <w:szCs w:val="24"/>
          <w:lang w:val="hr-HR"/>
        </w:rPr>
        <w:t>Tt</w:t>
      </w:r>
      <w:proofErr w:type="spellEnd"/>
      <w:r w:rsidR="00B42623" w:rsidRPr="00BB1FEF">
        <w:rPr>
          <w:rFonts w:hAnsi="Times New Roman" w:ascii="Times New Roman"/>
          <w:szCs w:val="24"/>
          <w:lang w:val="hr-HR"/>
        </w:rPr>
        <w:t xml:space="preserve">-15/4059-1 od 14. siječnja 2016. </w:t>
      </w:r>
    </w:p>
    <w:p w:rsidRDefault="00BA57BB" w:rsidP="00BA57BB" w:rsidR="00BA57BB" w:rsidRPr="00BB1FE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B1FEF">
        <w:rPr>
          <w:rFonts w:hAnsi="Times New Roman" w:ascii="Times New Roman"/>
          <w:szCs w:val="24"/>
          <w:lang w:val="hr-HR"/>
        </w:rPr>
        <w:t>Odredbom čl. 428. Stečajnog zakona ("Narodne novine" broj 71/15, dalje SZ-a)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BA57BB" w:rsidP="00BC2F87" w:rsidR="00BA57BB" w:rsidRPr="00BB1FE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B1FEF">
        <w:rPr>
          <w:rFonts w:hAnsi="Times New Roman" w:ascii="Times New Roman"/>
          <w:szCs w:val="24"/>
          <w:lang w:val="hr-HR"/>
        </w:rPr>
        <w:t xml:space="preserve">S </w:t>
      </w:r>
      <w:r w:rsidR="009C5726" w:rsidRPr="00BB1FEF">
        <w:rPr>
          <w:rFonts w:hAnsi="Times New Roman" w:ascii="Times New Roman"/>
          <w:szCs w:val="24"/>
          <w:lang w:val="hr-HR"/>
        </w:rPr>
        <w:t xml:space="preserve">obzirom </w:t>
      </w:r>
      <w:r w:rsidR="004822A8" w:rsidRPr="00BB1FEF">
        <w:rPr>
          <w:rFonts w:hAnsi="Times New Roman" w:ascii="Times New Roman"/>
          <w:szCs w:val="24"/>
          <w:lang w:val="hr-HR"/>
        </w:rPr>
        <w:t xml:space="preserve">da su u konkretnom </w:t>
      </w:r>
      <w:r w:rsidR="009C5726" w:rsidRPr="00BB1FEF">
        <w:rPr>
          <w:rFonts w:hAnsi="Times New Roman" w:ascii="Times New Roman"/>
          <w:szCs w:val="24"/>
          <w:lang w:val="hr-HR"/>
        </w:rPr>
        <w:t>slučaju</w:t>
      </w:r>
      <w:r w:rsidR="004822A8" w:rsidRPr="00BB1FEF">
        <w:rPr>
          <w:rFonts w:hAnsi="Times New Roman" w:ascii="Times New Roman"/>
          <w:szCs w:val="24"/>
          <w:lang w:val="hr-HR"/>
        </w:rPr>
        <w:t xml:space="preserve"> ispunjene pretpostavke za pokretanje drugog postupka radi brisanja </w:t>
      </w:r>
      <w:r w:rsidR="009C5726" w:rsidRPr="00BB1FEF">
        <w:rPr>
          <w:rFonts w:hAnsi="Times New Roman" w:ascii="Times New Roman"/>
          <w:szCs w:val="24"/>
          <w:lang w:val="hr-HR"/>
        </w:rPr>
        <w:t xml:space="preserve">dužnika </w:t>
      </w:r>
      <w:r w:rsidR="004822A8" w:rsidRPr="00BB1FEF">
        <w:rPr>
          <w:rFonts w:hAnsi="Times New Roman" w:ascii="Times New Roman"/>
          <w:szCs w:val="24"/>
          <w:lang w:val="hr-HR"/>
        </w:rPr>
        <w:t>iz sudskog registra, to se</w:t>
      </w:r>
      <w:r w:rsidRPr="00BB1FE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42623" w:rsidRPr="00BB1FEF">
        <w:rPr>
          <w:rFonts w:hAnsi="Times New Roman" w:ascii="Times New Roman"/>
          <w:szCs w:val="24"/>
        </w:rPr>
        <w:t>nije</w:t>
      </w:r>
      <w:proofErr w:type="spellEnd"/>
      <w:r w:rsidR="00B42623" w:rsidRPr="00BB1FEF">
        <w:rPr>
          <w:rFonts w:hAnsi="Times New Roman" w:ascii="Times New Roman"/>
          <w:szCs w:val="24"/>
        </w:rPr>
        <w:t xml:space="preserve"> </w:t>
      </w:r>
      <w:proofErr w:type="spellStart"/>
      <w:r w:rsidR="00B42623" w:rsidRPr="00BB1FEF">
        <w:rPr>
          <w:rFonts w:hAnsi="Times New Roman" w:ascii="Times New Roman"/>
          <w:szCs w:val="24"/>
        </w:rPr>
        <w:t>ispunila</w:t>
      </w:r>
      <w:proofErr w:type="spellEnd"/>
      <w:r w:rsidR="00B42623" w:rsidRPr="00BB1FEF">
        <w:rPr>
          <w:rFonts w:hAnsi="Times New Roman" w:ascii="Times New Roman"/>
          <w:szCs w:val="24"/>
        </w:rPr>
        <w:t xml:space="preserve"> </w:t>
      </w:r>
      <w:proofErr w:type="spellStart"/>
      <w:r w:rsidR="00B42623" w:rsidRPr="00BB1FEF">
        <w:rPr>
          <w:rFonts w:hAnsi="Times New Roman" w:ascii="Times New Roman"/>
          <w:szCs w:val="24"/>
        </w:rPr>
        <w:t>jedna</w:t>
      </w:r>
      <w:proofErr w:type="spellEnd"/>
      <w:r w:rsidR="00B42623" w:rsidRPr="00BB1FEF">
        <w:rPr>
          <w:rFonts w:hAnsi="Times New Roman" w:ascii="Times New Roman"/>
          <w:szCs w:val="24"/>
        </w:rPr>
        <w:t xml:space="preserve"> </w:t>
      </w:r>
      <w:proofErr w:type="spellStart"/>
      <w:r w:rsidR="00B42623" w:rsidRPr="00BB1FEF">
        <w:rPr>
          <w:rFonts w:hAnsi="Times New Roman" w:ascii="Times New Roman"/>
          <w:szCs w:val="24"/>
        </w:rPr>
        <w:t>od</w:t>
      </w:r>
      <w:proofErr w:type="spellEnd"/>
      <w:r w:rsidR="00B42623" w:rsidRPr="00BB1FEF">
        <w:rPr>
          <w:rFonts w:hAnsi="Times New Roman" w:ascii="Times New Roman"/>
          <w:szCs w:val="24"/>
        </w:rPr>
        <w:t xml:space="preserve"> </w:t>
      </w:r>
      <w:proofErr w:type="spellStart"/>
      <w:r w:rsidR="00B42623" w:rsidRPr="00BB1FEF">
        <w:rPr>
          <w:rFonts w:hAnsi="Times New Roman" w:ascii="Times New Roman"/>
          <w:szCs w:val="24"/>
        </w:rPr>
        <w:t>kumulativno</w:t>
      </w:r>
      <w:proofErr w:type="spellEnd"/>
      <w:r w:rsidR="00B42623" w:rsidRPr="00BB1FEF">
        <w:rPr>
          <w:rFonts w:hAnsi="Times New Roman" w:ascii="Times New Roman"/>
          <w:szCs w:val="24"/>
        </w:rPr>
        <w:t xml:space="preserve"> </w:t>
      </w:r>
      <w:proofErr w:type="spellStart"/>
      <w:r w:rsidR="00B42623" w:rsidRPr="00BB1FEF">
        <w:rPr>
          <w:rFonts w:hAnsi="Times New Roman" w:ascii="Times New Roman"/>
          <w:szCs w:val="24"/>
        </w:rPr>
        <w:t>određenih</w:t>
      </w:r>
      <w:proofErr w:type="spellEnd"/>
      <w:r w:rsidR="00B42623" w:rsidRPr="00BB1FEF">
        <w:rPr>
          <w:rFonts w:hAnsi="Times New Roman" w:ascii="Times New Roman"/>
          <w:szCs w:val="24"/>
        </w:rPr>
        <w:t xml:space="preserve"> </w:t>
      </w:r>
      <w:proofErr w:type="spellStart"/>
      <w:r w:rsidR="00B42623" w:rsidRPr="00BB1FEF">
        <w:rPr>
          <w:rFonts w:hAnsi="Times New Roman" w:ascii="Times New Roman"/>
          <w:szCs w:val="24"/>
        </w:rPr>
        <w:t>pretpostavki</w:t>
      </w:r>
      <w:proofErr w:type="spellEnd"/>
      <w:r w:rsidR="00B42623" w:rsidRPr="00BB1FEF">
        <w:rPr>
          <w:rFonts w:hAnsi="Times New Roman" w:ascii="Times New Roman"/>
          <w:szCs w:val="24"/>
        </w:rPr>
        <w:t xml:space="preserve"> </w:t>
      </w:r>
      <w:r w:rsidR="00BC2F87" w:rsidRPr="00BB1FEF">
        <w:rPr>
          <w:rFonts w:hAnsi="Times New Roman" w:ascii="Times New Roman"/>
          <w:szCs w:val="24"/>
          <w:lang w:val="hr-HR"/>
        </w:rPr>
        <w:t xml:space="preserve">za provedbu skraćenog stečajnog postupka </w:t>
      </w:r>
      <w:r w:rsidRPr="00BB1FEF">
        <w:rPr>
          <w:rFonts w:hAnsi="Times New Roman" w:ascii="Times New Roman"/>
          <w:szCs w:val="24"/>
          <w:lang w:val="hr-HR"/>
        </w:rPr>
        <w:t xml:space="preserve">iz članka 428. stavka 1. podstavka 3. SZ-a </w:t>
      </w:r>
      <w:r w:rsidR="00BC2F87" w:rsidRPr="00BB1FEF">
        <w:rPr>
          <w:rFonts w:hAnsi="Times New Roman" w:ascii="Times New Roman"/>
          <w:szCs w:val="24"/>
          <w:lang w:val="hr-HR"/>
        </w:rPr>
        <w:t>t</w:t>
      </w:r>
      <w:r w:rsidR="009C5726" w:rsidRPr="00BB1FEF">
        <w:rPr>
          <w:rFonts w:hAnsi="Times New Roman" w:ascii="Times New Roman"/>
          <w:szCs w:val="24"/>
          <w:lang w:val="hr-HR"/>
        </w:rPr>
        <w:t>e</w:t>
      </w:r>
      <w:r w:rsidR="00BC2F87" w:rsidRPr="00BB1FEF">
        <w:rPr>
          <w:rFonts w:hAnsi="Times New Roman" w:ascii="Times New Roman"/>
          <w:szCs w:val="24"/>
          <w:lang w:val="hr-HR"/>
        </w:rPr>
        <w:t xml:space="preserve"> je </w:t>
      </w:r>
      <w:r w:rsidRPr="00BB1FEF">
        <w:rPr>
          <w:rFonts w:hAnsi="Times New Roman" w:ascii="Times New Roman"/>
          <w:szCs w:val="24"/>
          <w:lang w:val="hr-HR"/>
        </w:rPr>
        <w:t xml:space="preserve">odlučeno kao u izreci rješenja. </w:t>
      </w:r>
    </w:p>
    <w:p w:rsidRDefault="007A2EBA" w:rsidP="007A2EBA" w:rsidR="007A2EBA" w:rsidRPr="00BB1FEF">
      <w:pPr>
        <w:jc w:val="both"/>
        <w:rPr>
          <w:rFonts w:hAnsi="Times New Roman" w:ascii="Times New Roman"/>
          <w:szCs w:val="24"/>
          <w:lang w:val="hr-HR"/>
        </w:rPr>
      </w:pPr>
    </w:p>
    <w:p w:rsidRDefault="007A2EBA" w:rsidP="007A2EBA" w:rsidR="007A2EBA" w:rsidRPr="00BB1FEF">
      <w:pPr>
        <w:jc w:val="both"/>
        <w:rPr>
          <w:rFonts w:hAnsi="Times New Roman" w:ascii="Times New Roman"/>
          <w:szCs w:val="24"/>
          <w:lang w:val="pl-PL"/>
        </w:rPr>
      </w:pPr>
      <w:r w:rsidRPr="00BB1FEF">
        <w:rPr>
          <w:rFonts w:hAnsi="Times New Roman" w:ascii="Times New Roman"/>
          <w:szCs w:val="24"/>
          <w:lang w:val="hr-HR"/>
        </w:rPr>
        <w:tab/>
      </w:r>
      <w:r w:rsidRPr="00BB1FEF">
        <w:rPr>
          <w:rFonts w:hAnsi="Times New Roman" w:ascii="Times New Roman"/>
          <w:szCs w:val="24"/>
          <w:lang w:val="hr-HR"/>
        </w:rPr>
        <w:tab/>
      </w:r>
      <w:r w:rsidRPr="00BB1FEF">
        <w:rPr>
          <w:rFonts w:hAnsi="Times New Roman" w:ascii="Times New Roman"/>
          <w:szCs w:val="24"/>
          <w:lang w:val="hr-HR"/>
        </w:rPr>
        <w:tab/>
      </w:r>
      <w:r w:rsidRPr="00BB1FEF">
        <w:rPr>
          <w:rFonts w:hAnsi="Times New Roman" w:ascii="Times New Roman"/>
          <w:szCs w:val="24"/>
          <w:lang w:val="hr-HR"/>
        </w:rPr>
        <w:tab/>
      </w:r>
      <w:r w:rsidRPr="00BB1FEF">
        <w:rPr>
          <w:rFonts w:hAnsi="Times New Roman" w:ascii="Times New Roman"/>
          <w:szCs w:val="24"/>
          <w:lang w:val="pl-PL"/>
        </w:rPr>
        <w:t xml:space="preserve">U Zagrebu, </w:t>
      </w:r>
      <w:r w:rsidR="00C258F0">
        <w:rPr>
          <w:rFonts w:hAnsi="Times New Roman" w:ascii="Times New Roman"/>
          <w:szCs w:val="24"/>
          <w:lang w:val="pl-PL"/>
        </w:rPr>
        <w:t>1</w:t>
      </w:r>
      <w:r w:rsidR="00BC2F87" w:rsidRPr="00BB1FEF">
        <w:rPr>
          <w:rFonts w:hAnsi="Times New Roman" w:ascii="Times New Roman"/>
          <w:szCs w:val="24"/>
          <w:lang w:val="pl-PL"/>
        </w:rPr>
        <w:t>4. ožujka</w:t>
      </w:r>
      <w:r w:rsidRPr="00BB1FEF">
        <w:rPr>
          <w:rFonts w:hAnsi="Times New Roman" w:ascii="Times New Roman"/>
          <w:szCs w:val="24"/>
          <w:lang w:val="pl-PL"/>
        </w:rPr>
        <w:t xml:space="preserve"> 2016.</w:t>
      </w:r>
      <w:r w:rsidRPr="00BB1FEF">
        <w:rPr>
          <w:rFonts w:hAnsi="Times New Roman" w:ascii="Times New Roman"/>
          <w:szCs w:val="24"/>
          <w:lang w:val="pl-PL"/>
        </w:rPr>
        <w:tab/>
      </w:r>
      <w:r w:rsidRPr="00BB1FEF">
        <w:rPr>
          <w:rFonts w:hAnsi="Times New Roman" w:ascii="Times New Roman"/>
          <w:szCs w:val="24"/>
          <w:lang w:val="pl-PL"/>
        </w:rPr>
        <w:tab/>
      </w:r>
      <w:r w:rsidRPr="00BB1FEF">
        <w:rPr>
          <w:rFonts w:hAnsi="Times New Roman" w:ascii="Times New Roman"/>
          <w:szCs w:val="24"/>
          <w:lang w:val="pl-PL"/>
        </w:rPr>
        <w:tab/>
      </w:r>
      <w:r w:rsidRPr="00BB1FEF">
        <w:rPr>
          <w:rFonts w:hAnsi="Times New Roman" w:ascii="Times New Roman"/>
          <w:szCs w:val="24"/>
          <w:lang w:val="pl-PL"/>
        </w:rPr>
        <w:tab/>
      </w:r>
      <w:r w:rsidRPr="00BB1FEF">
        <w:rPr>
          <w:rFonts w:hAnsi="Times New Roman" w:ascii="Times New Roman"/>
          <w:szCs w:val="24"/>
          <w:lang w:val="pl-PL"/>
        </w:rPr>
        <w:tab/>
      </w:r>
      <w:r w:rsidRPr="00BB1FEF">
        <w:rPr>
          <w:rFonts w:hAnsi="Times New Roman" w:ascii="Times New Roman"/>
          <w:szCs w:val="24"/>
          <w:lang w:val="pl-PL"/>
        </w:rPr>
        <w:tab/>
      </w:r>
    </w:p>
    <w:p w:rsidRDefault="007A2EBA" w:rsidP="007A2EBA" w:rsidR="007A2EBA" w:rsidRPr="00BB1FEF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BB1FEF">
        <w:rPr>
          <w:rFonts w:hAnsi="Times New Roman" w:ascii="Times New Roman"/>
          <w:szCs w:val="24"/>
          <w:lang w:val="pl-PL"/>
        </w:rPr>
        <w:t xml:space="preserve">               Sud</w:t>
      </w:r>
      <w:r w:rsidR="00BC2F87" w:rsidRPr="00BB1FEF">
        <w:rPr>
          <w:rFonts w:hAnsi="Times New Roman" w:ascii="Times New Roman"/>
          <w:szCs w:val="24"/>
          <w:lang w:val="pl-PL"/>
        </w:rPr>
        <w:t>ska savjetnica</w:t>
      </w:r>
      <w:r w:rsidRPr="00BB1FEF">
        <w:rPr>
          <w:rFonts w:hAnsi="Times New Roman" w:ascii="Times New Roman"/>
          <w:szCs w:val="24"/>
          <w:lang w:val="pl-PL"/>
        </w:rPr>
        <w:t xml:space="preserve"> </w:t>
      </w:r>
    </w:p>
    <w:p w:rsidRDefault="007A2EBA" w:rsidP="009A6C28" w:rsidR="009A6C28" w:rsidRPr="00BB1FEF">
      <w:pPr>
        <w:jc w:val="right"/>
        <w:rPr>
          <w:rFonts w:hAnsi="Times New Roman" w:ascii="Times New Roman"/>
          <w:szCs w:val="24"/>
          <w:lang w:val="pl-PL"/>
        </w:rPr>
      </w:pPr>
      <w:r w:rsidRPr="00BB1FEF"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r w:rsidR="00BC2F87" w:rsidRPr="00BB1FEF">
        <w:rPr>
          <w:rFonts w:hAnsi="Times New Roman" w:ascii="Times New Roman"/>
          <w:szCs w:val="24"/>
          <w:lang w:val="pl-PL"/>
        </w:rPr>
        <w:t>Katarina Miletić</w:t>
      </w:r>
    </w:p>
    <w:p w:rsidRDefault="009A6C28" w:rsidP="009A6C28" w:rsidR="009A6C28" w:rsidRPr="00BB1FEF">
      <w:pPr>
        <w:jc w:val="right"/>
        <w:rPr>
          <w:rFonts w:hAnsi="Times New Roman" w:ascii="Times New Roman"/>
          <w:szCs w:val="24"/>
          <w:lang w:val="pl-PL"/>
        </w:rPr>
      </w:pPr>
    </w:p>
    <w:p w:rsidRDefault="00BB1FEF" w:rsidP="00BB1FEF" w:rsidR="00BB1FEF" w:rsidRPr="00BB1FEF">
      <w:pPr>
        <w:tabs>
          <w:tab w:pos="0" w:val="left"/>
        </w:tabs>
        <w:rPr>
          <w:rFonts w:hAnsi="Times New Roman" w:ascii="Times New Roman"/>
          <w:szCs w:val="24"/>
        </w:rPr>
      </w:pPr>
      <w:r w:rsidRPr="00BB1FEF">
        <w:rPr>
          <w:rFonts w:hAnsi="Times New Roman" w:ascii="Times New Roman"/>
          <w:szCs w:val="24"/>
        </w:rPr>
        <w:t xml:space="preserve">UPUTA O PRAVNOM LIJEKU: </w:t>
      </w:r>
    </w:p>
    <w:p w:rsidRDefault="00BB1FEF" w:rsidP="00BB1FEF" w:rsidR="00BB1FEF" w:rsidRPr="00BB1FEF">
      <w:pPr>
        <w:tabs>
          <w:tab w:pos="0" w:val="left"/>
        </w:tabs>
        <w:jc w:val="both"/>
        <w:rPr>
          <w:rFonts w:hAnsi="Times New Roman" w:ascii="Times New Roman"/>
          <w:szCs w:val="24"/>
        </w:rPr>
      </w:pPr>
      <w:r w:rsidRPr="00BB1FEF">
        <w:rPr>
          <w:rFonts w:hAnsi="Times New Roman" w:ascii="Times New Roman"/>
          <w:szCs w:val="24"/>
        </w:rPr>
        <w:tab/>
      </w:r>
      <w:proofErr w:type="spellStart"/>
      <w:r w:rsidRPr="00BB1FEF">
        <w:rPr>
          <w:rFonts w:hAnsi="Times New Roman" w:ascii="Times New Roman"/>
          <w:szCs w:val="24"/>
        </w:rPr>
        <w:t>Protiv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ovog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rješenja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može</w:t>
      </w:r>
      <w:proofErr w:type="spellEnd"/>
      <w:r w:rsidRPr="00BB1FEF">
        <w:rPr>
          <w:rFonts w:hAnsi="Times New Roman" w:ascii="Times New Roman"/>
          <w:szCs w:val="24"/>
        </w:rPr>
        <w:t xml:space="preserve"> se </w:t>
      </w:r>
      <w:proofErr w:type="spellStart"/>
      <w:r w:rsidRPr="00BB1FEF">
        <w:rPr>
          <w:rFonts w:hAnsi="Times New Roman" w:ascii="Times New Roman"/>
          <w:szCs w:val="24"/>
        </w:rPr>
        <w:t>izjaviti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žalba</w:t>
      </w:r>
      <w:proofErr w:type="spellEnd"/>
      <w:r w:rsidRPr="00BB1FEF">
        <w:rPr>
          <w:rFonts w:hAnsi="Times New Roman" w:ascii="Times New Roman"/>
          <w:szCs w:val="24"/>
        </w:rPr>
        <w:t xml:space="preserve"> u </w:t>
      </w:r>
      <w:proofErr w:type="spellStart"/>
      <w:r w:rsidRPr="00BB1FEF">
        <w:rPr>
          <w:rFonts w:hAnsi="Times New Roman" w:ascii="Times New Roman"/>
          <w:szCs w:val="24"/>
        </w:rPr>
        <w:t>roku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gramStart"/>
      <w:r w:rsidRPr="00BB1FEF">
        <w:rPr>
          <w:rFonts w:hAnsi="Times New Roman" w:ascii="Times New Roman"/>
          <w:szCs w:val="24"/>
        </w:rPr>
        <w:t>od</w:t>
      </w:r>
      <w:proofErr w:type="gram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osam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dana</w:t>
      </w:r>
      <w:proofErr w:type="spellEnd"/>
      <w:r w:rsidRPr="00BB1FEF">
        <w:rPr>
          <w:rFonts w:hAnsi="Times New Roman" w:ascii="Times New Roman"/>
          <w:szCs w:val="24"/>
        </w:rPr>
        <w:t xml:space="preserve"> od </w:t>
      </w:r>
      <w:proofErr w:type="spellStart"/>
      <w:r w:rsidRPr="00BB1FEF">
        <w:rPr>
          <w:rFonts w:hAnsi="Times New Roman" w:ascii="Times New Roman"/>
          <w:szCs w:val="24"/>
        </w:rPr>
        <w:t>obavljene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dostave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istog</w:t>
      </w:r>
      <w:proofErr w:type="spellEnd"/>
      <w:r w:rsidRPr="00BB1FEF">
        <w:rPr>
          <w:rFonts w:hAnsi="Times New Roman" w:ascii="Times New Roman"/>
          <w:szCs w:val="24"/>
        </w:rPr>
        <w:t xml:space="preserve">, a </w:t>
      </w:r>
      <w:proofErr w:type="spellStart"/>
      <w:r w:rsidRPr="00BB1FEF">
        <w:rPr>
          <w:rFonts w:hAnsi="Times New Roman" w:ascii="Times New Roman"/>
          <w:szCs w:val="24"/>
        </w:rPr>
        <w:t>dostava</w:t>
      </w:r>
      <w:proofErr w:type="spellEnd"/>
      <w:r w:rsidRPr="00BB1FEF">
        <w:rPr>
          <w:rFonts w:hAnsi="Times New Roman" w:ascii="Times New Roman"/>
          <w:szCs w:val="24"/>
        </w:rPr>
        <w:t xml:space="preserve"> se </w:t>
      </w:r>
      <w:proofErr w:type="spellStart"/>
      <w:r w:rsidRPr="00BB1FEF">
        <w:rPr>
          <w:rFonts w:hAnsi="Times New Roman" w:ascii="Times New Roman"/>
          <w:szCs w:val="24"/>
        </w:rPr>
        <w:t>smatra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obavljenom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istekom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osmog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dana</w:t>
      </w:r>
      <w:proofErr w:type="spellEnd"/>
      <w:r w:rsidRPr="00BB1FEF">
        <w:rPr>
          <w:rFonts w:hAnsi="Times New Roman" w:ascii="Times New Roman"/>
          <w:szCs w:val="24"/>
        </w:rPr>
        <w:t xml:space="preserve"> od </w:t>
      </w:r>
      <w:proofErr w:type="spellStart"/>
      <w:r w:rsidRPr="00BB1FEF">
        <w:rPr>
          <w:rFonts w:hAnsi="Times New Roman" w:ascii="Times New Roman"/>
          <w:szCs w:val="24"/>
        </w:rPr>
        <w:t>dana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objave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rješenja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na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mrežnoj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stranici</w:t>
      </w:r>
      <w:proofErr w:type="spellEnd"/>
      <w:r w:rsidRPr="00BB1FEF">
        <w:rPr>
          <w:rFonts w:hAnsi="Times New Roman" w:ascii="Times New Roman"/>
          <w:szCs w:val="24"/>
        </w:rPr>
        <w:t xml:space="preserve"> e-</w:t>
      </w:r>
      <w:proofErr w:type="spellStart"/>
      <w:r w:rsidRPr="00BB1FEF">
        <w:rPr>
          <w:rFonts w:hAnsi="Times New Roman" w:ascii="Times New Roman"/>
          <w:szCs w:val="24"/>
        </w:rPr>
        <w:t>Oglasna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ploča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sudova</w:t>
      </w:r>
      <w:proofErr w:type="spellEnd"/>
      <w:r w:rsidRPr="00BB1FEF">
        <w:rPr>
          <w:rFonts w:hAnsi="Times New Roman" w:ascii="Times New Roman"/>
          <w:szCs w:val="24"/>
        </w:rPr>
        <w:t xml:space="preserve"> (</w:t>
      </w:r>
      <w:proofErr w:type="spellStart"/>
      <w:r w:rsidRPr="00BB1FEF">
        <w:rPr>
          <w:rFonts w:hAnsi="Times New Roman" w:ascii="Times New Roman"/>
          <w:szCs w:val="24"/>
        </w:rPr>
        <w:t>čl</w:t>
      </w:r>
      <w:proofErr w:type="spellEnd"/>
      <w:r w:rsidRPr="00BB1FEF">
        <w:rPr>
          <w:rFonts w:hAnsi="Times New Roman" w:ascii="Times New Roman"/>
          <w:szCs w:val="24"/>
        </w:rPr>
        <w:t xml:space="preserve">. 12. </w:t>
      </w:r>
      <w:proofErr w:type="spellStart"/>
      <w:r w:rsidRPr="00BB1FEF">
        <w:rPr>
          <w:rFonts w:hAnsi="Times New Roman" w:ascii="Times New Roman"/>
          <w:szCs w:val="24"/>
        </w:rPr>
        <w:t>st.</w:t>
      </w:r>
      <w:proofErr w:type="spellEnd"/>
      <w:r w:rsidRPr="00BB1FEF">
        <w:rPr>
          <w:rFonts w:hAnsi="Times New Roman" w:ascii="Times New Roman"/>
          <w:szCs w:val="24"/>
        </w:rPr>
        <w:t xml:space="preserve"> 1. </w:t>
      </w:r>
      <w:proofErr w:type="spellStart"/>
      <w:proofErr w:type="gramStart"/>
      <w:r w:rsidRPr="00BB1FEF">
        <w:rPr>
          <w:rFonts w:hAnsi="Times New Roman" w:ascii="Times New Roman"/>
          <w:szCs w:val="24"/>
        </w:rPr>
        <w:t>i</w:t>
      </w:r>
      <w:proofErr w:type="spellEnd"/>
      <w:proofErr w:type="gram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čl</w:t>
      </w:r>
      <w:proofErr w:type="spellEnd"/>
      <w:r w:rsidRPr="00BB1FEF">
        <w:rPr>
          <w:rFonts w:hAnsi="Times New Roman" w:ascii="Times New Roman"/>
          <w:szCs w:val="24"/>
        </w:rPr>
        <w:t xml:space="preserve">. 19. </w:t>
      </w:r>
      <w:proofErr w:type="spellStart"/>
      <w:r w:rsidRPr="00BB1FEF">
        <w:rPr>
          <w:rFonts w:hAnsi="Times New Roman" w:ascii="Times New Roman"/>
          <w:szCs w:val="24"/>
        </w:rPr>
        <w:t>st.</w:t>
      </w:r>
      <w:proofErr w:type="spellEnd"/>
      <w:r w:rsidRPr="00BB1FEF">
        <w:rPr>
          <w:rFonts w:hAnsi="Times New Roman" w:ascii="Times New Roman"/>
          <w:szCs w:val="24"/>
        </w:rPr>
        <w:t xml:space="preserve"> 1. </w:t>
      </w:r>
      <w:proofErr w:type="spellStart"/>
      <w:proofErr w:type="gramStart"/>
      <w:r w:rsidRPr="00BB1FEF">
        <w:rPr>
          <w:rFonts w:hAnsi="Times New Roman" w:ascii="Times New Roman"/>
          <w:szCs w:val="24"/>
        </w:rPr>
        <w:t>i</w:t>
      </w:r>
      <w:proofErr w:type="spellEnd"/>
      <w:proofErr w:type="gramEnd"/>
      <w:r w:rsidRPr="00BB1FEF">
        <w:rPr>
          <w:rFonts w:hAnsi="Times New Roman" w:ascii="Times New Roman"/>
          <w:szCs w:val="24"/>
        </w:rPr>
        <w:t xml:space="preserve"> 2. </w:t>
      </w:r>
      <w:proofErr w:type="gramStart"/>
      <w:r w:rsidRPr="00BB1FEF">
        <w:rPr>
          <w:rFonts w:hAnsi="Times New Roman" w:ascii="Times New Roman"/>
          <w:szCs w:val="24"/>
        </w:rPr>
        <w:t>SZ-a).</w:t>
      </w:r>
      <w:proofErr w:type="gramEnd"/>
      <w:r w:rsidRPr="00BB1FEF">
        <w:rPr>
          <w:rFonts w:hAnsi="Times New Roman" w:ascii="Times New Roman"/>
          <w:szCs w:val="24"/>
        </w:rPr>
        <w:t xml:space="preserve">  </w:t>
      </w:r>
      <w:proofErr w:type="spellStart"/>
      <w:r w:rsidRPr="00BB1FEF">
        <w:rPr>
          <w:rFonts w:hAnsi="Times New Roman" w:ascii="Times New Roman"/>
          <w:szCs w:val="24"/>
        </w:rPr>
        <w:t>Žalba</w:t>
      </w:r>
      <w:proofErr w:type="spellEnd"/>
      <w:r w:rsidRPr="00BB1FEF">
        <w:rPr>
          <w:rFonts w:hAnsi="Times New Roman" w:ascii="Times New Roman"/>
          <w:szCs w:val="24"/>
        </w:rPr>
        <w:t xml:space="preserve"> se </w:t>
      </w:r>
      <w:proofErr w:type="spellStart"/>
      <w:r w:rsidRPr="00BB1FEF">
        <w:rPr>
          <w:rFonts w:hAnsi="Times New Roman" w:ascii="Times New Roman"/>
          <w:szCs w:val="24"/>
        </w:rPr>
        <w:lastRenderedPageBreak/>
        <w:t>podnosi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ovom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sudu</w:t>
      </w:r>
      <w:proofErr w:type="spellEnd"/>
      <w:r w:rsidRPr="00BB1FEF">
        <w:rPr>
          <w:rFonts w:hAnsi="Times New Roman" w:ascii="Times New Roman"/>
          <w:szCs w:val="24"/>
        </w:rPr>
        <w:t xml:space="preserve"> u tri </w:t>
      </w:r>
      <w:proofErr w:type="spellStart"/>
      <w:r w:rsidRPr="00BB1FEF">
        <w:rPr>
          <w:rFonts w:hAnsi="Times New Roman" w:ascii="Times New Roman"/>
          <w:szCs w:val="24"/>
        </w:rPr>
        <w:t>istovjetna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primjerka</w:t>
      </w:r>
      <w:proofErr w:type="spellEnd"/>
      <w:r w:rsidRPr="00BB1FEF">
        <w:rPr>
          <w:rFonts w:hAnsi="Times New Roman" w:ascii="Times New Roman"/>
          <w:szCs w:val="24"/>
        </w:rPr>
        <w:t xml:space="preserve">, </w:t>
      </w:r>
      <w:proofErr w:type="gramStart"/>
      <w:r w:rsidRPr="00BB1FEF">
        <w:rPr>
          <w:rFonts w:hAnsi="Times New Roman" w:ascii="Times New Roman"/>
          <w:szCs w:val="24"/>
        </w:rPr>
        <w:t>a</w:t>
      </w:r>
      <w:proofErr w:type="gramEnd"/>
      <w:r w:rsidRPr="00BB1FEF">
        <w:rPr>
          <w:rFonts w:hAnsi="Times New Roman" w:ascii="Times New Roman"/>
          <w:szCs w:val="24"/>
        </w:rPr>
        <w:t xml:space="preserve"> o </w:t>
      </w:r>
      <w:proofErr w:type="spellStart"/>
      <w:r w:rsidRPr="00BB1FEF">
        <w:rPr>
          <w:rFonts w:hAnsi="Times New Roman" w:ascii="Times New Roman"/>
          <w:szCs w:val="24"/>
        </w:rPr>
        <w:t>istoj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odlučuje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Visoki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trgovački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sud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Republike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Hrvatske</w:t>
      </w:r>
      <w:proofErr w:type="spellEnd"/>
      <w:r w:rsidRPr="00BB1FEF">
        <w:rPr>
          <w:rFonts w:hAnsi="Times New Roman" w:ascii="Times New Roman"/>
          <w:szCs w:val="24"/>
        </w:rPr>
        <w:t xml:space="preserve">. </w:t>
      </w:r>
    </w:p>
    <w:p w:rsidRDefault="00BB1FEF" w:rsidP="00BB1FEF" w:rsidR="00BB1FEF" w:rsidRPr="00BB1FEF">
      <w:pPr>
        <w:tabs>
          <w:tab w:pos="4438" w:val="left"/>
        </w:tabs>
        <w:jc w:val="both"/>
        <w:rPr>
          <w:rFonts w:hAnsi="Times New Roman" w:ascii="Times New Roman"/>
          <w:szCs w:val="24"/>
        </w:rPr>
      </w:pPr>
    </w:p>
    <w:p w:rsidRDefault="00BB1FEF" w:rsidP="00BB1FEF" w:rsidR="00BB1FEF" w:rsidRPr="00BB1FEF">
      <w:pPr>
        <w:tabs>
          <w:tab w:pos="4438" w:val="left"/>
        </w:tabs>
        <w:jc w:val="both"/>
        <w:rPr>
          <w:rFonts w:hAnsi="Times New Roman" w:ascii="Times New Roman"/>
          <w:szCs w:val="24"/>
        </w:rPr>
      </w:pPr>
    </w:p>
    <w:p w:rsidRDefault="00BB1FEF" w:rsidP="00BB1FEF" w:rsidR="00BB1FEF" w:rsidRPr="00BB1FEF">
      <w:pPr>
        <w:ind w:firstLine="360"/>
        <w:rPr>
          <w:rFonts w:hAnsi="Times New Roman" w:ascii="Times New Roman"/>
          <w:szCs w:val="24"/>
        </w:rPr>
      </w:pPr>
      <w:r w:rsidRPr="00BB1FEF">
        <w:rPr>
          <w:rFonts w:hAnsi="Times New Roman" w:ascii="Times New Roman"/>
          <w:szCs w:val="24"/>
        </w:rPr>
        <w:t xml:space="preserve">  </w:t>
      </w:r>
      <w:r w:rsidRPr="00BB1FEF">
        <w:rPr>
          <w:rFonts w:hAnsi="Times New Roman" w:ascii="Times New Roman"/>
          <w:szCs w:val="24"/>
        </w:rPr>
        <w:tab/>
        <w:t xml:space="preserve">DNA: </w:t>
      </w:r>
    </w:p>
    <w:p w:rsidRDefault="00BB1FEF" w:rsidP="00BB1FEF" w:rsidR="00BB1FEF" w:rsidRPr="00BB1FEF">
      <w:pPr>
        <w:numPr>
          <w:ilvl w:val="0"/>
          <w:numId w:val="2"/>
        </w:numPr>
        <w:rPr>
          <w:rFonts w:hAnsi="Times New Roman" w:ascii="Times New Roman"/>
          <w:szCs w:val="24"/>
        </w:rPr>
      </w:pPr>
      <w:proofErr w:type="spellStart"/>
      <w:r w:rsidRPr="00BB1FEF">
        <w:rPr>
          <w:rFonts w:hAnsi="Times New Roman" w:ascii="Times New Roman"/>
          <w:szCs w:val="24"/>
        </w:rPr>
        <w:t>Podnositeljici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zahtjeva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elektroničkim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putem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i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putem</w:t>
      </w:r>
      <w:proofErr w:type="spellEnd"/>
      <w:r w:rsidRPr="00BB1FEF">
        <w:rPr>
          <w:rFonts w:hAnsi="Times New Roman" w:ascii="Times New Roman"/>
          <w:szCs w:val="24"/>
        </w:rPr>
        <w:t xml:space="preserve"> e-</w:t>
      </w:r>
      <w:proofErr w:type="spellStart"/>
      <w:r w:rsidRPr="00BB1FEF">
        <w:rPr>
          <w:rFonts w:hAnsi="Times New Roman" w:ascii="Times New Roman"/>
          <w:szCs w:val="24"/>
        </w:rPr>
        <w:t>Oglasne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ploča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suda</w:t>
      </w:r>
      <w:proofErr w:type="spellEnd"/>
    </w:p>
    <w:p w:rsidRDefault="00BB1FEF" w:rsidP="00BB1FEF" w:rsidR="00BB1FEF" w:rsidRPr="00BB1FEF">
      <w:pPr>
        <w:numPr>
          <w:ilvl w:val="0"/>
          <w:numId w:val="2"/>
        </w:numPr>
        <w:rPr>
          <w:rFonts w:hAnsi="Times New Roman" w:ascii="Times New Roman"/>
          <w:szCs w:val="24"/>
        </w:rPr>
      </w:pPr>
      <w:proofErr w:type="spellStart"/>
      <w:r w:rsidRPr="00BB1FEF">
        <w:rPr>
          <w:rFonts w:hAnsi="Times New Roman" w:ascii="Times New Roman"/>
          <w:szCs w:val="24"/>
        </w:rPr>
        <w:t>Dužniku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putem</w:t>
      </w:r>
      <w:proofErr w:type="spellEnd"/>
      <w:r w:rsidRPr="00BB1FEF">
        <w:rPr>
          <w:rFonts w:hAnsi="Times New Roman" w:ascii="Times New Roman"/>
          <w:szCs w:val="24"/>
        </w:rPr>
        <w:t xml:space="preserve"> e-</w:t>
      </w:r>
      <w:proofErr w:type="spellStart"/>
      <w:r w:rsidRPr="00BB1FEF">
        <w:rPr>
          <w:rFonts w:hAnsi="Times New Roman" w:ascii="Times New Roman"/>
          <w:szCs w:val="24"/>
        </w:rPr>
        <w:t>Oglasne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ploče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  <w:proofErr w:type="spellStart"/>
      <w:r w:rsidRPr="00BB1FEF">
        <w:rPr>
          <w:rFonts w:hAnsi="Times New Roman" w:ascii="Times New Roman"/>
          <w:szCs w:val="24"/>
        </w:rPr>
        <w:t>suda</w:t>
      </w:r>
      <w:proofErr w:type="spellEnd"/>
    </w:p>
    <w:p w:rsidRDefault="00BB1FEF" w:rsidP="00BB1FEF" w:rsidR="00BB1FEF" w:rsidRPr="00BB1FEF">
      <w:pPr>
        <w:numPr>
          <w:ilvl w:val="0"/>
          <w:numId w:val="2"/>
        </w:numPr>
        <w:rPr>
          <w:rFonts w:hAnsi="Times New Roman" w:ascii="Times New Roman"/>
          <w:szCs w:val="24"/>
        </w:rPr>
      </w:pPr>
      <w:r w:rsidRPr="00BB1FEF">
        <w:rPr>
          <w:rFonts w:hAnsi="Times New Roman" w:ascii="Times New Roman"/>
          <w:szCs w:val="24"/>
        </w:rPr>
        <w:t xml:space="preserve">U </w:t>
      </w:r>
      <w:proofErr w:type="spellStart"/>
      <w:r w:rsidRPr="00BB1FEF">
        <w:rPr>
          <w:rFonts w:hAnsi="Times New Roman" w:ascii="Times New Roman"/>
          <w:szCs w:val="24"/>
        </w:rPr>
        <w:t>spis</w:t>
      </w:r>
      <w:proofErr w:type="spellEnd"/>
      <w:r w:rsidRPr="00BB1FEF">
        <w:rPr>
          <w:rFonts w:hAnsi="Times New Roman" w:ascii="Times New Roman"/>
          <w:szCs w:val="24"/>
        </w:rPr>
        <w:t xml:space="preserve"> </w:t>
      </w:r>
    </w:p>
    <w:p w:rsidRDefault="00BC2F87" w:rsidP="00BC2F87" w:rsidR="00BC2F87" w:rsidRPr="00BB1FEF">
      <w:pPr>
        <w:jc w:val="both"/>
        <w:rPr>
          <w:rFonts w:hAnsi="Times New Roman" w:ascii="Times New Roman"/>
          <w:szCs w:val="24"/>
          <w:lang w:val="hr-HR"/>
        </w:rPr>
      </w:pPr>
    </w:p>
    <w:p w:rsidRDefault="00AD0059" w:rsidR="00AD0059" w:rsidRPr="00BB1FEF">
      <w:pPr>
        <w:rPr>
          <w:rFonts w:hAnsi="Times New Roman" w:ascii="Times New Roman"/>
          <w:szCs w:val="24"/>
        </w:rPr>
      </w:pPr>
    </w:p>
    <w:sectPr w:rsidSect="009A6C28" w:rsidR="00AD0059" w:rsidRPr="00BB1FEF">
      <w:headerReference w:type="default" r:id="rId22"/>
      <w:pgSz w:code="9" w:h="16840" w:w="11907"/>
      <w:pgMar w:gutter="0" w:footer="720" w:header="720" w:left="1560" w:bottom="709" w:right="1418" w:top="204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C86" w:rsidP="00BF6D44" w:rsidR="00194C86">
      <w:r>
        <w:separator/>
      </w:r>
    </w:p>
  </w:endnote>
  <w:endnote w:id="0" w:type="continuationSeparator">
    <w:p w:rsidRDefault="00194C86" w:rsidP="00BF6D44" w:rsidR="00194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C86" w:rsidP="00BF6D44" w:rsidR="00194C86">
      <w:r>
        <w:separator/>
      </w:r>
    </w:p>
  </w:footnote>
  <w:footnote w:id="0" w:type="continuationSeparator">
    <w:p w:rsidRDefault="00194C86" w:rsidP="00BF6D44" w:rsidR="00194C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44" w:rsidR="00BF6D44">
    <w:pPr>
      <w:pStyle w:val="Zaglavlje"/>
    </w:pPr>
    <w:r>
      <w:tab/>
      <w:t xml:space="preserve">                     </w:t>
    </w:r>
    <w:r>
      <w:tab/>
    </w:r>
    <w:r w:rsidR="001149CA">
      <w:t xml:space="preserve">Poslovni broj: </w:t>
    </w:r>
    <w:r>
      <w:t>5 St-34</w:t>
    </w:r>
    <w:r w:rsidR="009A6C28">
      <w:t>4</w:t>
    </w:r>
    <w:r>
      <w:t>/15-1</w:t>
    </w:r>
    <w:r w:rsidR="009A6C28">
      <w:t>2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EBA"/>
    <w:rsid w:val="001149CA"/>
    <w:rsid w:val="00194C86"/>
    <w:rsid w:val="003056C9"/>
    <w:rsid w:val="003071C7"/>
    <w:rsid w:val="004822A8"/>
    <w:rsid w:val="00493A14"/>
    <w:rsid w:val="00661DDE"/>
    <w:rsid w:val="007A2EBA"/>
    <w:rsid w:val="0083458C"/>
    <w:rsid w:val="009A6C28"/>
    <w:rsid w:val="009C5726"/>
    <w:rsid w:val="009D201D"/>
    <w:rsid w:val="00AD0059"/>
    <w:rsid w:val="00B42623"/>
    <w:rsid w:val="00BA57BB"/>
    <w:rsid w:val="00BB1FEF"/>
    <w:rsid w:val="00BC2F87"/>
    <w:rsid w:val="00BF6D44"/>
    <w:rsid w:val="00C258F0"/>
    <w:rsid w:val="00F8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2EBA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2EBA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A2E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E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2EBA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F6D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6D44"/>
    <w:rPr>
      <w:rFonts w:cs="Times New Roman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basedOn w:val="Zadanifontodlomka"/>
    <w:uiPriority w:val="99"/>
    <w:unhideWhenUsed/>
    <w:rsid w:val="009C5726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3071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71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1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1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1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2EBA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2EBA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A2E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E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2EBA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F6D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6D44"/>
    <w:rPr>
      <w:rFonts w:ascii="Arial" w:cs="Times New Roman" w:eastAsia="Times New Roman" w:hAnsi="Arial"/>
      <w:sz w:val="24"/>
      <w:szCs w:val="20"/>
      <w:lang w:eastAsia="hr-HR" w:val="en-GB"/>
    </w:rPr>
  </w:style>
  <w:style w:styleId="Hiperveza" w:type="character">
    <w:name w:val="Hyperlink"/>
    <w:basedOn w:val="Zadanifontodlomka"/>
    <w:uiPriority w:val="99"/>
    <w:unhideWhenUsed/>
    <w:rsid w:val="009C5726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3071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71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1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1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1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9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St-344/2015</izvorni_sadrzaj>
    <derivirana_varijabla naziv="DomainObject.Predmet.OznakaBroj_1">St-344/2015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TERMOKOMERC montažno-trgovačko d.d.</izvorni_sadrzaj>
    <derivirana_varijabla naziv="DomainObject.Predmet.ProtustrankaFormated_1">  TERMOKOMERC montažno-trgovačko d.d.</derivirana_varijabla>
  </DomainObject.Predmet.ProtustrankaFormated>
  <DomainObject.Predmet.ProtustrankaFormatedOIB>
    <izvorni_sadrzaj>  TERMOKOMERC montažno-trgovačko d.d., OIB 81771259082</izvorni_sadrzaj>
    <derivirana_varijabla naziv="DomainObject.Predmet.ProtustrankaFormatedOIB_1">  TERMOKOMERC montažno-trgovačko d.d., OIB 81771259082</derivirana_varijabla>
  </DomainObject.Predmet.ProtustrankaFormatedOIB>
  <DomainObject.Predmet.ProtustrankaFormatedWithAdress>
    <izvorni_sadrzaj> TERMOKOMERC montažno-trgovačko d.d., Ivana Zadranina 14, 23000 Zadar</izvorni_sadrzaj>
    <derivirana_varijabla naziv="DomainObject.Predmet.ProtustrankaFormatedWithAdress_1"> TERMOKOMERC montažno-trgovačko d.d., Ivana Zadranina 14, 23000 Zadar</derivirana_varijabla>
  </DomainObject.Predmet.ProtustrankaFormatedWithAdress>
  <DomainObject.Predmet.ProtustrankaFormatedWithAdressOIB>
    <izvorni_sadrzaj> TERMOKOMERC montažno-trgovačko d.d., OIB 81771259082, Ivana Zadranina 14, 23000 Zadar</izvorni_sadrzaj>
    <derivirana_varijabla naziv="DomainObject.Predmet.ProtustrankaFormatedWithAdressOIB_1"> TERMOKOMERC montažno-trgovačko d.d., OIB 81771259082, Ivana Zadranina 14, 23000 Zadar</derivirana_varijabla>
  </DomainObject.Predmet.ProtustrankaFormatedWithAdressOIB>
  <DomainObject.Predmet.ProtustrankaWithAdress>
    <izvorni_sadrzaj>TERMOKOMERC montažno-trgovačko d.d. Ivana Zadranina 14, 23000 Zadar</izvorni_sadrzaj>
    <derivirana_varijabla naziv="DomainObject.Predmet.ProtustrankaWithAdress_1">TERMOKOMERC montažno-trgovačko d.d. Ivana Zadranina 14, 23000 Zadar</derivirana_varijabla>
  </DomainObject.Predmet.ProtustrankaWithAdress>
  <DomainObject.Predmet.ProtustrankaWithAdressOIB>
    <izvorni_sadrzaj>TERMOKOMERC montažno-trgovačko d.d., OIB 81771259082, Ivana Zadranina 14, 23000 Zadar</izvorni_sadrzaj>
    <derivirana_varijabla naziv="DomainObject.Predmet.ProtustrankaWithAdressOIB_1">TERMOKOMERC montažno-trgovačko d.d., OIB 81771259082, Ivana Zadranina 14, 23000 Zadar</derivirana_varijabla>
  </DomainObject.Predmet.ProtustrankaWithAdressOIB>
  <DomainObject.Predmet.ProtustrankaNazivFormated>
    <izvorni_sadrzaj>TERMOKOMERC montažno-trgovačko d.d.</izvorni_sadrzaj>
    <derivirana_varijabla naziv="DomainObject.Predmet.ProtustrankaNazivFormated_1">TERMOKOMERC montažno-trgovačko d.d.</derivirana_varijabla>
  </DomainObject.Predmet.ProtustrankaNazivFormated>
  <DomainObject.Predmet.ProtustrankaNazivFormatedOIB>
    <izvorni_sadrzaj>TERMOKOMERC montažno-trgovačko d.d., OIB 81771259082</izvorni_sadrzaj>
    <derivirana_varijabla naziv="DomainObject.Predmet.ProtustrankaNazivFormatedOIB_1">TERMOKOMERC montažno-trgovačko d.d., OIB 81771259082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162264.30</izvorni_sadrzaj>
    <derivirana_varijabla naziv="DomainObject.Predmet.TrenutnaVrijednost_1">162264.30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TERMOKOMERC montažno-trgovačko d.d.</item>
    </izvorni_sadrzaj>
    <derivirana_varijabla naziv="DomainObject.Predmet.ProtuStrankaListFormated_1">
      <item>TERMOKOMERC montažno-trgovačko d.d.</item>
    </derivirana_varijabla>
  </DomainObject.Predmet.ProtuStrankaListFormated>
  <DomainObject.Predmet.ProtuStrankaListFormatedOIB>
    <izvorni_sadrzaj>
      <item>TERMOKOMERC montažno-trgovačko d.d., OIB 81771259082</item>
    </izvorni_sadrzaj>
    <derivirana_varijabla naziv="DomainObject.Predmet.ProtuStrankaListFormatedOIB_1">
      <item>TERMOKOMERC montažno-trgovačko d.d., OIB 81771259082</item>
    </derivirana_varijabla>
  </DomainObject.Predmet.ProtuStrankaListFormatedOIB>
  <DomainObject.Predmet.ProtuStrankaListFormatedWithAdress>
    <izvorni_sadrzaj>
      <item>TERMOKOMERC montažno-trgovačko d.d., Ivana Zadranina 14, 23000 Zadar</item>
    </izvorni_sadrzaj>
    <derivirana_varijabla naziv="DomainObject.Predmet.ProtuStrankaListFormatedWithAdress_1">
      <item>TERMOKOMERC montažno-trgovačko d.d., Ivana Zadranina 14, 23000 Zadar</item>
    </derivirana_varijabla>
  </DomainObject.Predmet.ProtuStrankaListFormatedWithAdress>
  <DomainObject.Predmet.ProtuStrankaListFormatedWithAdressOIB>
    <izvorni_sadrzaj>
      <item>TERMOKOMERC montažno-trgovačko d.d., OIB 81771259082, Ivana Zadranina 14, 23000 Zadar</item>
    </izvorni_sadrzaj>
    <derivirana_varijabla naziv="DomainObject.Predmet.ProtuStrankaListFormatedWithAdressOIB_1">
      <item>TERMOKOMERC montažno-trgovačko d.d., OIB 81771259082, Ivana Zadranina 14, 23000 Zadar</item>
    </derivirana_varijabla>
  </DomainObject.Predmet.ProtuStrankaListFormatedWithAdressOIB>
  <DomainObject.Predmet.ProtuStrankaListNazivFormated>
    <izvorni_sadrzaj>
      <item>TERMOKOMERC montažno-trgovačko d.d.</item>
    </izvorni_sadrzaj>
    <derivirana_varijabla naziv="DomainObject.Predmet.ProtuStrankaListNazivFormated_1">
      <item>TERMOKOMERC montažno-trgovačko d.d.</item>
    </derivirana_varijabla>
  </DomainObject.Predmet.ProtuStrankaListNazivFormated>
  <DomainObject.Predmet.ProtuStrankaListNazivFormatedOIB>
    <izvorni_sadrzaj>
      <item>TERMOKOMERC montažno-trgovačko d.d., OIB 81771259082</item>
    </izvorni_sadrzaj>
    <derivirana_varijabla naziv="DomainObject.Predmet.ProtuStrankaListNazivFormatedOIB_1">
      <item>TERMOKOMERC montažno-trgovačko d.d., OIB 81771259082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TERMOKOMERC montažno-trgovačko d.d.</izvorni_sadrzaj>
    <derivirana_varijabla naziv="DomainObject.Predmet.ProtustrankaIDrugi_1">TERMOKOMERC montažno-trgovačko d.d.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TERMOKOMERC montažno-trgovačko d.d., OIB 81771259082, Ivana Zadranina 14, 23000 Zadar</izvorni_sadrzaj>
    <derivirana_varijabla naziv="DomainObject.Predmet.ProtustrankaIDrugiAdressOIB_1">TERMOKOMERC montažno-trgovačko d.d., OIB 81771259082, Ivana Zadranina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TERMOKOMERC montažno-trgovačko d.d.</item>
    </izvorni_sadrzaj>
    <derivirana_varijabla naziv="DomainObject.Predmet.SudioniciListNaziv_1">
      <item>Financijska agencija</item>
      <item>TERMOKOMERC montažno-trgovačko d.d.</item>
    </derivirana_varijabla>
  </DomainObject.Predmet.SudioniciListNaziv>
  <DomainObject.Predmet.SudioniciListAdressOIB>
    <izvorni_sadrzaj>
      <item>Financijska agencija, OIB 85821130368, Ivana Danila 4,23000 Zadar</item>
      <item>TERMOKOMERC montažno-trgovačko d.d., OIB 81771259082, Ivana Zadranina 14,23000 Zadar</item>
    </izvorni_sadrzaj>
    <derivirana_varijabla naziv="DomainObject.Predmet.SudioniciListAdressOIB_1">
      <item>Financijska agencija, OIB 85821130368, Ivana Danila 4,23000 Zadar</item>
      <item>TERMOKOMERC montažno-trgovačko d.d., OIB 81771259082, Ivana Zadranina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81771259082</item>
    </izvorni_sadrzaj>
    <derivirana_varijabla naziv="DomainObject.Predmet.SudioniciListNazivOIB_1">
      <item>, OIB 85821130368</item>
      <item>, OIB 81771259082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A39C81-0757-47B8-8C1A-B2EA31C61F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2344</properties:Characters>
  <properties:Lines>60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2016-03-04T10:26:00Z</dcterms:created>
  <dc:creator>Tina Grgas</dc:creator>
  <cp:lastModifiedBy>Vedrana Raspović</cp:lastModifiedBy>
  <cp:lastPrinted>2016-03-04T10:48:00Z</cp:lastPrinted>
  <dcterms:modified xmlns:xsi="http://www.w3.org/2001/XMLSchema-instance" xsi:type="dcterms:W3CDTF">2016-03-15T09:34:00Z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