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6ca0" w14:paraId="bad6ca0" w:rsidRDefault="00AE649C" w:rsidP="00FA5B5E" w:rsidR="00AE649C" w:rsidRPr="00B76F3C">
      <w:pPr>
        <w:pStyle w:val="Naslov3"/>
        <w15:collapsed w:val="false"/>
      </w:pPr>
    </w:p>
    <w:p w:rsidRDefault="00232B11" w:rsidP="00232B11" w:rsidR="00232B11" w:rsidRPr="00232B1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708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REPUBLIKA HRVATSKA </w:t>
      </w:r>
      <w:r w:rsidRPr="00232B11">
        <w:rPr>
          <w:rFonts w:cs="Times New Roman" w:eastAsia="Times New Roman"/>
          <w:lang w:eastAsia="hr-HR"/>
        </w:rPr>
        <w:tab/>
      </w:r>
      <w:r w:rsidRPr="00232B11">
        <w:rPr>
          <w:rFonts w:cs="Times New Roman" w:eastAsia="Times New Roman"/>
          <w:lang w:eastAsia="hr-HR"/>
        </w:rPr>
        <w:tab/>
      </w:r>
      <w:r w:rsidRPr="00232B11">
        <w:rPr>
          <w:rFonts w:cs="Times New Roman" w:eastAsia="Times New Roman"/>
          <w:lang w:eastAsia="hr-HR"/>
        </w:rPr>
        <w:tab/>
      </w:r>
      <w:r w:rsidRPr="00232B11">
        <w:rPr>
          <w:rFonts w:cs="Times New Roman" w:eastAsia="Times New Roman"/>
          <w:lang w:eastAsia="hr-HR"/>
        </w:rPr>
        <w:tab/>
        <w:t xml:space="preserve">         Poslovni broj 3. St-934/16-1</w:t>
      </w:r>
    </w:p>
    <w:p w:rsidRDefault="00232B11" w:rsidP="00232B11" w:rsidR="00232B11" w:rsidRPr="00232B11">
      <w:pPr>
        <w:spacing w:after="0"/>
        <w:ind w:firstLine="708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TRGOVAČKI SUD U ZADRU</w:t>
      </w:r>
      <w:r w:rsidRPr="00232B11">
        <w:rPr>
          <w:rFonts w:cs="Times New Roman" w:eastAsia="Times New Roman"/>
          <w:lang w:eastAsia="hr-HR"/>
        </w:rPr>
        <w:tab/>
      </w:r>
    </w:p>
    <w:p w:rsidRDefault="00232B11" w:rsidP="00232B11" w:rsidR="00232B11" w:rsidRPr="00232B11">
      <w:pPr>
        <w:spacing w:after="0"/>
        <w:ind w:firstLine="708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Zadar, Dr. Franje Tuđmana 35</w:t>
      </w:r>
      <w:r w:rsidRPr="00232B11">
        <w:rPr>
          <w:rFonts w:cs="Times New Roman" w:eastAsia="Times New Roman"/>
          <w:lang w:eastAsia="hr-HR"/>
        </w:rPr>
        <w:tab/>
      </w:r>
      <w:r w:rsidRPr="00232B11">
        <w:rPr>
          <w:rFonts w:cs="Times New Roman" w:eastAsia="Times New Roman"/>
          <w:lang w:eastAsia="hr-HR"/>
        </w:rPr>
        <w:tab/>
      </w:r>
      <w:r w:rsidRPr="00232B11">
        <w:rPr>
          <w:rFonts w:cs="Times New Roman" w:eastAsia="Times New Roman"/>
          <w:lang w:eastAsia="hr-HR"/>
        </w:rPr>
        <w:tab/>
      </w:r>
      <w:r w:rsidRPr="00232B11">
        <w:rPr>
          <w:rFonts w:cs="Times New Roman" w:eastAsia="Times New Roman"/>
          <w:lang w:eastAsia="hr-HR"/>
        </w:rPr>
        <w:tab/>
      </w:r>
      <w:r w:rsidRPr="00232B11">
        <w:rPr>
          <w:rFonts w:cs="Times New Roman" w:eastAsia="Times New Roman"/>
          <w:lang w:eastAsia="hr-HR"/>
        </w:rPr>
        <w:tab/>
      </w:r>
    </w:p>
    <w:p w:rsidRDefault="00232B11" w:rsidP="00232B11" w:rsidR="00232B11" w:rsidRPr="00232B11">
      <w:pPr>
        <w:spacing w:after="0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jc w:val="center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R E P U B L I K A  H R V A T S KA </w:t>
      </w:r>
    </w:p>
    <w:p w:rsidRDefault="00232B11" w:rsidP="00232B11" w:rsidR="00232B11" w:rsidRPr="00232B11">
      <w:pPr>
        <w:spacing w:after="0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ab/>
        <w:t>R J E Š E N J E</w:t>
      </w:r>
      <w:r w:rsidRPr="00232B11">
        <w:rPr>
          <w:rFonts w:cs="Times New Roman" w:eastAsia="Times New Roman"/>
          <w:lang w:eastAsia="hr-HR"/>
        </w:rPr>
        <w:tab/>
      </w:r>
    </w:p>
    <w:p w:rsidRDefault="00232B11" w:rsidP="00232B11" w:rsidR="00232B11" w:rsidRPr="00232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BILINA d.o.o. sa sjedištem u </w:t>
      </w:r>
      <w:proofErr w:type="spellStart"/>
      <w:r w:rsidRPr="00232B11">
        <w:rPr>
          <w:rFonts w:cs="Times New Roman" w:eastAsia="Times New Roman"/>
          <w:lang w:eastAsia="hr-HR"/>
        </w:rPr>
        <w:t>Kožinu</w:t>
      </w:r>
      <w:proofErr w:type="spellEnd"/>
      <w:r w:rsidRPr="00232B11">
        <w:rPr>
          <w:rFonts w:cs="Times New Roman" w:eastAsia="Times New Roman"/>
          <w:lang w:eastAsia="hr-HR"/>
        </w:rPr>
        <w:t xml:space="preserve"> (Grad Zadar), </w:t>
      </w:r>
      <w:proofErr w:type="spellStart"/>
      <w:r w:rsidRPr="00232B11">
        <w:rPr>
          <w:rFonts w:cs="Times New Roman" w:eastAsia="Times New Roman"/>
          <w:lang w:eastAsia="hr-HR"/>
        </w:rPr>
        <w:t>Kožino</w:t>
      </w:r>
      <w:proofErr w:type="spellEnd"/>
      <w:r w:rsidRPr="00232B11">
        <w:rPr>
          <w:rFonts w:cs="Times New Roman" w:eastAsia="Times New Roman"/>
          <w:lang w:eastAsia="hr-HR"/>
        </w:rPr>
        <w:t xml:space="preserve">, OIB: 62041560552, zastupanom po Juri Mataniću iz </w:t>
      </w:r>
      <w:r w:rsidR="00092431">
        <w:rPr>
          <w:rFonts w:cs="Times New Roman" w:eastAsia="Times New Roman"/>
          <w:lang w:eastAsia="hr-HR"/>
        </w:rPr>
        <w:t>Kožina</w:t>
      </w:r>
      <w:bookmarkStart w:name="_GoBack" w:id="0"/>
      <w:bookmarkEnd w:id="0"/>
      <w:r w:rsidRPr="00232B11">
        <w:rPr>
          <w:rFonts w:cs="Times New Roman" w:eastAsia="Times New Roman"/>
          <w:lang w:eastAsia="hr-HR"/>
        </w:rPr>
        <w:t xml:space="preserve">, 14. srpnja 2016.  </w:t>
      </w:r>
    </w:p>
    <w:p w:rsidRDefault="00232B11" w:rsidP="00232B11" w:rsidR="00232B11" w:rsidRPr="00232B1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jc w:val="center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r i j e š i o  j e</w:t>
      </w:r>
    </w:p>
    <w:p w:rsidRDefault="00232B11" w:rsidP="00232B11" w:rsidR="00232B11" w:rsidRPr="00232B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21. rujna 2016. 09,15 sati u zgradi ovog suda, sudnica broj 34/I. </w:t>
      </w: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jc w:val="center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Obrazloženje</w:t>
      </w:r>
    </w:p>
    <w:p w:rsidRDefault="00232B11" w:rsidP="00232B11" w:rsidR="00232B11" w:rsidRPr="00232B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Oglasom objavljenim na e-Oglasnoj ploči suda 15. ožujka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Vjerovnici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232B11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232B11">
        <w:rPr>
          <w:rFonts w:cs="Times New Roman" w:eastAsia="Times New Roman"/>
          <w:lang w:eastAsia="hr-HR"/>
        </w:rPr>
        <w:t>posl</w:t>
      </w:r>
      <w:proofErr w:type="spellEnd"/>
      <w:r w:rsidRPr="00232B11">
        <w:rPr>
          <w:rFonts w:cs="Times New Roman" w:eastAsia="Times New Roman"/>
          <w:lang w:eastAsia="hr-HR"/>
        </w:rPr>
        <w:t>. br. 3. St-179/2015 od 8. lipnja 2016. obustavljen skraćeni stečajni postupak nad istim.</w:t>
      </w:r>
    </w:p>
    <w:p w:rsidRDefault="00232B11" w:rsidP="00232B11" w:rsidR="00232B11" w:rsidRPr="00232B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232B11" w:rsidP="00232B11" w:rsidR="00232B11" w:rsidRPr="00232B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jc w:val="center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U Zadru 14. srpnja 2016.</w:t>
      </w:r>
    </w:p>
    <w:p w:rsidRDefault="00232B11" w:rsidP="00232B11" w:rsidR="00232B11" w:rsidRPr="00232B1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Sutkinja:</w:t>
      </w:r>
    </w:p>
    <w:p w:rsidRDefault="00232B11" w:rsidP="00232B11" w:rsidR="00232B11" w:rsidRPr="00232B11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Tina Grgas</w:t>
      </w:r>
    </w:p>
    <w:p w:rsidRDefault="00232B11" w:rsidP="00232B11" w:rsidR="00232B11" w:rsidRPr="00232B11">
      <w:pPr>
        <w:spacing w:after="0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36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UPUTA O PRAVNOM LIJEKU:  </w:t>
      </w:r>
    </w:p>
    <w:p w:rsidRDefault="00232B11" w:rsidP="00232B11" w:rsidR="00232B11" w:rsidRPr="00232B11">
      <w:pPr>
        <w:spacing w:after="0"/>
        <w:ind w:firstLine="36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Protiv ovog rješenja nije dopuštena žalba.</w:t>
      </w:r>
    </w:p>
    <w:p w:rsidRDefault="00232B11" w:rsidP="00232B11" w:rsidR="00232B11" w:rsidRPr="00232B1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232B11" w:rsidP="00232B11" w:rsidR="00232B11" w:rsidRPr="00232B11">
      <w:pPr>
        <w:spacing w:after="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Dostaviti: </w:t>
      </w:r>
    </w:p>
    <w:p w:rsidRDefault="00232B11" w:rsidP="00232B11" w:rsidR="00232B11" w:rsidRPr="00232B1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Dužniku putem e-Oglasne ploče suda</w:t>
      </w:r>
    </w:p>
    <w:p w:rsidRDefault="00232B11" w:rsidP="00232B11" w:rsidR="00232B11" w:rsidRPr="00232B1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232B11">
        <w:rPr>
          <w:rFonts w:cs="Times New Roman" w:eastAsia="Times New Roman"/>
          <w:lang w:eastAsia="hr-HR"/>
        </w:rPr>
        <w:t>Zz</w:t>
      </w:r>
      <w:proofErr w:type="spellEnd"/>
      <w:r w:rsidRPr="00232B11">
        <w:rPr>
          <w:rFonts w:cs="Times New Roman" w:eastAsia="Times New Roman"/>
          <w:lang w:eastAsia="hr-HR"/>
        </w:rPr>
        <w:t xml:space="preserve"> dužnika s upozorenjem poštanskim putem i putem e-Oglasne ploče suda </w:t>
      </w:r>
    </w:p>
    <w:p w:rsidRDefault="00232B11" w:rsidP="00232B11" w:rsidR="00232B11" w:rsidRPr="00232B1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FINA-putem e-Oglasne ploče</w:t>
      </w:r>
    </w:p>
    <w:p w:rsidRDefault="00232B11" w:rsidP="00232B11" w:rsidR="00232B11" w:rsidRPr="00232B1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232B11" w:rsidP="00232B11" w:rsidR="00232B11" w:rsidRPr="00232B1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2B11">
        <w:rPr>
          <w:rFonts w:cs="Times New Roman" w:eastAsia="Times New Roman"/>
          <w:lang w:eastAsia="hr-HR"/>
        </w:rPr>
        <w:t>U spis</w:t>
      </w:r>
    </w:p>
    <w:p w:rsidRDefault="0009243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431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B1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1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St-934/2016-2</izvorni_sadrzaj>
    <derivirana_varijabla naziv="DomainObject.Oznaka_1">St-934/2016-2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BILINA društvo s ograničenom odgovornošću za proizvodnju, trgovinu i usluge</izvorni_sadrzaj>
    <derivirana_varijabla naziv="DomainObject.Predmet.ProtustrankaFormated_1">  BILINA društvo s ograničenom odgovornošću za proizvodnju, trgovinu i usluge</derivirana_varijabla>
  </DomainObject.Predmet.ProtustrankaFormated>
  <DomainObject.Predmet.ProtustrankaFormatedOIB>
    <izvorni_sadrzaj>  BILINA društvo s ograničenom odgovornošću za proizvodnju, trgovinu i usluge, OIB 62041560552</izvorni_sadrzaj>
    <derivirana_varijabla naziv="DomainObject.Predmet.ProtustrankaFormatedOIB_1">  BILINA društvo s ograničenom odgovornošću za proizvodnju, trgovinu i usluge, OIB 62041560552</derivirana_varijabla>
  </DomainObject.Predmet.ProtustrankaFormatedOIB>
  <DomainObject.Predmet.ProtustrankaFormatedWithAdress>
    <izvorni_sadrzaj> BILINA društvo s ograničenom odgovornošću za proizvodnju, trgovinu i usluge, Kožino 0, Petrčane, 23000 Kožino</izvorni_sadrzaj>
    <derivirana_varijabla naziv="DomainObject.Predmet.ProtustrankaFormatedWithAdress_1"> BILINA društvo s ograničenom odgovornošću za proizvodnju, trgovinu i usluge, Kožino 0, Petrčane, 23000 Kožino</derivirana_varijabla>
  </DomainObject.Predmet.ProtustrankaFormatedWithAdress>
  <DomainObject.Predmet.ProtustrankaFormatedWithAdressOIB>
    <izvorni_sadrzaj> BILINA društvo s ograničenom odgovornošću za proizvodnju, trgovinu i usluge, OIB 62041560552, Kožino 0, Petrčane, 23000 Kožino</izvorni_sadrzaj>
    <derivirana_varijabla naziv="DomainObject.Predmet.ProtustrankaFormatedWithAdressOIB_1"> BILINA društvo s ograničenom odgovornošću za proizvodnju, trgovinu i usluge, OIB 62041560552, Kožino 0, Petrčane, 23000 Kožino</derivirana_varijabla>
  </DomainObject.Predmet.ProtustrankaFormatedWithAdressOIB>
  <DomainObject.Predmet.ProtustrankaWithAdress>
    <izvorni_sadrzaj>BILINA društvo s ograničenom odgovornošću za proizvodnju, trgovinu i usluge Kožino 0, Petrčane, 23000 Kožino</izvorni_sadrzaj>
    <derivirana_varijabla naziv="DomainObject.Predmet.ProtustrankaWithAdress_1">BILINA društvo s ograničenom odgovornošću za proizvodnju, trgovinu i usluge Kožino 0, Petrčane, 23000 Kožino</derivirana_varijabla>
  </DomainObject.Predmet.ProtustrankaWithAdress>
  <DomainObject.Predmet.ProtustrankaWithAdressOIB>
    <izvorni_sadrzaj>BILINA društvo s ograničenom odgovornošću za proizvodnju, trgovinu i usluge, OIB 62041560552, Kožino 0, Petrčane, 23000 Kožino</izvorni_sadrzaj>
    <derivirana_varijabla naziv="DomainObject.Predmet.ProtustrankaWithAdressOIB_1">BILINA društvo s ograničenom odgovornošću za proizvodnju, trgovinu i usluge, OIB 62041560552, Kožino 0, Petrčane, 23000 Kožino</derivirana_varijabla>
  </DomainObject.Predmet.ProtustrankaWithAdressOIB>
  <DomainObject.Predmet.ProtustrankaNazivFormated>
    <izvorni_sadrzaj>BILINA društvo s ograničenom odgovornošću za proizvodnju, trgovinu i usluge</izvorni_sadrzaj>
    <derivirana_varijabla naziv="DomainObject.Predmet.ProtustrankaNazivFormated_1">BILINA društvo s ograničenom odgovornošću za proizvodnju, trgovinu i usluge</derivirana_varijabla>
  </DomainObject.Predmet.ProtustrankaNazivFormated>
  <DomainObject.Predmet.ProtustrankaNazivFormatedOIB>
    <izvorni_sadrzaj>BILINA društvo s ograničenom odgovornošću za proizvodnju, trgovinu i usluge, OIB 62041560552</izvorni_sadrzaj>
    <derivirana_varijabla naziv="DomainObject.Predmet.ProtustrankaNazivFormatedOIB_1">BILINA društvo s ograničenom odgovornošću za proizvodnju, trgovinu i usluge, OIB 62041560552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BILINA društvo s ograničenom odgovornošću za proizvodnju, trgovinu i usluge</item>
    </izvorni_sadrzaj>
    <derivirana_varijabla naziv="DomainObject.Predmet.ProtuStrankaListFormated_1">
      <item>BILINA društvo s ograničenom odgovornošću za proizvodnju, trgovinu i usluge</item>
    </derivirana_varijabla>
  </DomainObject.Predmet.ProtuStrankaListFormated>
  <DomainObject.Predmet.ProtuStrankaListFormatedOIB>
    <izvorni_sadrzaj>
      <item>BILINA društvo s ograničenom odgovornošću za proizvodnju, trgovinu i usluge, OIB 62041560552</item>
    </izvorni_sadrzaj>
    <derivirana_varijabla naziv="DomainObject.Predmet.ProtuStrankaListFormatedOIB_1">
      <item>BILINA društvo s ograničenom odgovornošću za proizvodnju, trgovinu i usluge, OIB 62041560552</item>
    </derivirana_varijabla>
  </DomainObject.Predmet.ProtuStrankaListFormatedOIB>
  <DomainObject.Predmet.ProtuStrankaListFormatedWithAdress>
    <izvorni_sadrzaj>
      <item>BILINA društvo s ograničenom odgovornošću za proizvodnju, trgovinu i usluge, Kožino 0, Petrčane, 23000 Kožino</item>
    </izvorni_sadrzaj>
    <derivirana_varijabla naziv="DomainObject.Predmet.ProtuStrankaListFormatedWithAdress_1">
      <item>BILINA društvo s ograničenom odgovornošću za proizvodnju, trgovinu i usluge, Kožino 0, Petrčane, 23000 Kožino</item>
    </derivirana_varijabla>
  </DomainObject.Predmet.ProtuStrankaListFormatedWithAdress>
  <DomainObject.Predmet.ProtuStrankaListFormatedWithAdressOIB>
    <izvorni_sadrzaj>
      <item>BILINA društvo s ograničenom odgovornošću za proizvodnju, trgovinu i usluge, OIB 62041560552, Kožino 0, Petrčane, 23000 Kožino</item>
    </izvorni_sadrzaj>
    <derivirana_varijabla naziv="DomainObject.Predmet.ProtuStrankaListFormatedWithAdressOIB_1">
      <item>BILINA društvo s ograničenom odgovornošću za proizvodnju, trgovinu i usluge, OIB 62041560552, Kožino 0, Petrčane, 23000 Kožino</item>
    </derivirana_varijabla>
  </DomainObject.Predmet.ProtuStrankaListFormatedWithAdressOIB>
  <DomainObject.Predmet.ProtuStrankaListNazivFormated>
    <izvorni_sadrzaj>
      <item>BILINA društvo s ograničenom odgovornošću za proizvodnju, trgovinu i usluge</item>
    </izvorni_sadrzaj>
    <derivirana_varijabla naziv="DomainObject.Predmet.ProtuStrankaListNazivFormated_1">
      <item>BILINA društvo s ograničenom odgovornošću za proizvodnju, trgovinu i usluge</item>
    </derivirana_varijabla>
  </DomainObject.Predmet.ProtuStrankaListNazivFormated>
  <DomainObject.Predmet.ProtuStrankaListNazivFormatedOIB>
    <izvorni_sadrzaj>
      <item>BILINA društvo s ograničenom odgovornošću za proizvodnju, trgovinu i usluge, OIB 62041560552</item>
    </izvorni_sadrzaj>
    <derivirana_varijabla naziv="DomainObject.Predmet.ProtuStrankaListNazivFormatedOIB_1">
      <item>BILINA društvo s ograničenom odgovornošću za proizvodnju, trgovinu i usluge, OIB 62041560552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St-934/2016-2</izvorni_sadrzaj>
    <derivirana_varijabla naziv="DomainObject.PoslovniBrojDokumenta_1">St-934/2016-2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BILINA društvo s ograničenom odgovornošću za proizvodnju, trgovinu i usluge</izvorni_sadrzaj>
    <derivirana_varijabla naziv="DomainObject.Predmet.ProtustrankaIDrugi_1">BILINA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BILINA društvo s ograničenom odgovornošću za proizvodnju, trgovinu i usluge, OIB 62041560552, Kožino 0, Petrčane, 23000 Kožino</izvorni_sadrzaj>
    <derivirana_varijabla naziv="DomainObject.Predmet.ProtustrankaIDrugiAdressOIB_1">BILINA društvo s ograničenom odgovornošću za proizvodnju, trgovinu i usluge, OIB 62041560552, Kožino 0, Petrčane,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BILINA društvo s ograničenom odgovornošću za proizvodnju, trgovinu i usluge</item>
      <item>FINA</item>
    </izvorni_sadrzaj>
    <derivirana_varijabla naziv="DomainObject.Predmet.SudioniciListNaziv_1">
      <item>BILINA društvo s ograničenom odgovornošću za proizvodnju, trgovinu i usluge</item>
      <item>FINA</item>
    </derivirana_varijabla>
  </DomainObject.Predmet.SudioniciListNaziv>
  <DomainObject.Predmet.SudioniciListAdressOIB>
    <izvorni_sadrzaj>
      <item>BILINA društvo s ograničenom odgovornošću za proizvodnju, trgovinu i usluge, OIB 62041560552, Kožino 0, Petrčane,23000 Kožino</item>
      <item>FINA, OIB 85821130368</item>
    </izvorni_sadrzaj>
    <derivirana_varijabla naziv="DomainObject.Predmet.SudioniciListAdressOIB_1">
      <item>BILINA društvo s ograničenom odgovornošću za proizvodnju, trgovinu i usluge, OIB 62041560552, Kožino 0, Petrčane,23000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0780A-BDC9-4106-8878-817D11C18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2419</properties:Characters>
  <properties:Lines>71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