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70f3" w14:paraId="40c70f3" w:rsidRDefault="00460F12" w:rsidP="00635DA8" w:rsidR="00460F12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F12" w:rsidP="00635DA8" w:rsidR="00460F1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460F12" w:rsidP="00635DA8" w:rsidR="00460F12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460F12" w:rsidP="00635DA8" w:rsidR="00460F12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435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35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4. listopada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6E1D73">
        <w:rPr>
          <w:rFonts w:hAnsi="Times New Roman" w:ascii="Times New Roman"/>
          <w:sz w:val="24"/>
          <w:szCs w:val="24"/>
        </w:rPr>
        <w:t xml:space="preserve"> </w:t>
      </w:r>
      <w:r w:rsidR="006E1D73" w:rsidRPr="006E1D73">
        <w:rPr>
          <w:rFonts w:hAnsi="Times New Roman" w:ascii="Times New Roman"/>
          <w:sz w:val="24"/>
          <w:szCs w:val="24"/>
        </w:rPr>
        <w:t>L. A. G. d.o.o. Rijeka, Bok 7, OIB: 84712135784, MBS: 040283915.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 xml:space="preserve">20. srpnja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101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063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1B269F">
        <w:rPr>
          <w:rFonts w:eastAsia="Times New Roman" w:hAnsi="Times New Roman" w:ascii="Times New Roman"/>
          <w:sz w:val="24"/>
          <w:szCs w:val="24"/>
        </w:rPr>
        <w:t>4. listopada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1B269F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CEE" w:rsidP="009D1D07" w:rsidR="00E66CEE">
      <w:pPr>
        <w:spacing w:lineRule="auto" w:line="240" w:after="0"/>
      </w:pPr>
      <w:r>
        <w:separator/>
      </w:r>
    </w:p>
  </w:endnote>
  <w:endnote w:id="0" w:type="continuationSeparator">
    <w:p w:rsidRDefault="00E66CEE" w:rsidP="009D1D07" w:rsidR="00E66C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460F12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CEE" w:rsidP="009D1D07" w:rsidR="00E66CEE">
      <w:pPr>
        <w:spacing w:lineRule="auto" w:line="240" w:after="0"/>
      </w:pPr>
      <w:r>
        <w:separator/>
      </w:r>
    </w:p>
  </w:footnote>
  <w:footnote w:id="0" w:type="continuationSeparator">
    <w:p w:rsidRDefault="00E66CEE" w:rsidP="009D1D07" w:rsidR="00E66C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B269F">
      <w:rPr>
        <w:rFonts w:eastAsia="Times New Roman" w:hAnsi="Times New Roman" w:ascii="Times New Roman"/>
        <w:sz w:val="24"/>
        <w:szCs w:val="24"/>
        <w:lang w:eastAsia="hr-HR"/>
      </w:rPr>
      <w:t>4</w:t>
    </w:r>
    <w:r w:rsidR="006E1D73">
      <w:rPr>
        <w:rFonts w:eastAsia="Times New Roman" w:hAnsi="Times New Roman" w:ascii="Times New Roman"/>
        <w:sz w:val="24"/>
        <w:szCs w:val="24"/>
        <w:lang w:eastAsia="hr-HR"/>
      </w:rPr>
      <w:t>35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B269F"/>
    <w:rsid w:val="001B716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0F12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31F19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66CEE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F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F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0F1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0F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0F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F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0F1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0F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0F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A. G. d.o.o.</izvorni_sadrzaj>
    <derivirana_varijabla naziv="DomainObject.Predmet.ProtustrankaFormated_1">  L. A. G. d.o.o.</derivirana_varijabla>
  </DomainObject.Predmet.ProtustrankaFormated>
  <DomainObject.Predmet.ProtustrankaFormatedOIB>
    <izvorni_sadrzaj>  L. A. G. d.o.o., OIB 84712135784</izvorni_sadrzaj>
    <derivirana_varijabla naziv="DomainObject.Predmet.ProtustrankaFormatedOIB_1">  L. A. G. d.o.o., OIB 84712135784</derivirana_varijabla>
  </DomainObject.Predmet.ProtustrankaFormatedOIB>
  <DomainObject.Predmet.ProtustrankaFormatedWithAdress>
    <izvorni_sadrzaj> L. A. G. d.o.o., Bok 7, 51000 Rijeka</izvorni_sadrzaj>
    <derivirana_varijabla naziv="DomainObject.Predmet.ProtustrankaFormatedWithAdress_1"> L. A. G. d.o.o., Bok 7, 51000 Rijeka</derivirana_varijabla>
  </DomainObject.Predmet.ProtustrankaFormatedWithAdress>
  <DomainObject.Predmet.ProtustrankaFormatedWithAdressOIB>
    <izvorni_sadrzaj> L. A. G. d.o.o., OIB 84712135784, Bok 7, 51000 Rijeka</izvorni_sadrzaj>
    <derivirana_varijabla naziv="DomainObject.Predmet.ProtustrankaFormatedWithAdressOIB_1"> L. A. G. d.o.o., OIB 84712135784, Bok 7, 51000 Rijeka</derivirana_varijabla>
  </DomainObject.Predmet.ProtustrankaFormatedWithAdressOIB>
  <DomainObject.Predmet.ProtustrankaWithAdress>
    <izvorni_sadrzaj>L. A. G. d.o.o. Bok 7, 51000 Rijeka</izvorni_sadrzaj>
    <derivirana_varijabla naziv="DomainObject.Predmet.ProtustrankaWithAdress_1">L. A. G. d.o.o. Bok 7, 51000 Rijeka</derivirana_varijabla>
  </DomainObject.Predmet.ProtustrankaWithAdress>
  <DomainObject.Predmet.ProtustrankaWithAdressOIB>
    <izvorni_sadrzaj>L. A. G. d.o.o., OIB 84712135784, Bok 7, 51000 Rijeka</izvorni_sadrzaj>
    <derivirana_varijabla naziv="DomainObject.Predmet.ProtustrankaWithAdressOIB_1">L. A. G. d.o.o., OIB 84712135784, Bok 7, 51000 Rijeka</derivirana_varijabla>
  </DomainObject.Predmet.ProtustrankaWithAdressOIB>
  <DomainObject.Predmet.ProtustrankaNazivFormated>
    <izvorni_sadrzaj>L. A. G. d.o.o.</izvorni_sadrzaj>
    <derivirana_varijabla naziv="DomainObject.Predmet.ProtustrankaNazivFormated_1">L. A. G. d.o.o.</derivirana_varijabla>
  </DomainObject.Predmet.ProtustrankaNazivFormated>
  <DomainObject.Predmet.ProtustrankaNazivFormatedOIB>
    <izvorni_sadrzaj>L. A. G. d.o.o., OIB 84712135784</izvorni_sadrzaj>
    <derivirana_varijabla naziv="DomainObject.Predmet.ProtustrankaNazivFormatedOIB_1">L. A. G. d.o.o., OIB 84712135784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 A. G. d.o.o.</item>
    </izvorni_sadrzaj>
    <derivirana_varijabla naziv="DomainObject.Predmet.ProtuStrankaListFormated_1">
      <item>L. A. G. d.o.o.</item>
    </derivirana_varijabla>
  </DomainObject.Predmet.ProtuStrankaListFormated>
  <DomainObject.Predmet.ProtuStrankaListFormatedOIB>
    <izvorni_sadrzaj>
      <item>L. A. G. d.o.o., OIB 84712135784</item>
    </izvorni_sadrzaj>
    <derivirana_varijabla naziv="DomainObject.Predmet.ProtuStrankaListFormatedOIB_1">
      <item>L. A. G. d.o.o., OIB 84712135784</item>
    </derivirana_varijabla>
  </DomainObject.Predmet.ProtuStrankaListFormatedOIB>
  <DomainObject.Predmet.ProtuStrankaListFormatedWithAdress>
    <izvorni_sadrzaj>
      <item>L. A. G. d.o.o., Bok 7, 51000 Rijeka</item>
    </izvorni_sadrzaj>
    <derivirana_varijabla naziv="DomainObject.Predmet.ProtuStrankaListFormatedWithAdress_1">
      <item>L. A. G. d.o.o., Bok 7, 51000 Rijeka</item>
    </derivirana_varijabla>
  </DomainObject.Predmet.ProtuStrankaListFormatedWithAdress>
  <DomainObject.Predmet.ProtuStrankaListFormatedWithAdressOIB>
    <izvorni_sadrzaj>
      <item>L. A. G. d.o.o., OIB 84712135784, Bok 7, 51000 Rijeka</item>
    </izvorni_sadrzaj>
    <derivirana_varijabla naziv="DomainObject.Predmet.ProtuStrankaListFormatedWithAdressOIB_1">
      <item>L. A. G. d.o.o., OIB 84712135784, Bok 7, 51000 Rijeka</item>
    </derivirana_varijabla>
  </DomainObject.Predmet.ProtuStrankaListFormatedWithAdressOIB>
  <DomainObject.Predmet.ProtuStrankaListNazivFormated>
    <izvorni_sadrzaj>
      <item>L. A. G. d.o.o.</item>
    </izvorni_sadrzaj>
    <derivirana_varijabla naziv="DomainObject.Predmet.ProtuStrankaListNazivFormated_1">
      <item>L. A. G. d.o.o.</item>
    </derivirana_varijabla>
  </DomainObject.Predmet.ProtuStrankaListNazivFormated>
  <DomainObject.Predmet.ProtuStrankaListNazivFormatedOIB>
    <izvorni_sadrzaj>
      <item>L. A. G. d.o.o., OIB 84712135784</item>
    </izvorni_sadrzaj>
    <derivirana_varijabla naziv="DomainObject.Predmet.ProtuStrankaListNazivFormatedOIB_1">
      <item>L. A. G. d.o.o., OIB 84712135784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 A. G. d.o.o.</izvorni_sadrzaj>
    <derivirana_varijabla naziv="DomainObject.Predmet.ProtustrankaIDrugi_1">L. A. G.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 A. G. d.o.o., OIB 84712135784, Bok 7, 51000 Rijeka</izvorni_sadrzaj>
    <derivirana_varijabla naziv="DomainObject.Predmet.ProtustrankaIDrugiAdressOIB_1">L. A. G. d.o.o., OIB 84712135784, Bok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 A. G. d.o.o.</item>
    </izvorni_sadrzaj>
    <derivirana_varijabla naziv="DomainObject.Predmet.SudioniciListNaziv_1">
      <item>FINA  Rijeka</item>
      <item>L. A. G. d.o.o.</item>
    </derivirana_varijabla>
  </DomainObject.Predmet.SudioniciListNaziv>
  <DomainObject.Predmet.SudioniciListAdressOIB>
    <izvorni_sadrzaj>
      <item>FINA  Rijeka, OIB 85821130368, Frana Kurelca 8,51000 Rijeka</item>
      <item>L. A. G. d.o.o., OIB 84712135784, Bok 7,51000 Rijeka</item>
    </izvorni_sadrzaj>
    <derivirana_varijabla naziv="DomainObject.Predmet.SudioniciListAdressOIB_1">
      <item>FINA  Rijeka, OIB 85821130368, Frana Kurelca 8,51000 Rijeka</item>
      <item>L. A. G. d.o.o., OIB 84712135784, Bok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84712135784</item>
    </izvorni_sadrzaj>
    <derivirana_varijabla naziv="DomainObject.Predmet.SudioniciListNazivOIB_1">
      <item>, OIB 85821130368</item>
      <item>, OIB 84712135784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96BD8-C6EE-429C-B9B7-FD8A9AD59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1422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2018-10-04T07:38:00Z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2018-10-04T11:20:00Z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(435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