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b316" w14:paraId="c22b316"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AF095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AF095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 w:rsidR="008258EA" w:rsidRPr="00AF095C">
        <w:rPr>
          <w:rFonts w:cs="Times New Roman" w:eastAsia="Times New Roman" w:hAnsi="Times New Roman" w:ascii="Times New Roman"/>
          <w:sz w:val="24"/>
          <w:szCs w:val="24"/>
        </w:rPr>
        <w:t>sucu Damiru Rabaru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E351C2" w:rsidRPr="003811A5">
        <w:rPr>
          <w:rFonts w:cs="Times New Roman" w:eastAsia="Times New Roman" w:hAnsi="Times New Roman" w:ascii="Times New Roman"/>
          <w:sz w:val="24"/>
          <w:szCs w:val="24"/>
        </w:rPr>
        <w:t>FS – METAL, d. o. o. Buzet, Krbavčići 8, OIB 21176915632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3811A5">
        <w:rPr>
          <w:rFonts w:cs="Times New Roman" w:eastAsia="Times New Roman" w:hAnsi="Times New Roman" w:ascii="Times New Roman"/>
          <w:sz w:val="24"/>
          <w:szCs w:val="24"/>
        </w:rPr>
        <w:t xml:space="preserve">7. veljače 2017. 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 xml:space="preserve">I. Nalaže se predlagatelju – </w:t>
      </w:r>
      <w:r w:rsidR="003811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IMEX BANKA d.d. Split, Tolstojeva </w:t>
      </w:r>
      <w:r w:rsidR="00E351C2" w:rsidRPr="003811A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811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351C2" w:rsidRPr="003811A5">
        <w:rPr>
          <w:rFonts w:cs="Times New Roman" w:eastAsia="Times New Roman" w:hAnsi="Times New Roman" w:ascii="Times New Roman"/>
          <w:sz w:val="24"/>
          <w:szCs w:val="24"/>
          <w:lang w:eastAsia="hr-HR"/>
        </w:rPr>
        <w:t>OIB 99326633206</w:t>
      </w:r>
      <w:r w:rsidR="00011FF9" w:rsidRPr="00AF095C">
        <w:rPr>
          <w:rFonts w:cs="Times New Roman" w:hAnsi="Times New Roman" w:ascii="Times New Roman"/>
          <w:sz w:val="24"/>
          <w:szCs w:val="24"/>
        </w:rPr>
        <w:t xml:space="preserve">, </w:t>
      </w:r>
      <w:r w:rsidRPr="00AF095C">
        <w:rPr>
          <w:rFonts w:cs="Times New Roman" w:hAnsi="Times New Roman" w:ascii="Times New Roman"/>
          <w:sz w:val="24"/>
          <w:szCs w:val="24"/>
        </w:rPr>
        <w:t>da u roku od 8 dana od dana dostave ovog rješenja uplati: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E351C2">
        <w:rPr>
          <w:rFonts w:cs="Times New Roman" w:hAnsi="Times New Roman" w:ascii="Times New Roman"/>
          <w:sz w:val="24"/>
          <w:szCs w:val="24"/>
        </w:rPr>
        <w:t>915</w:t>
      </w:r>
      <w:r w:rsidRPr="00AF095C">
        <w:rPr>
          <w:rFonts w:cs="Times New Roman" w:hAnsi="Times New Roman" w:ascii="Times New Roman"/>
          <w:sz w:val="24"/>
          <w:szCs w:val="24"/>
        </w:rPr>
        <w:t xml:space="preserve">-2016, 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- dodatni iznos predujma u visini od 15.000,00 kuna (slovima: petnaest tisuća kuna) za pokriće troškova postupka na depozit ovog suda broj:</w:t>
      </w:r>
      <w:r w:rsidRPr="00AF095C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AF095C">
        <w:rPr>
          <w:rFonts w:cs="Times New Roman" w:hAnsi="Times New Roman" w:ascii="Times New Roman"/>
          <w:sz w:val="24"/>
          <w:szCs w:val="24"/>
        </w:rPr>
        <w:t>, pozivom na broj 020-</w:t>
      </w:r>
      <w:r w:rsidR="00E351C2">
        <w:rPr>
          <w:rFonts w:cs="Times New Roman" w:hAnsi="Times New Roman" w:ascii="Times New Roman"/>
          <w:sz w:val="24"/>
          <w:szCs w:val="24"/>
        </w:rPr>
        <w:t>915</w:t>
      </w:r>
      <w:r w:rsidRPr="00AF095C">
        <w:rPr>
          <w:rFonts w:cs="Times New Roman" w:hAnsi="Times New Roman" w:ascii="Times New Roman"/>
          <w:sz w:val="24"/>
          <w:szCs w:val="24"/>
        </w:rPr>
        <w:t>-16, i dostavi dokaz o uplati stečajnom sucu.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Obrazloženje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3741D7">
        <w:rPr>
          <w:rFonts w:cs="Times New Roman" w:hAnsi="Times New Roman" w:ascii="Times New Roman"/>
          <w:sz w:val="24"/>
          <w:szCs w:val="24"/>
        </w:rPr>
        <w:t>104</w:t>
      </w:r>
      <w:r w:rsidRPr="00AF095C">
        <w:rPr>
          <w:rFonts w:cs="Times New Roman" w:hAnsi="Times New Roman" w:ascii="Times New Roman"/>
          <w:sz w:val="24"/>
          <w:szCs w:val="24"/>
        </w:rPr>
        <w:t>/</w:t>
      </w:r>
      <w:r w:rsidR="003741D7">
        <w:rPr>
          <w:rFonts w:cs="Times New Roman" w:hAnsi="Times New Roman" w:ascii="Times New Roman"/>
          <w:sz w:val="24"/>
          <w:szCs w:val="24"/>
        </w:rPr>
        <w:t>2016</w:t>
      </w:r>
      <w:r w:rsidRPr="00AF095C">
        <w:rPr>
          <w:rFonts w:cs="Times New Roman" w:hAnsi="Times New Roman" w:ascii="Times New Roman"/>
          <w:sz w:val="24"/>
          <w:szCs w:val="24"/>
        </w:rPr>
        <w:t xml:space="preserve">-5 od </w:t>
      </w:r>
      <w:r w:rsidR="003741D7">
        <w:rPr>
          <w:rFonts w:cs="Times New Roman" w:hAnsi="Times New Roman" w:ascii="Times New Roman"/>
          <w:sz w:val="24"/>
          <w:szCs w:val="24"/>
        </w:rPr>
        <w:t>4</w:t>
      </w:r>
      <w:r w:rsidRPr="00AF095C">
        <w:rPr>
          <w:rFonts w:cs="Times New Roman" w:hAnsi="Times New Roman" w:ascii="Times New Roman"/>
          <w:sz w:val="24"/>
          <w:szCs w:val="24"/>
        </w:rPr>
        <w:t xml:space="preserve">. </w:t>
      </w:r>
      <w:r w:rsidR="003741D7">
        <w:rPr>
          <w:rFonts w:cs="Times New Roman" w:hAnsi="Times New Roman" w:ascii="Times New Roman"/>
          <w:sz w:val="24"/>
          <w:szCs w:val="24"/>
        </w:rPr>
        <w:t>travnj</w:t>
      </w:r>
      <w:r w:rsidR="00F67931" w:rsidRPr="00AF095C">
        <w:rPr>
          <w:rFonts w:cs="Times New Roman" w:hAnsi="Times New Roman" w:ascii="Times New Roman"/>
          <w:sz w:val="24"/>
          <w:szCs w:val="24"/>
        </w:rPr>
        <w:t xml:space="preserve">a </w:t>
      </w:r>
      <w:r w:rsidRPr="00AF095C">
        <w:rPr>
          <w:rFonts w:cs="Times New Roman" w:hAnsi="Times New Roman" w:ascii="Times New Roman"/>
          <w:sz w:val="24"/>
          <w:szCs w:val="24"/>
        </w:rPr>
        <w:t xml:space="preserve">2016. godine otvoren je i zaključen skraćeni stečajni postupak nad dužnikom. Navedeno rješenje postalo je pravomoćno </w:t>
      </w:r>
      <w:r w:rsidR="00F67931" w:rsidRPr="00AF095C">
        <w:rPr>
          <w:rFonts w:cs="Times New Roman" w:hAnsi="Times New Roman" w:ascii="Times New Roman"/>
          <w:sz w:val="24"/>
          <w:szCs w:val="24"/>
        </w:rPr>
        <w:t>15</w:t>
      </w:r>
      <w:r w:rsidRPr="00AF095C">
        <w:rPr>
          <w:rFonts w:cs="Times New Roman" w:hAnsi="Times New Roman" w:ascii="Times New Roman"/>
          <w:sz w:val="24"/>
          <w:szCs w:val="24"/>
        </w:rPr>
        <w:t xml:space="preserve">. </w:t>
      </w:r>
      <w:r w:rsidR="00F67931" w:rsidRPr="00AF095C">
        <w:rPr>
          <w:rFonts w:cs="Times New Roman" w:hAnsi="Times New Roman" w:ascii="Times New Roman"/>
          <w:sz w:val="24"/>
          <w:szCs w:val="24"/>
        </w:rPr>
        <w:t xml:space="preserve">lipnja </w:t>
      </w:r>
      <w:r w:rsidRPr="00AF095C">
        <w:rPr>
          <w:rFonts w:cs="Times New Roman" w:hAnsi="Times New Roman" w:ascii="Times New Roman"/>
          <w:sz w:val="24"/>
          <w:szCs w:val="24"/>
        </w:rPr>
        <w:t>2016. godine.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F67931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3741D7">
        <w:rPr>
          <w:rFonts w:cs="Times New Roman" w:hAnsi="Times New Roman" w:ascii="Times New Roman"/>
          <w:sz w:val="24"/>
          <w:szCs w:val="24"/>
        </w:rPr>
        <w:t>18</w:t>
      </w:r>
      <w:r w:rsidRPr="00AF095C">
        <w:rPr>
          <w:rFonts w:cs="Times New Roman" w:hAnsi="Times New Roman" w:ascii="Times New Roman"/>
          <w:sz w:val="24"/>
          <w:szCs w:val="24"/>
        </w:rPr>
        <w:t xml:space="preserve">. </w:t>
      </w:r>
      <w:r w:rsidR="003741D7">
        <w:rPr>
          <w:rFonts w:cs="Times New Roman" w:hAnsi="Times New Roman" w:ascii="Times New Roman"/>
          <w:sz w:val="24"/>
          <w:szCs w:val="24"/>
        </w:rPr>
        <w:t xml:space="preserve">srpnja </w:t>
      </w:r>
      <w:r w:rsidRPr="00AF095C">
        <w:rPr>
          <w:rFonts w:cs="Times New Roman" w:hAnsi="Times New Roman" w:ascii="Times New Roman"/>
          <w:sz w:val="24"/>
          <w:szCs w:val="24"/>
        </w:rPr>
        <w:t xml:space="preserve">2016. godine </w:t>
      </w:r>
      <w:r w:rsidR="003741D7">
        <w:rPr>
          <w:rFonts w:cs="Times New Roman" w:hAnsi="Times New Roman" w:ascii="Times New Roman"/>
          <w:sz w:val="24"/>
          <w:szCs w:val="24"/>
        </w:rPr>
        <w:t xml:space="preserve">vjerovnik </w:t>
      </w:r>
      <w:r w:rsidR="003741D7" w:rsidRPr="003811A5">
        <w:rPr>
          <w:rFonts w:cs="Times New Roman" w:eastAsia="Times New Roman" w:hAnsi="Times New Roman" w:ascii="Times New Roman"/>
          <w:sz w:val="24"/>
          <w:szCs w:val="24"/>
          <w:lang w:eastAsia="hr-HR"/>
        </w:rPr>
        <w:t>IMEX BANKA d. d. Split, Tolstojeva 6. OIB 99326633206</w:t>
      </w:r>
      <w:r w:rsidR="003741D7" w:rsidRPr="003811A5">
        <w:rPr>
          <w:rFonts w:cs="Times New Roman" w:hAnsi="Times New Roman" w:ascii="Times New Roman"/>
          <w:sz w:val="24"/>
          <w:szCs w:val="24"/>
        </w:rPr>
        <w:t>,</w:t>
      </w:r>
      <w:r w:rsidRPr="003811A5">
        <w:rPr>
          <w:rFonts w:cs="Times New Roman" w:hAnsi="Times New Roman" w:ascii="Times New Roman"/>
          <w:sz w:val="24"/>
          <w:szCs w:val="24"/>
        </w:rPr>
        <w:t xml:space="preserve"> podnio je prijedlog za </w:t>
      </w:r>
      <w:r w:rsidRPr="003811A5">
        <w:rPr>
          <w:rFonts w:cs="Times New Roman" w:hAnsi="Times New Roman" w:ascii="Times New Roman"/>
          <w:sz w:val="24"/>
          <w:szCs w:val="24"/>
          <w:shd w:fill="FFFFFF" w:color="auto" w:val="clear"/>
        </w:rPr>
        <w:t>nastavljanje postupka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radi naknadne diobe</w:t>
      </w:r>
      <w:r w:rsidR="00F67931"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podnesku navodi se da se dužnik vodi kao vlasnik nekretnine, pobliže opisane u z.k. i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zvatku koji prileži na listu </w:t>
      </w:r>
      <w:r w:rsidR="003741D7">
        <w:rPr>
          <w:rFonts w:cs="Times New Roman" w:eastAsia="Times New Roman" w:hAnsi="Times New Roman" w:ascii="Times New Roman"/>
          <w:sz w:val="24"/>
          <w:szCs w:val="24"/>
          <w:lang w:eastAsia="hr-HR"/>
        </w:rPr>
        <w:t>68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spisa.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AF095C">
        <w:rPr>
          <w:rFonts w:cs="Times New Roman" w:hAnsi="Times New Roman" w:ascii="Times New Roman"/>
          <w:sz w:val="24"/>
          <w:szCs w:val="24"/>
        </w:rPr>
        <w:t>čl. 431. st. 2. SZ-a,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3811A5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 xml:space="preserve">veljače 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Stečajn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i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 su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dac</w:t>
      </w:r>
    </w:p>
    <w:p w:rsidRDefault="0055399C" w:rsidP="00E563A4" w:rsidR="00E563A4" w:rsidRPr="00AF095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B056F7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AF095C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DNA:</w:t>
      </w:r>
    </w:p>
    <w:p w:rsidRDefault="003811A5" w:rsidP="00E563A4" w:rsidR="00B55AD2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B55AD2" w:rsidP="00E563A4" w:rsidR="00B55AD2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156D" w:rsidR="005F156D" w:rsidRPr="00AF095C">
      <w:pPr>
        <w:rPr>
          <w:rFonts w:cs="Times New Roman" w:hAnsi="Times New Roman" w:ascii="Times New Roman"/>
          <w:sz w:val="24"/>
          <w:szCs w:val="24"/>
        </w:rPr>
      </w:pPr>
    </w:p>
    <w:sectPr w:rsidSect="00B056F7" w:rsidR="005F156D" w:rsidRPr="00AF095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6F7" w:rsidR="00B056F7">
      <w:pPr>
        <w:spacing w:lineRule="auto" w:line="240" w:after="0"/>
      </w:pPr>
      <w:r>
        <w:separator/>
      </w:r>
    </w:p>
  </w:endnote>
  <w:endnote w:id="0" w:type="continuationSeparator">
    <w:p w:rsidRDefault="00B056F7" w:rsidR="00B05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6F7" w:rsidR="00B056F7">
      <w:pPr>
        <w:spacing w:lineRule="auto" w:line="240" w:after="0"/>
      </w:pPr>
      <w:r>
        <w:separator/>
      </w:r>
    </w:p>
  </w:footnote>
  <w:footnote w:id="0" w:type="continuationSeparator">
    <w:p w:rsidRDefault="00B056F7" w:rsidR="00B05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B056F7" w:rsidP="00B056F7" w:rsidR="00B056F7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5EB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1 St-915/16-</w:t>
        </w:r>
        <w:r>
          <w:rPr>
            <w:rFonts w:cs="Times New Roman" w:hAnsi="Times New Roman" w:ascii="Times New Roman"/>
            <w:sz w:val="24"/>
            <w:szCs w:val="24"/>
          </w:rPr>
          <w:softHyphen/>
          <w:t>17</w:t>
        </w:r>
      </w:p>
    </w:sdtContent>
  </w:sdt>
  <w:p w:rsidRDefault="00B056F7" w:rsidR="00B056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6F7" w:rsidP="00B056F7" w:rsidR="00B056F7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1 St-915/16 -17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3A4"/>
    <w:rsid w:val="00011FF9"/>
    <w:rsid w:val="00170970"/>
    <w:rsid w:val="002A5EBF"/>
    <w:rsid w:val="003741D7"/>
    <w:rsid w:val="003811A5"/>
    <w:rsid w:val="0055399C"/>
    <w:rsid w:val="005805A2"/>
    <w:rsid w:val="005F156D"/>
    <w:rsid w:val="008258EA"/>
    <w:rsid w:val="0093491E"/>
    <w:rsid w:val="00AC5A17"/>
    <w:rsid w:val="00AF095C"/>
    <w:rsid w:val="00B056F7"/>
    <w:rsid w:val="00B55AD2"/>
    <w:rsid w:val="00E351C2"/>
    <w:rsid w:val="00E563A4"/>
    <w:rsid w:val="00EE0C25"/>
    <w:rsid w:val="00F6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3A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2A5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EB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EB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EB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EB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3A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2A5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EB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EB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EB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EB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FS - METAL d.o.o. BUZET</izvorni_sadrzaj>
    <derivirana_varijabla naziv="DomainObject.Predmet.ProtustrankaFormated_1">  FS - METAL d.o.o. BUZET</derivirana_varijabla>
  </DomainObject.Predmet.ProtustrankaFormated>
  <DomainObject.Predmet.ProtustrankaFormatedOIB>
    <izvorni_sadrzaj>  FS - METAL d.o.o. BUZET, OIB 21176915632</izvorni_sadrzaj>
    <derivirana_varijabla naziv="DomainObject.Predmet.ProtustrankaFormatedOIB_1">  FS - METAL d.o.o. BUZET, OIB 21176915632</derivirana_varijabla>
  </DomainObject.Predmet.ProtustrankaFormatedOIB>
  <DomainObject.Predmet.ProtustrankaFormatedWithAdress>
    <izvorni_sadrzaj> FS - METAL d.o.o. BUZET, Krbavčići 8, 52420 Buzet</izvorni_sadrzaj>
    <derivirana_varijabla naziv="DomainObject.Predmet.ProtustrankaFormatedWithAdress_1"> FS - METAL d.o.o. BUZET, Krbavčići 8, 52420 Buzet</derivirana_varijabla>
  </DomainObject.Predmet.ProtustrankaFormatedWithAdress>
  <DomainObject.Predmet.ProtustrankaFormatedWithAdressOIB>
    <izvorni_sadrzaj> FS - METAL d.o.o. BUZET, OIB 21176915632, Krbavčići 8, 52420 Buzet</izvorni_sadrzaj>
    <derivirana_varijabla naziv="DomainObject.Predmet.ProtustrankaFormatedWithAdressOIB_1"> FS - METAL d.o.o. BUZET, OIB 21176915632, Krbavčići 8, 52420 Buzet</derivirana_varijabla>
  </DomainObject.Predmet.ProtustrankaFormatedWithAdressOIB>
  <DomainObject.Predmet.ProtustrankaWithAdress>
    <izvorni_sadrzaj>FS - METAL d.o.o. BUZET Krbavčići 8, 52420 Buzet</izvorni_sadrzaj>
    <derivirana_varijabla naziv="DomainObject.Predmet.ProtustrankaWithAdress_1">FS - METAL d.o.o. BUZET Krbavčići 8, 52420 Buzet</derivirana_varijabla>
  </DomainObject.Predmet.ProtustrankaWithAdress>
  <DomainObject.Predmet.ProtustrankaWithAdressOIB>
    <izvorni_sadrzaj>FS - METAL d.o.o. BUZET, OIB 21176915632, Krbavčići 8, 52420 Buzet</izvorni_sadrzaj>
    <derivirana_varijabla naziv="DomainObject.Predmet.ProtustrankaWithAdressOIB_1">FS - METAL d.o.o. BUZET, OIB 21176915632, Krbavčići 8, 52420 Buzet</derivirana_varijabla>
  </DomainObject.Predmet.ProtustrankaWithAdressOIB>
  <DomainObject.Predmet.ProtustrankaNazivFormated>
    <izvorni_sadrzaj>FS - METAL d.o.o. BUZET</izvorni_sadrzaj>
    <derivirana_varijabla naziv="DomainObject.Predmet.ProtustrankaNazivFormated_1">FS - METAL d.o.o. BUZET</derivirana_varijabla>
  </DomainObject.Predmet.ProtustrankaNazivFormated>
  <DomainObject.Predmet.ProtustrankaNazivFormatedOIB>
    <izvorni_sadrzaj>FS - METAL d.o.o. BUZET, OIB 21176915632</izvorni_sadrzaj>
    <derivirana_varijabla naziv="DomainObject.Predmet.ProtustrankaNazivFormatedOIB_1">FS - METAL d.o.o. BUZET, OIB 21176915632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FS - METAL d.o.o. BUZET</item>
    </izvorni_sadrzaj>
    <derivirana_varijabla naziv="DomainObject.Predmet.ProtuStrankaListFormated_1">
      <item>FS - METAL d.o.o. BUZET</item>
    </derivirana_varijabla>
  </DomainObject.Predmet.ProtuStrankaListFormated>
  <DomainObject.Predmet.ProtuStrankaListFormatedOIB>
    <izvorni_sadrzaj>
      <item>FS - METAL d.o.o. BUZET, OIB 21176915632</item>
    </izvorni_sadrzaj>
    <derivirana_varijabla naziv="DomainObject.Predmet.ProtuStrankaListFormatedOIB_1">
      <item>FS - METAL d.o.o. BUZET, OIB 21176915632</item>
    </derivirana_varijabla>
  </DomainObject.Predmet.ProtuStrankaListFormatedOIB>
  <DomainObject.Predmet.ProtuStrankaListFormatedWithAdress>
    <izvorni_sadrzaj>
      <item>FS - METAL d.o.o. BUZET, Krbavčići 8, 52420 Buzet</item>
    </izvorni_sadrzaj>
    <derivirana_varijabla naziv="DomainObject.Predmet.ProtuStrankaListFormatedWithAdress_1">
      <item>FS - METAL d.o.o. BUZET, Krbavčići 8, 52420 Buzet</item>
    </derivirana_varijabla>
  </DomainObject.Predmet.ProtuStrankaListFormatedWithAdress>
  <DomainObject.Predmet.ProtuStrankaListFormatedWithAdressOIB>
    <izvorni_sadrzaj>
      <item>FS - METAL d.o.o. BUZET, OIB 21176915632, Krbavčići 8, 52420 Buzet</item>
    </izvorni_sadrzaj>
    <derivirana_varijabla naziv="DomainObject.Predmet.ProtuStrankaListFormatedWithAdressOIB_1">
      <item>FS - METAL d.o.o. BUZET, OIB 21176915632, Krbavčići 8, 52420 Buzet</item>
    </derivirana_varijabla>
  </DomainObject.Predmet.ProtuStrankaListFormatedWithAdressOIB>
  <DomainObject.Predmet.ProtuStrankaListNazivFormated>
    <izvorni_sadrzaj>
      <item>FS - METAL d.o.o. BUZET</item>
    </izvorni_sadrzaj>
    <derivirana_varijabla naziv="DomainObject.Predmet.ProtuStrankaListNazivFormated_1">
      <item>FS - METAL d.o.o. BUZET</item>
    </derivirana_varijabla>
  </DomainObject.Predmet.ProtuStrankaListNazivFormated>
  <DomainObject.Predmet.ProtuStrankaListNazivFormatedOIB>
    <izvorni_sadrzaj>
      <item>FS - METAL d.o.o. BUZET, OIB 21176915632</item>
    </izvorni_sadrzaj>
    <derivirana_varijabla naziv="DomainObject.Predmet.ProtuStrankaListNazivFormatedOIB_1">
      <item>FS - METAL d.o.o. BUZET, OIB 21176915632</item>
    </derivirana_varijabla>
  </DomainObject.Predmet.ProtuStrankaListNazivFormatedOIB>
  <DomainObject.Predmet.OstaliListFormated>
    <izvorni_sadrzaj>
      <item>Odvj. Ana Vičević Gračanin</item>
    </izvorni_sadrzaj>
    <derivirana_varijabla naziv="DomainObject.Predmet.OstaliListFormated_1">
      <item>Odvj. Ana Vičević Gračanin</item>
    </derivirana_varijabla>
  </DomainObject.Predmet.OstaliListFormated>
  <DomainObject.Predmet.OstaliListFormatedOIB>
    <izvorni_sadrzaj>
      <item>Odvj. Ana Vičević Gračanin, OIB 75471893129</item>
    </izvorni_sadrzaj>
    <derivirana_varijabla naziv="DomainObject.Predmet.OstaliListFormatedOIB_1">
      <item>Odvj. Ana Vičević Gračanin, OIB 75471893129</item>
    </derivirana_varijabla>
  </DomainObject.Predmet.OstaliListFormatedOIB>
  <DomainObject.Predmet.OstaliListFormatedWithAdress>
    <izvorni_sadrzaj>
      <item>Odvj. Ana Vičević Gračanin, Čavle 117, 51218 Čavle</item>
    </izvorni_sadrzaj>
    <derivirana_varijabla naziv="DomainObject.Predmet.OstaliListFormatedWithAdress_1">
      <item>Odvj. Ana Vičević Gračanin, Čavle 117, 51218 Čavle</item>
    </derivirana_varijabla>
  </DomainObject.Predmet.OstaliListFormatedWithAdress>
  <DomainObject.Predmet.OstaliListFormatedWithAdressOIB>
    <izvorni_sadrzaj>
      <item>Odvj. Ana Vičević Gračanin, OIB 75471893129, Čavle 117, 51218 Čavle</item>
    </izvorni_sadrzaj>
    <derivirana_varijabla naziv="DomainObject.Predmet.OstaliListFormatedWithAdressOIB_1">
      <item>Odvj. Ana Vičević Gračanin, OIB 75471893129, Čavle 117, 51218 Čavle</item>
    </derivirana_varijabla>
  </DomainObject.Predmet.OstaliListFormatedWithAdressOIB>
  <DomainObject.Predmet.OstaliListNazivFormated>
    <izvorni_sadrzaj>
      <item>Odvj. Ana Vičević Gračanin</item>
    </izvorni_sadrzaj>
    <derivirana_varijabla naziv="DomainObject.Predmet.OstaliListNazivFormated_1">
      <item>Odvj. Ana Vičević Gračanin</item>
    </derivirana_varijabla>
  </DomainObject.Predmet.OstaliListNazivFormated>
  <DomainObject.Predmet.OstaliListNazivFormatedOIB>
    <izvorni_sadrzaj>
      <item>Odvj. Ana Vičević Gračanin, OIB 75471893129</item>
    </izvorni_sadrzaj>
    <derivirana_varijabla naziv="DomainObject.Predmet.OstaliListNazivFormatedOIB_1">
      <item>Odvj. Ana Vičević 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FS - METAL d.o.o. BUZET</izvorni_sadrzaj>
    <derivirana_varijabla naziv="DomainObject.Predmet.ProtustrankaIDrugi_1">FS - METAL d.o.o. BUZET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FS - METAL d.o.o. BUZET, OIB 21176915632, Krbavčići 8, 52420 Buzet</izvorni_sadrzaj>
    <derivirana_varijabla naziv="DomainObject.Predmet.ProtustrankaIDrugiAdressOIB_1">FS - METAL d.o.o. BUZET, OIB 21176915632, Krbavčići 8,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FS - METAL d.o.o. BUZET</item>
      <item>IMEX BANKA d.d. SPLIT</item>
    </izvorni_sadrzaj>
    <derivirana_varijabla naziv="DomainObject.Predmet.SudioniciListNaziv_1">
      <item>Odvj. Ana Vičević Gračanin</item>
      <item>FS - METAL d.o.o. BUZET</item>
      <item>IMEX BANKA d.d. SPLIT</item>
    </derivirana_varijabla>
  </DomainObject.Predmet.SudioniciListNaziv>
  <DomainObject.Predmet.SudioniciListAdressOIB>
    <izvorni_sadrzaj>
      <item>Odvj. Ana Vičević Gračanin, OIB 75471893129, Čavle 117,51218 Čavle</item>
      <item>FS - METAL d.o.o. BUZET, OIB 21176915632, Krbavčići 8,52420 Buzet</item>
      <item>IMEX BANKA d.d. SPLIT, OIB 99326633206, Tolstojeva 6,21000 Split</item>
    </izvorni_sadrzaj>
    <derivirana_varijabla naziv="DomainObject.Predmet.SudioniciListAdressOIB_1">
      <item>Odvj. Ana Vičević Gračanin, OIB 75471893129, Čavle 117,51218 Čavle</item>
      <item>FS - METAL d.o.o. BUZET, OIB 21176915632, Krbavčići 8,52420 Buzet</item>
      <item>IMEX BANKA d.d. SPLIT, OIB 99326633206,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21176915632</item>
      <item>, OIB 99326633206</item>
    </izvorni_sadrzaj>
    <derivirana_varijabla naziv="DomainObject.Predmet.SudioniciListNazivOIB_1">
      <item>, OIB 75471893129</item>
      <item>, OIB 21176915632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2485</properties:Characters>
  <properties:Lines>76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2017-02-07T13:33:00Z</dcterms:created>
  <dc:creator>Damir Rabar</dc:creator>
  <cp:lastModifiedBy>Lorena Paris Aničić</cp:lastModifiedBy>
  <cp:lastPrinted>2017-02-07T13:36:00Z</cp:lastPrinted>
  <dcterms:modified xmlns:xsi="http://www.w3.org/2001/XMLSchema-instance" xsi:type="dcterms:W3CDTF">2017-02-07T13:38:00Z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