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46ef" w14:paraId="83a46e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St-284/2016-2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Republike Hrvatske, Ministarstva financija, Porezne uprave, Područnog ureda Sjeverna Hrvatska, koju zastupa Županijsko državno odvjetništvo u Bjelovaru, za otvaranje stečajnog postupka nad dužnikom MONTEX društvo s ograničenom odgovornošću za proizvodnju, trgovinu i usluge, Bjelovar, Đurđevačka cesta 58, OIB: 31054113839, MBS: 010072206, dana 16. veljače 2017. godine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MONTEX društvo s ograničenom odgovornošću za proizvodnju, trgovinu i usluge, Bjelovar, Đurđevačka cesta 58, OIB: 31054113839, MBS: 010072206.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ožujka 2017.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Vesna </w:t>
      </w:r>
      <w:proofErr w:type="spellStart"/>
      <w:r>
        <w:rPr>
          <w:rFonts w:cs="Times New Roman" w:eastAsia="Times New Roman"/>
          <w:szCs w:val="20"/>
          <w:lang w:eastAsia="hr-HR"/>
        </w:rPr>
        <w:t>Tulezi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Vesni </w:t>
      </w:r>
      <w:proofErr w:type="spellStart"/>
      <w:r>
        <w:rPr>
          <w:rFonts w:cs="Times New Roman" w:eastAsia="Times New Roman"/>
          <w:szCs w:val="20"/>
          <w:lang w:eastAsia="hr-HR"/>
        </w:rPr>
        <w:t>Tulezi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Republika Hrvatska, Ministarstvo financija, Porezna uprava, Područni ured Sjeverna Hrvatska, zastupana po Županijskom državnom odvjetništvu u Bjelovaru navodi u prijedlogu da dužnik ima dospjele, a neizmirene obveze s naslova poreza, doprinosa i drugih obveza u iznosu od 62.880,30 kn. Predlagatelj tvrdi da dužnik ima imovinu iz koje se može naplatiti vjerovnikovo potraživanje, što proizlazi iz bilance za 2012. godinu u kojoj je navedeno da dužnik ima dugotrajnu imovinu u iznosu od 115.753,00 kn i kratkotrajnu imovinu u iznosu od 474.404,00 kn.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 je izvršio uvid u priloženu dokumentaciju (list 8-11 spisa).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St-284/2016-2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iz navoda predlagatelja proizlazi da mu dužnik nije isplatio porez, doprinos i druge obveze u ukupnom iznosu od 62.880,30 kn, sud ocjenjuje da je predlagatelj učinio vjerojatnim postojanje stečajnog razloga – nesposobnosti za plaćanje iz čl. 6. st. 2. Stečajnog zakona ("Narodne novine" br. 71/15, dalje SZ).  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 1. SZ-a, donio rješenje o pokretanju prethodnog postupka radi utvrđivanja pretpostavki za otvaranje stečajnog postupka. 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predlagatelj, zakonski zastupnik dužnika i Fina.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u w:val="single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16. veljače 2017. godine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predlagatelju putem pošte i putem e-oglasne ploče </w:t>
      </w:r>
    </w:p>
    <w:p w:rsidRDefault="00922B70" w:rsidP="00922B70" w:rsidR="00922B70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zakonskom zastupniku dužnika putem pošte i putem e-oglasne ploče        </w:t>
      </w:r>
    </w:p>
    <w:p w:rsidRDefault="00922B70" w:rsidP="00922B70" w:rsidR="00922B70">
      <w:pPr>
        <w:pStyle w:val="Bezproreda"/>
        <w:rPr>
          <w:rFonts w:cstheme="minorBidi" w:eastAsiaTheme="minorHAnsi"/>
        </w:rPr>
      </w:pPr>
      <w:r>
        <w:t xml:space="preserve">               FINI Bjelovar, putem pošte i putem e-oglasne ploče</w:t>
      </w:r>
    </w:p>
    <w:p w:rsidRDefault="00922B70" w:rsidP="00922B70" w:rsidR="00922B70">
      <w:pPr>
        <w:pStyle w:val="Bezproreda"/>
      </w:pPr>
      <w:r>
        <w:t>2. Sc. ročište</w:t>
      </w:r>
    </w:p>
    <w:p w:rsidRDefault="00922B70" w:rsidP="00922B70" w:rsidR="00DA0242">
      <w:pPr>
        <w:pStyle w:val="Bezproreda"/>
      </w:pPr>
      <w:proofErr w:type="spellStart"/>
      <w:r>
        <w:t>Bj</w:t>
      </w:r>
      <w:proofErr w:type="spellEnd"/>
      <w:r>
        <w:t>. 16.2.2017.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2B70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61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St-284/2016-2</izvorni_sadrzaj>
    <derivirana_varijabla naziv="DomainObject.Oznaka_1">St-284/2016-2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MONTEX društvo s ograničenom odgovornošću za proizvodnju, trgovinu i usluge, Bjelovar</izvorni_sadrzaj>
    <derivirana_varijabla naziv="DomainObject.Predmet.ProtustrankaFormated_1">  MONTEX društvo s ograničenom odgovornošću za proizvodnju, trgovinu i usluge, Bjelovar</derivirana_varijabla>
  </DomainObject.Predmet.ProtustrankaFormated>
  <DomainObject.Predmet.ProtustrankaFormatedOIB>
    <izvorni_sadrzaj>  MONTEX društvo s ograničenom odgovornošću za proizvodnju, trgovinu i usluge, Bjelovar, OIB 31054113839</izvorni_sadrzaj>
    <derivirana_varijabla naziv="DomainObject.Predmet.ProtustrankaFormatedOIB_1">  MONTEX društvo s ograničenom odgovornošću za proizvodnju, trgovinu i usluge, Bjelovar, OIB 31054113839</derivirana_varijabla>
  </DomainObject.Predmet.ProtustrankaFormatedOIB>
  <DomainObject.Predmet.ProtustrankaFormatedWithAdress>
    <izvorni_sadrzaj> MONTEX društvo s ograničenom odgovornošću za proizvodnju, trgovinu i usluge, Bjelovar, Đurđevačka cesta 58, 43000 Bjelovar</izvorni_sadrzaj>
    <derivirana_varijabla naziv="DomainObject.Predmet.ProtustrankaFormatedWithAdress_1"> MONTEX društvo s ograničenom odgovornošću za proizvodnju, trgovinu i usluge, Bjelovar, Đurđevačka cesta 58, 43000 Bjelovar</derivirana_varijabla>
  </DomainObject.Predmet.ProtustrankaFormatedWithAdress>
  <DomainObject.Predmet.ProtustrankaFormatedWithAdressOIB>
    <izvorni_sadrzaj> MONTEX društvo s ograničenom odgovornošću za proizvodnju, trgovinu i usluge, Bjelovar, OIB 31054113839, Đurđevačka cesta 58, 43000 Bjelovar</izvorni_sadrzaj>
    <derivirana_varijabla naziv="DomainObject.Predmet.ProtustrankaFormatedWithAdressOIB_1"> MONTEX društvo s ograničenom odgovornošću za proizvodnju, trgovinu i usluge, Bjelovar, OIB 31054113839, Đurđevačka cesta 58, 43000 Bjelovar</derivirana_varijabla>
  </DomainObject.Predmet.ProtustrankaFormatedWithAdressOIB>
  <DomainObject.Predmet.ProtustrankaWithAdress>
    <izvorni_sadrzaj>MONTEX društvo s ograničenom odgovornošću za proizvodnju, trgovinu i usluge, Bjelovar Đurđevačka cesta 58, 43000 Bjelovar</izvorni_sadrzaj>
    <derivirana_varijabla naziv="DomainObject.Predmet.ProtustrankaWithAdress_1">MONTEX društvo s ograničenom odgovornošću za proizvodnju, trgovinu i usluge, Bjelovar Đurđevačka cesta 58, 43000 Bjelovar</derivirana_varijabla>
  </DomainObject.Predmet.ProtustrankaWithAdress>
  <DomainObject.Predmet.ProtustrankaWithAdressOIB>
    <izvorni_sadrzaj>MONTEX društvo s ograničenom odgovornošću za proizvodnju, trgovinu i usluge, Bjelovar, OIB 31054113839, Đurđevačka cesta 58, 43000 Bjelovar</izvorni_sadrzaj>
    <derivirana_varijabla naziv="DomainObject.Predmet.ProtustrankaWithAdressOIB_1">MONTEX društvo s ograničenom odgovornošću za proizvodnju, trgovinu i usluge, Bjelovar, OIB 31054113839, Đurđevačka cesta 58, 43000 Bjelovar</derivirana_varijabla>
  </DomainObject.Predmet.ProtustrankaWithAdressOIB>
  <DomainObject.Predmet.ProtustrankaNazivFormated>
    <izvorni_sadrzaj>MONTEX društvo s ograničenom odgovornošću za proizvodnju, trgovinu i usluge, Bjelovar</izvorni_sadrzaj>
    <derivirana_varijabla naziv="DomainObject.Predmet.ProtustrankaNazivFormated_1">MONTEX društvo s ograničenom odgovornošću za proizvodnju, trgovinu i usluge, Bjelovar</derivirana_varijabla>
  </DomainObject.Predmet.ProtustrankaNazivFormated>
  <DomainObject.Predmet.ProtustrankaNazivFormatedOIB>
    <izvorni_sadrzaj>MONTEX društvo s ograničenom odgovornošću za proizvodnju, trgovinu i usluge, Bjelovar, OIB 31054113839</izvorni_sadrzaj>
    <derivirana_varijabla naziv="DomainObject.Predmet.ProtustrankaNazivFormatedOIB_1">MONTEX društvo s ograničenom odgovornošću za proizvodnju, trgovinu i usluge, Bjelovar, OIB 31054113839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MONTEX društvo s ograničenom odgovornošću za proizvodnju, trgovinu i usluge, Bjelovar</item>
    </izvorni_sadrzaj>
    <derivirana_varijabla naziv="DomainObject.Predmet.ProtuStrankaListFormated_1">
      <item>MONTEX društvo s ograničenom odgovornošću za proizvodnju, trgovinu i usluge, Bjelovar</item>
    </derivirana_varijabla>
  </DomainObject.Predmet.ProtuStrankaListFormated>
  <DomainObject.Predmet.ProtuStrankaListFormatedOIB>
    <izvorni_sadrzaj>
      <item>MONTEX društvo s ograničenom odgovornošću za proizvodnju, trgovinu i usluge, Bjelovar, OIB 31054113839</item>
    </izvorni_sadrzaj>
    <derivirana_varijabla naziv="DomainObject.Predmet.ProtuStrankaListFormatedOIB_1">
      <item>MONTEX društvo s ograničenom odgovornošću za proizvodnju, trgovinu i usluge, Bjelovar, OIB 31054113839</item>
    </derivirana_varijabla>
  </DomainObject.Predmet.ProtuStrankaListFormatedOIB>
  <DomainObject.Predmet.ProtuStrankaListFormatedWithAdress>
    <izvorni_sadrzaj>
      <item>MONTEX društvo s ograničenom odgovornošću za proizvodnju, trgovinu i usluge, Bjelovar, Đurđevačka cesta 58, 43000 Bjelovar</item>
    </izvorni_sadrzaj>
    <derivirana_varijabla naziv="DomainObject.Predmet.ProtuStrankaListFormatedWithAdress_1">
      <item>MONTEX društvo s ograničenom odgovornošću za proizvodnju, trgovinu i usluge, Bjelovar, Đurđevačka cesta 58, 43000 Bjelovar</item>
    </derivirana_varijabla>
  </DomainObject.Predmet.ProtuStrankaListFormatedWithAdress>
  <DomainObject.Predmet.ProtuStrankaListFormatedWithAdressOIB>
    <izvorni_sadrzaj>
      <item>MONTEX društvo s ograničenom odgovornošću za proizvodnju, trgovinu i usluge, Bjelovar, OIB 31054113839, Đurđevačka cesta 58, 43000 Bjelovar</item>
    </izvorni_sadrzaj>
    <derivirana_varijabla naziv="DomainObject.Predmet.ProtuStrankaListFormatedWithAdressOIB_1">
      <item>MONTEX društvo s ograničenom odgovornošću za proizvodnju, trgovinu i usluge, Bjelovar, OIB 31054113839, Đurđevačka cesta 58, 43000 Bjelovar</item>
    </derivirana_varijabla>
  </DomainObject.Predmet.ProtuStrankaListFormatedWithAdressOIB>
  <DomainObject.Predmet.ProtuStrankaListNazivFormated>
    <izvorni_sadrzaj>
      <item>MONTEX društvo s ograničenom odgovornošću za proizvodnju, trgovinu i usluge, Bjelovar</item>
    </izvorni_sadrzaj>
    <derivirana_varijabla naziv="DomainObject.Predmet.ProtuStrankaListNazivFormated_1">
      <item>MONTEX društvo s ograničenom odgovornošću za proizvodnju, trgovinu i usluge, Bjelovar</item>
    </derivirana_varijabla>
  </DomainObject.Predmet.ProtuStrankaListNazivFormated>
  <DomainObject.Predmet.ProtuStrankaListNazivFormatedOIB>
    <izvorni_sadrzaj>
      <item>MONTEX društvo s ograničenom odgovornošću za proizvodnju, trgovinu i usluge, Bjelovar, OIB 31054113839</item>
    </izvorni_sadrzaj>
    <derivirana_varijabla naziv="DomainObject.Predmet.ProtuStrankaListNazivFormatedOIB_1">
      <item>MONTEX društvo s ograničenom odgovornošću za proizvodnju, trgovinu i usluge, Bjelovar, OIB 31054113839</item>
    </derivirana_varijabla>
  </DomainObject.Predmet.ProtuStrankaListNazivFormatedOIB>
  <DomainObject.Predmet.OstaliListFormated>
    <izvorni_sadrzaj>
      <item>Vesna Tulezi</item>
      <item>ŽUPANIJSKO DRŽAVNO ODVJETNIŠTVO U BJELOVARU</item>
    </izvorni_sadrzaj>
    <derivirana_varijabla naziv="DomainObject.Predmet.OstaliListFormated_1">
      <item>Vesna Tulezi</item>
      <item>ŽUPANIJSKO DRŽAVNO ODVJETNIŠTVO U BJELOVARU</item>
    </derivirana_varijabla>
  </DomainObject.Predmet.OstaliListFormated>
  <DomainObject.Predmet.OstaliListFormatedOIB>
    <izvorni_sadrzaj>
      <item>Vesna Tulezi, OIB 39298880938</item>
      <item>ŽUPANIJSKO DRŽAVNO ODVJETNIŠTVO U BJELOVARU</item>
    </izvorni_sadrzaj>
    <derivirana_varijabla naziv="DomainObject.Predmet.OstaliListFormatedOIB_1">
      <item>Vesna Tulezi, OIB 39298880938</item>
      <item>ŽUPANIJSKO DRŽAVNO ODVJETNIŠTVO U BJELOVARU</item>
    </derivirana_varijabla>
  </DomainObject.Predmet.OstaliListFormatedOIB>
  <DomainObject.Predmet.OstaliListFormatedWithAdress>
    <izvorni_sadrzaj>
      <item>Vesna Tulezi, Đurđevačka cesta 60, 43000 Bjelovar</item>
      <item>ŽUPANIJSKO DRŽAVNO ODVJETNIŠTVO U BJELOVARU</item>
    </izvorni_sadrzaj>
    <derivirana_varijabla naziv="DomainObject.Predmet.OstaliListFormatedWithAdress_1">
      <item>Vesna Tulezi, Đurđevačka cesta 60, 43000 Bjelovar</item>
      <item>ŽUPANIJSKO DRŽAVNO ODVJETNIŠTVO U BJELOVARU</item>
    </derivirana_varijabla>
  </DomainObject.Predmet.OstaliListFormatedWithAdress>
  <DomainObject.Predmet.OstaliListFormatedWithAdressOIB>
    <izvorni_sadrzaj>
      <item>Vesna Tulezi, OIB 39298880938, Đurđevačka cesta 60, 43000 Bjelovar</item>
      <item>ŽUPANIJSKO DRŽAVNO ODVJETNIŠTVO U BJELOVARU</item>
    </izvorni_sadrzaj>
    <derivirana_varijabla naziv="DomainObject.Predmet.OstaliListFormatedWithAdressOIB_1">
      <item>Vesna Tulezi, OIB 39298880938, Đurđevačka cesta 60, 43000 Bjelovar</item>
      <item>ŽUPANIJSKO DRŽAVNO ODVJETNIŠTVO U BJELOVARU</item>
    </derivirana_varijabla>
  </DomainObject.Predmet.OstaliListFormatedWithAdressOIB>
  <DomainObject.Predmet.OstaliListNazivFormated>
    <izvorni_sadrzaj>
      <item>Vesna Tulezi</item>
      <item>ŽUPANIJSKO DRŽAVNO ODVJETNIŠTVO U BJELOVARU</item>
    </izvorni_sadrzaj>
    <derivirana_varijabla naziv="DomainObject.Predmet.OstaliListNazivFormated_1">
      <item>Vesna Tulezi</item>
      <item>ŽUPANIJSKO DRŽAVNO ODVJETNIŠTVO U BJELOVARU</item>
    </derivirana_varijabla>
  </DomainObject.Predmet.OstaliListNazivFormated>
  <DomainObject.Predmet.OstaliListNazivFormatedOIB>
    <izvorni_sadrzaj>
      <item>Vesna Tulezi, OIB 39298880938</item>
      <item>ŽUPANIJSKO DRŽAVNO ODVJETNIŠTVO U BJELOVARU</item>
    </izvorni_sadrzaj>
    <derivirana_varijabla naziv="DomainObject.Predmet.OstaliListNazivFormatedOIB_1">
      <item>Vesna Tulezi, OIB 39298880938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St-284/2016-2</izvorni_sadrzaj>
    <derivirana_varijabla naziv="DomainObject.PoslovniBrojDokumenta_1">St-284/2016-2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MONTEX društvo s ograničenom odgovornošću za proizvodnju, trgovinu i usluge, Bjelovar</izvorni_sadrzaj>
    <derivirana_varijabla naziv="DomainObject.Predmet.ProtustrankaIDrugi_1">MONTEX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MONTEX društvo s ograničenom odgovornošću za proizvodnju, trgovinu i usluge, Bjelovar, OIB 31054113839, Đurđevačka cesta 58, 43000 Bjelovar</izvorni_sadrzaj>
    <derivirana_varijabla naziv="DomainObject.Predmet.ProtustrankaIDrugiAdressOIB_1">MONTEX društvo s ograničenom odgovornošću za proizvodnju, trgovinu i usluge, Bjelovar, OIB 31054113839, Đurđevačka cesta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MONTEX društvo s ograničenom odgovornošću za proizvodnju, trgovinu i usluge, Bjelovar</item>
      <item>Vesna Tulezi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MONTEX društvo s ograničenom odgovornošću za proizvodnju, trgovinu i usluge, Bjelovar</item>
      <item>Vesna Tulezi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MONTEX društvo s ograničenom odgovornošću za proizvodnju, trgovinu i usluge, Bjelovar, OIB 31054113839, Đurđevačka cesta 58,43000 Bjelovar</item>
      <item>Vesna Tulezi, OIB 39298880938, Đurđevačka cesta 60,43000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MONTEX društvo s ograničenom odgovornošću za proizvodnju, trgovinu i usluge, Bjelovar, OIB 31054113839, Đurđevačka cesta 58,43000 Bjelovar</item>
      <item>Vesna Tulezi, OIB 39298880938, Đurđevačka cesta 60,43000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B8CCF-D77D-462B-B32C-7EB6D42E0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3137</properties:Characters>
  <properties:Lines>85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2017-02-16T11:59:00Z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