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d10f" w14:paraId="9cfd10f" w:rsidRDefault="00305C5E" w:rsidP="00305C5E" w:rsidR="00305C5E" w:rsidRPr="00302D0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302D0F">
      <w:r w:rsidRPr="00302D0F">
        <w:t xml:space="preserve">          </w:t>
      </w:r>
      <w:r w:rsidRPr="00302D0F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02D0F">
      <w:pPr>
        <w:pStyle w:val="Zaglavlje"/>
        <w:rPr>
          <w:rFonts w:hAnsi="Times New Roman" w:ascii="Times New Roman"/>
          <w:lang w:val="hr-HR"/>
        </w:rPr>
      </w:pPr>
      <w:r w:rsidRPr="00302D0F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302D0F">
      <w:pPr>
        <w:pStyle w:val="Zaglavlje"/>
        <w:rPr>
          <w:rFonts w:hAnsi="Times New Roman" w:ascii="Times New Roman"/>
          <w:lang w:val="hr-HR"/>
        </w:rPr>
      </w:pPr>
      <w:r w:rsidRPr="00302D0F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302D0F">
      <w:pPr>
        <w:pStyle w:val="Zaglavlje"/>
        <w:rPr>
          <w:rFonts w:hAnsi="Times New Roman" w:ascii="Times New Roman"/>
          <w:lang w:val="hr-HR"/>
        </w:rPr>
      </w:pPr>
      <w:r w:rsidRPr="00302D0F">
        <w:rPr>
          <w:rFonts w:hAnsi="Times New Roman" w:ascii="Times New Roman"/>
          <w:lang w:val="hr-HR"/>
        </w:rPr>
        <w:t>Zagreb</w:t>
      </w:r>
      <w:r w:rsidR="001B552E" w:rsidRPr="00302D0F">
        <w:rPr>
          <w:rFonts w:hAnsi="Times New Roman" w:ascii="Times New Roman"/>
          <w:lang w:val="hr-HR"/>
        </w:rPr>
        <w:t>, Amruševa 2/II, desno (p.p. 432</w:t>
      </w:r>
      <w:r w:rsidRPr="00302D0F">
        <w:rPr>
          <w:rFonts w:hAnsi="Times New Roman" w:ascii="Times New Roman"/>
          <w:lang w:val="hr-HR"/>
        </w:rPr>
        <w:t>)</w:t>
      </w:r>
    </w:p>
    <w:p w:rsidRDefault="00DB028D" w:rsidP="00DB028D" w:rsidR="00DB028D" w:rsidRPr="00302D0F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302D0F">
      <w:pPr>
        <w:ind w:firstLine="708" w:left="5664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6.</w:t>
      </w:r>
      <w:r w:rsidR="00023773" w:rsidRPr="00302D0F">
        <w:rPr>
          <w:sz w:val="24"/>
          <w:szCs w:val="24"/>
          <w:lang w:val="hr-HR"/>
        </w:rPr>
        <w:t>St-</w:t>
      </w:r>
      <w:r w:rsidR="008A5295" w:rsidRPr="00302D0F">
        <w:rPr>
          <w:sz w:val="24"/>
          <w:szCs w:val="24"/>
          <w:lang w:val="hr-HR"/>
        </w:rPr>
        <w:t>7370/2015</w:t>
      </w:r>
    </w:p>
    <w:p w:rsidRDefault="00305C5E" w:rsidP="00305C5E" w:rsidR="00305C5E" w:rsidRPr="00302D0F">
      <w:pPr>
        <w:rPr>
          <w:sz w:val="24"/>
          <w:szCs w:val="24"/>
          <w:lang w:val="hr-HR"/>
        </w:rPr>
      </w:pPr>
    </w:p>
    <w:p w:rsidRDefault="00305C5E" w:rsidP="00305C5E" w:rsidR="00305C5E" w:rsidRPr="00302D0F">
      <w:pPr>
        <w:rPr>
          <w:sz w:val="24"/>
          <w:szCs w:val="24"/>
          <w:lang w:val="hr-HR"/>
        </w:rPr>
      </w:pPr>
    </w:p>
    <w:p w:rsidRDefault="007878CA" w:rsidP="008968A1" w:rsidR="007878CA" w:rsidRPr="00302D0F">
      <w:pPr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R J E Š E N J E</w:t>
      </w: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302D0F">
        <w:rPr>
          <w:sz w:val="24"/>
          <w:szCs w:val="24"/>
          <w:lang w:val="hr-HR"/>
        </w:rPr>
        <w:t>Miljenku Dolenc</w:t>
      </w:r>
      <w:r w:rsidRPr="00302D0F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302D0F">
        <w:rPr>
          <w:sz w:val="24"/>
          <w:szCs w:val="24"/>
          <w:lang w:val="hr-HR"/>
        </w:rPr>
        <w:t xml:space="preserve"> </w:t>
      </w:r>
      <w:r w:rsidR="008A5295" w:rsidRPr="00302D0F">
        <w:rPr>
          <w:sz w:val="22"/>
        </w:rPr>
        <w:t xml:space="preserve">FABJAN d.o.o., Ožegovićeva 4, Zagreb, OIB: 49698337708        </w:t>
      </w:r>
      <w:r w:rsidR="00302D0F">
        <w:rPr>
          <w:sz w:val="24"/>
          <w:szCs w:val="24"/>
          <w:lang w:val="hr-HR"/>
        </w:rPr>
        <w:t xml:space="preserve"> </w:t>
      </w:r>
      <w:r w:rsidRPr="00302D0F">
        <w:rPr>
          <w:sz w:val="24"/>
          <w:szCs w:val="24"/>
          <w:lang w:val="hr-HR"/>
        </w:rPr>
        <w:t xml:space="preserve"> dana </w:t>
      </w:r>
      <w:r w:rsidR="009A7D23" w:rsidRPr="00302D0F">
        <w:rPr>
          <w:sz w:val="24"/>
          <w:szCs w:val="24"/>
          <w:lang w:val="hr-HR"/>
        </w:rPr>
        <w:t xml:space="preserve">  </w:t>
      </w:r>
      <w:r w:rsidR="00302D0F" w:rsidRPr="00302D0F">
        <w:rPr>
          <w:sz w:val="24"/>
          <w:szCs w:val="24"/>
          <w:lang w:val="hr-HR"/>
        </w:rPr>
        <w:t>09.siječnja 2017.</w:t>
      </w:r>
    </w:p>
    <w:p w:rsidRDefault="008968A1" w:rsidP="007878CA" w:rsidR="008968A1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2D0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302D0F">
        <w:rPr>
          <w:rFonts w:hAnsi="Times New Roman" w:ascii="Times New Roman"/>
          <w:szCs w:val="24"/>
        </w:rPr>
        <w:t>Otvara se stečajni postupak nad dužnikom</w:t>
      </w:r>
      <w:r w:rsidR="009A7D23" w:rsidRPr="00302D0F">
        <w:rPr>
          <w:rFonts w:hAnsi="Times New Roman" w:ascii="Times New Roman"/>
          <w:szCs w:val="24"/>
        </w:rPr>
        <w:t xml:space="preserve">   </w:t>
      </w:r>
      <w:r w:rsidR="008A5295" w:rsidRPr="00302D0F">
        <w:rPr>
          <w:rFonts w:hAnsi="Times New Roman" w:ascii="Times New Roman"/>
          <w:sz w:val="22"/>
        </w:rPr>
        <w:t>FABJAN d.o.o., Ožegovićeva 4, Zagreb, OIB: 49698337708</w:t>
      </w:r>
      <w:r w:rsidR="00AD2D48" w:rsidRPr="00302D0F">
        <w:rPr>
          <w:rFonts w:hAnsi="Times New Roman" w:ascii="Times New Roman"/>
          <w:sz w:val="22"/>
        </w:rPr>
        <w:t xml:space="preserve"> </w:t>
      </w:r>
      <w:r w:rsidR="008A5295" w:rsidRPr="00302D0F">
        <w:rPr>
          <w:rFonts w:hAnsi="Times New Roman" w:ascii="Times New Roman"/>
          <w:sz w:val="22"/>
        </w:rPr>
        <w:t xml:space="preserve"> </w:t>
      </w:r>
      <w:r w:rsidR="009A7D23" w:rsidRPr="00302D0F">
        <w:rPr>
          <w:rFonts w:hAnsi="Times New Roman" w:ascii="Times New Roman"/>
          <w:szCs w:val="24"/>
        </w:rPr>
        <w:t>,</w:t>
      </w:r>
      <w:r w:rsidRPr="00302D0F">
        <w:rPr>
          <w:rFonts w:hAnsi="Times New Roman" w:ascii="Times New Roman"/>
          <w:szCs w:val="24"/>
        </w:rPr>
        <w:t xml:space="preserve"> Stečajni postupak otvoren je dana</w:t>
      </w:r>
      <w:r w:rsidR="00F2639A" w:rsidRPr="00302D0F">
        <w:rPr>
          <w:rFonts w:hAnsi="Times New Roman" w:ascii="Times New Roman"/>
          <w:szCs w:val="24"/>
        </w:rPr>
        <w:t xml:space="preserve"> </w:t>
      </w:r>
      <w:r w:rsidR="00302D0F" w:rsidRPr="00302D0F">
        <w:rPr>
          <w:rFonts w:hAnsi="Times New Roman" w:ascii="Times New Roman"/>
          <w:szCs w:val="24"/>
        </w:rPr>
        <w:t xml:space="preserve">09.siječnja 2017. </w:t>
      </w:r>
      <w:r w:rsidR="00F2639A" w:rsidRPr="00302D0F">
        <w:rPr>
          <w:rFonts w:hAnsi="Times New Roman" w:ascii="Times New Roman"/>
          <w:szCs w:val="24"/>
        </w:rPr>
        <w:t xml:space="preserve">u </w:t>
      </w:r>
      <w:r w:rsidR="00302D0F">
        <w:rPr>
          <w:rFonts w:hAnsi="Times New Roman" w:ascii="Times New Roman"/>
          <w:szCs w:val="24"/>
        </w:rPr>
        <w:t xml:space="preserve"> 11 </w:t>
      </w:r>
      <w:r w:rsidR="00F2639A" w:rsidRPr="00302D0F">
        <w:rPr>
          <w:rFonts w:hAnsi="Times New Roman" w:ascii="Times New Roman"/>
          <w:szCs w:val="24"/>
        </w:rPr>
        <w:t xml:space="preserve">sati i </w:t>
      </w:r>
      <w:r w:rsidR="00302D0F">
        <w:rPr>
          <w:rFonts w:hAnsi="Times New Roman" w:ascii="Times New Roman"/>
          <w:szCs w:val="24"/>
        </w:rPr>
        <w:t xml:space="preserve">05 </w:t>
      </w:r>
      <w:r w:rsidR="00F2639A" w:rsidRPr="00302D0F">
        <w:rPr>
          <w:rFonts w:hAnsi="Times New Roman" w:ascii="Times New Roman"/>
          <w:szCs w:val="24"/>
        </w:rPr>
        <w:t>minuta</w:t>
      </w:r>
      <w:r w:rsidRPr="00302D0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302D0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302D0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302D0F">
        <w:rPr>
          <w:rFonts w:hAnsi="Times New Roman" w:ascii="Times New Roman"/>
          <w:szCs w:val="24"/>
        </w:rPr>
        <w:t>Za stečajnog upravitelja imenuje se</w:t>
      </w:r>
      <w:r w:rsidR="00F2639A" w:rsidRPr="00302D0F">
        <w:rPr>
          <w:rFonts w:hAnsi="Times New Roman" w:ascii="Times New Roman"/>
          <w:szCs w:val="24"/>
        </w:rPr>
        <w:t xml:space="preserve">  </w:t>
      </w:r>
      <w:r w:rsidR="00302D0F" w:rsidRPr="00302D0F">
        <w:rPr>
          <w:rFonts w:hAnsi="Times New Roman" w:ascii="Times New Roman"/>
          <w:szCs w:val="24"/>
        </w:rPr>
        <w:t>Ante Gabelica iz Splita Ruđera Boškovića 7/125, OIB 68765596631</w:t>
      </w:r>
    </w:p>
    <w:p w:rsidRDefault="007878CA" w:rsidP="007878CA" w:rsidR="007878CA" w:rsidRPr="00302D0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302D0F">
      <w:pPr>
        <w:numPr>
          <w:ilvl w:val="0"/>
          <w:numId w:val="2"/>
        </w:numPr>
        <w:ind w:hanging="709" w:left="709"/>
        <w:jc w:val="both"/>
        <w:rPr>
          <w:szCs w:val="24"/>
          <w:lang w:val="hr-HR"/>
        </w:rPr>
      </w:pPr>
      <w:r w:rsidRPr="00302D0F">
        <w:rPr>
          <w:sz w:val="24"/>
          <w:szCs w:val="24"/>
          <w:lang w:val="hr-HR"/>
        </w:rPr>
        <w:t>Zaključuje se stečajni postupak nad dužnikom</w:t>
      </w:r>
      <w:r w:rsidR="00F2639A" w:rsidRPr="00302D0F">
        <w:rPr>
          <w:sz w:val="24"/>
          <w:szCs w:val="24"/>
          <w:lang w:val="hr-HR"/>
        </w:rPr>
        <w:t xml:space="preserve">   </w:t>
      </w:r>
      <w:r w:rsidR="008A5295" w:rsidRPr="00302D0F">
        <w:rPr>
          <w:sz w:val="22"/>
        </w:rPr>
        <w:t xml:space="preserve">FABJAN d.o.o., Ožegovićeva 4, Zagreb, OIB: 49698337708        </w:t>
      </w:r>
    </w:p>
    <w:p w:rsidRDefault="007878CA" w:rsidP="007878CA" w:rsidR="007878CA" w:rsidRPr="00302D0F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ind w:left="360"/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Obrazloženje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4176D7" w:rsidRPr="00302D0F">
        <w:rPr>
          <w:sz w:val="24"/>
          <w:szCs w:val="24"/>
          <w:lang w:val="hr-HR"/>
        </w:rPr>
        <w:t xml:space="preserve">  27.11.2015.</w:t>
      </w:r>
      <w:r w:rsidRPr="00302D0F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4176D7" w:rsidRPr="00302D0F">
        <w:rPr>
          <w:sz w:val="24"/>
          <w:szCs w:val="24"/>
          <w:lang w:val="hr-HR"/>
        </w:rPr>
        <w:t>09.02.2016.</w:t>
      </w:r>
      <w:r w:rsidRPr="00302D0F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4176D7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ab/>
        <w:t>Zaključkom od 09.02.2016.</w:t>
      </w:r>
      <w:r w:rsidR="00F2639A" w:rsidRPr="00302D0F">
        <w:rPr>
          <w:sz w:val="24"/>
          <w:szCs w:val="24"/>
          <w:lang w:val="hr-HR"/>
        </w:rPr>
        <w:t>,</w:t>
      </w:r>
      <w:r w:rsidR="007878CA" w:rsidRPr="00302D0F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302D0F">
        <w:rPr>
          <w:sz w:val="24"/>
          <w:szCs w:val="24"/>
          <w:lang w:val="hr-HR"/>
        </w:rPr>
        <w:t xml:space="preserve"> </w:t>
      </w:r>
      <w:r w:rsidR="007878CA" w:rsidRPr="00302D0F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302D0F">
        <w:rPr>
          <w:sz w:val="24"/>
          <w:szCs w:val="24"/>
          <w:lang w:val="hr-HR"/>
        </w:rPr>
        <w:t xml:space="preserve"> 24.08.2016.</w:t>
      </w:r>
      <w:r w:rsidR="00F2639A" w:rsidRPr="00302D0F">
        <w:rPr>
          <w:sz w:val="24"/>
          <w:szCs w:val="24"/>
          <w:lang w:val="hr-HR"/>
        </w:rPr>
        <w:t>,</w:t>
      </w:r>
      <w:r w:rsidR="007878CA" w:rsidRPr="00302D0F">
        <w:rPr>
          <w:sz w:val="24"/>
          <w:szCs w:val="24"/>
          <w:lang w:val="hr-HR"/>
        </w:rPr>
        <w:t xml:space="preserve"> međutim po istom nije postupljeno </w:t>
      </w:r>
      <w:r w:rsidR="00F2639A" w:rsidRPr="00302D0F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4176D7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ab/>
        <w:t>Zaključkom od  09.02.2016.</w:t>
      </w:r>
      <w:r w:rsidR="007878CA" w:rsidRPr="00302D0F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302D0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02D0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02D0F">
      <w:pPr>
        <w:jc w:val="both"/>
        <w:rPr>
          <w:sz w:val="24"/>
          <w:szCs w:val="24"/>
          <w:lang w:val="hr-HR"/>
        </w:rPr>
      </w:pPr>
    </w:p>
    <w:p w:rsidRDefault="00AD018D" w:rsidP="004176D7" w:rsidR="004176D7" w:rsidRPr="00302D0F">
      <w:pPr>
        <w:ind w:firstLine="708" w:left="2832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2</w:t>
      </w:r>
      <w:r w:rsidRPr="00302D0F">
        <w:rPr>
          <w:sz w:val="24"/>
          <w:szCs w:val="24"/>
          <w:lang w:val="hr-HR"/>
        </w:rPr>
        <w:tab/>
      </w:r>
      <w:r w:rsidRPr="00302D0F">
        <w:rPr>
          <w:sz w:val="24"/>
          <w:szCs w:val="24"/>
          <w:lang w:val="hr-HR"/>
        </w:rPr>
        <w:tab/>
      </w:r>
      <w:r w:rsidRPr="00302D0F">
        <w:rPr>
          <w:sz w:val="24"/>
          <w:szCs w:val="24"/>
          <w:lang w:val="hr-HR"/>
        </w:rPr>
        <w:tab/>
      </w:r>
      <w:r w:rsidRPr="00302D0F">
        <w:rPr>
          <w:sz w:val="24"/>
          <w:szCs w:val="24"/>
          <w:lang w:val="hr-HR"/>
        </w:rPr>
        <w:tab/>
      </w:r>
      <w:r w:rsidR="004176D7" w:rsidRPr="00302D0F">
        <w:rPr>
          <w:sz w:val="24"/>
          <w:szCs w:val="24"/>
          <w:lang w:val="hr-HR"/>
        </w:rPr>
        <w:t>6.St-7370/2015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 xml:space="preserve"> </w:t>
      </w:r>
      <w:r w:rsidR="00AD018D" w:rsidRPr="00302D0F">
        <w:rPr>
          <w:sz w:val="24"/>
          <w:szCs w:val="24"/>
          <w:lang w:val="hr-HR"/>
        </w:rPr>
        <w:tab/>
      </w:r>
      <w:r w:rsidRPr="00302D0F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>U Zagrebu</w:t>
      </w:r>
      <w:r w:rsidR="00F2639A" w:rsidRPr="00302D0F">
        <w:rPr>
          <w:sz w:val="24"/>
          <w:szCs w:val="24"/>
          <w:lang w:val="hr-HR"/>
        </w:rPr>
        <w:t xml:space="preserve">, </w:t>
      </w:r>
      <w:r w:rsidR="00302D0F" w:rsidRPr="00302D0F">
        <w:rPr>
          <w:sz w:val="24"/>
          <w:szCs w:val="24"/>
          <w:lang w:val="hr-HR"/>
        </w:rPr>
        <w:t>09.siječnja 2017.</w:t>
      </w:r>
    </w:p>
    <w:p w:rsidRDefault="007878CA" w:rsidP="007878CA" w:rsidR="007878CA" w:rsidRPr="00302D0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02D0F">
      <w:pPr>
        <w:ind w:firstLine="720" w:left="5040"/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302D0F">
      <w:pPr>
        <w:ind w:firstLine="720" w:left="5040"/>
        <w:jc w:val="center"/>
        <w:rPr>
          <w:sz w:val="24"/>
          <w:szCs w:val="24"/>
          <w:lang w:val="hr-HR"/>
        </w:rPr>
      </w:pPr>
      <w:r w:rsidRPr="00302D0F">
        <w:rPr>
          <w:sz w:val="24"/>
          <w:szCs w:val="24"/>
          <w:lang w:val="hr-HR"/>
        </w:rPr>
        <w:t xml:space="preserve">Miljenko Dolenc </w:t>
      </w:r>
      <w:r w:rsidR="00302D0F">
        <w:rPr>
          <w:sz w:val="24"/>
          <w:szCs w:val="24"/>
          <w:lang w:val="hr-HR"/>
        </w:rPr>
        <w:t>,v.r.</w:t>
      </w:r>
      <w:r w:rsidRPr="00302D0F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302D0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02D0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02D0F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302D0F">
      <w:pPr>
        <w:jc w:val="both"/>
        <w:rPr>
          <w:i/>
          <w:sz w:val="24"/>
          <w:szCs w:val="24"/>
          <w:lang w:val="hr-HR"/>
        </w:rPr>
      </w:pPr>
      <w:r w:rsidRPr="00302D0F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302D0F">
      <w:pPr>
        <w:jc w:val="both"/>
        <w:rPr>
          <w:i/>
          <w:sz w:val="24"/>
          <w:szCs w:val="24"/>
          <w:lang w:val="hr-HR"/>
        </w:rPr>
      </w:pPr>
      <w:r w:rsidRPr="00302D0F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02D0F" w:rsidP="009A2924" w:rsidR="00302D0F">
      <w:pPr>
        <w:rPr>
          <w:sz w:val="24"/>
          <w:szCs w:val="24"/>
        </w:rPr>
      </w:pPr>
      <w:r>
        <w:rPr>
          <w:i/>
          <w:sz w:val="24"/>
          <w:szCs w:val="24"/>
          <w:lang w:val="hr-HR"/>
        </w:rPr>
        <w:t xml:space="preserve"> </w:t>
      </w:r>
    </w:p>
    <w:p w:rsidRDefault="00302D0F" w:rsidP="009A2924" w:rsidR="00302D0F">
      <w:pPr>
        <w:rPr>
          <w:sz w:val="24"/>
          <w:szCs w:val="24"/>
        </w:rPr>
      </w:pPr>
    </w:p>
    <w:p w:rsidRDefault="00302D0F" w:rsidP="009A2924" w:rsidR="00302D0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302D0F" w:rsidP="009A2924" w:rsidR="00302D0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302D0F" w:rsidP="004320E8" w:rsidR="00302D0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302D0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02D0F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302D0F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302D0F">
      <w:pPr>
        <w:jc w:val="center"/>
        <w:rPr>
          <w:sz w:val="24"/>
          <w:szCs w:val="24"/>
          <w:lang w:val="hr-HR"/>
        </w:rPr>
      </w:pPr>
    </w:p>
    <w:sectPr w:rsidSect="0032230D" w:rsidR="00023773" w:rsidRPr="00302D0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22085D"/>
    <w:rsid w:val="002D0C8E"/>
    <w:rsid w:val="002D65C0"/>
    <w:rsid w:val="00302D0F"/>
    <w:rsid w:val="00305C5E"/>
    <w:rsid w:val="0032230D"/>
    <w:rsid w:val="00366A53"/>
    <w:rsid w:val="003967A5"/>
    <w:rsid w:val="003F7C2D"/>
    <w:rsid w:val="00404E99"/>
    <w:rsid w:val="004176D7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A5295"/>
    <w:rsid w:val="00932234"/>
    <w:rsid w:val="009A7D23"/>
    <w:rsid w:val="009C45DC"/>
    <w:rsid w:val="00A54156"/>
    <w:rsid w:val="00AB4899"/>
    <w:rsid w:val="00AD018D"/>
    <w:rsid w:val="00AD2D48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2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D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02D0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2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D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302D0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7370</izvorni_sadrzaj>
    <derivirana_varijabla naziv="DomainObject.Predmet.Broj_1">7370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St-7370/2015</izvorni_sadrzaj>
    <derivirana_varijabla naziv="DomainObject.Predmet.OznakaBroj_1">St-7370/2015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FABJAN d.o.o.</izvorni_sadrzaj>
    <derivirana_varijabla naziv="DomainObject.Predmet.ProtustrankaFormated_1">  FABJAN d.o.o.</derivirana_varijabla>
  </DomainObject.Predmet.ProtustrankaFormated>
  <DomainObject.Predmet.ProtustrankaFormatedOIB>
    <izvorni_sadrzaj>  FABJAN d.o.o., OIB 49698337708</izvorni_sadrzaj>
    <derivirana_varijabla naziv="DomainObject.Predmet.ProtustrankaFormatedOIB_1">  FABJAN d.o.o., OIB 49698337708</derivirana_varijabla>
  </DomainObject.Predmet.ProtustrankaFormatedOIB>
  <DomainObject.Predmet.ProtustrankaFormatedWithAdress>
    <izvorni_sadrzaj> FABJAN d.o.o., Ožegovićeva 4, 10000 Zagreb</izvorni_sadrzaj>
    <derivirana_varijabla naziv="DomainObject.Predmet.ProtustrankaFormatedWithAdress_1"> FABJAN d.o.o., Ožegovićeva 4, 10000 Zagreb</derivirana_varijabla>
  </DomainObject.Predmet.ProtustrankaFormatedWithAdress>
  <DomainObject.Predmet.ProtustrankaFormatedWithAdressOIB>
    <izvorni_sadrzaj> FABJAN d.o.o., OIB 49698337708, Ožegovićeva 4, 10000 Zagreb</izvorni_sadrzaj>
    <derivirana_varijabla naziv="DomainObject.Predmet.ProtustrankaFormatedWithAdressOIB_1"> FABJAN d.o.o., OIB 49698337708, Ožegovićeva 4, 10000 Zagreb</derivirana_varijabla>
  </DomainObject.Predmet.ProtustrankaFormatedWithAdressOIB>
  <DomainObject.Predmet.ProtustrankaWithAdress>
    <izvorni_sadrzaj>FABJAN d.o.o. Ožegovićeva 4, 10000 Zagreb</izvorni_sadrzaj>
    <derivirana_varijabla naziv="DomainObject.Predmet.ProtustrankaWithAdress_1">FABJAN d.o.o. Ožegovićeva 4, 10000 Zagreb</derivirana_varijabla>
  </DomainObject.Predmet.ProtustrankaWithAdress>
  <DomainObject.Predmet.ProtustrankaWithAdressOIB>
    <izvorni_sadrzaj>FABJAN d.o.o., OIB 49698337708, Ožegovićeva 4, 10000 Zagreb</izvorni_sadrzaj>
    <derivirana_varijabla naziv="DomainObject.Predmet.ProtustrankaWithAdressOIB_1">FABJAN d.o.o., OIB 49698337708, Ožegovićeva 4, 10000 Zagreb</derivirana_varijabla>
  </DomainObject.Predmet.ProtustrankaWithAdressOIB>
  <DomainObject.Predmet.ProtustrankaNazivFormated>
    <izvorni_sadrzaj>FABJAN d.o.o.</izvorni_sadrzaj>
    <derivirana_varijabla naziv="DomainObject.Predmet.ProtustrankaNazivFormated_1">FABJAN d.o.o.</derivirana_varijabla>
  </DomainObject.Predmet.ProtustrankaNazivFormated>
  <DomainObject.Predmet.ProtustrankaNazivFormatedOIB>
    <izvorni_sadrzaj>FABJAN d.o.o., OIB 49698337708</izvorni_sadrzaj>
    <derivirana_varijabla naziv="DomainObject.Predmet.ProtustrankaNazivFormatedOIB_1">FABJAN d.o.o., OIB 49698337708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FABJAN d.o.o.</item>
    </izvorni_sadrzaj>
    <derivirana_varijabla naziv="DomainObject.Predmet.ProtuStrankaListFormated_1">
      <item>FABJAN d.o.o.</item>
    </derivirana_varijabla>
  </DomainObject.Predmet.ProtuStrankaListFormated>
  <DomainObject.Predmet.ProtuStrankaListFormatedOIB>
    <izvorni_sadrzaj>
      <item>FABJAN d.o.o., OIB 49698337708</item>
    </izvorni_sadrzaj>
    <derivirana_varijabla naziv="DomainObject.Predmet.ProtuStrankaListFormatedOIB_1">
      <item>FABJAN d.o.o., OIB 49698337708</item>
    </derivirana_varijabla>
  </DomainObject.Predmet.ProtuStrankaListFormatedOIB>
  <DomainObject.Predmet.ProtuStrankaListFormatedWithAdress>
    <izvorni_sadrzaj>
      <item>FABJAN d.o.o., Ožegovićeva 4, 10000 Zagreb</item>
    </izvorni_sadrzaj>
    <derivirana_varijabla naziv="DomainObject.Predmet.ProtuStrankaListFormatedWithAdress_1">
      <item>FABJAN d.o.o., Ožegovićeva 4, 10000 Zagreb</item>
    </derivirana_varijabla>
  </DomainObject.Predmet.ProtuStrankaListFormatedWithAdress>
  <DomainObject.Predmet.ProtuStrankaListFormatedWithAdressOIB>
    <izvorni_sadrzaj>
      <item>FABJAN d.o.o., OIB 49698337708, Ožegovićeva 4, 10000 Zagreb</item>
    </izvorni_sadrzaj>
    <derivirana_varijabla naziv="DomainObject.Predmet.ProtuStrankaListFormatedWithAdressOIB_1">
      <item>FABJAN d.o.o., OIB 49698337708, Ožegovićeva 4, 10000 Zagreb</item>
    </derivirana_varijabla>
  </DomainObject.Predmet.ProtuStrankaListFormatedWithAdressOIB>
  <DomainObject.Predmet.ProtuStrankaListNazivFormated>
    <izvorni_sadrzaj>
      <item>FABJAN d.o.o.</item>
    </izvorni_sadrzaj>
    <derivirana_varijabla naziv="DomainObject.Predmet.ProtuStrankaListNazivFormated_1">
      <item>FABJAN d.o.o.</item>
    </derivirana_varijabla>
  </DomainObject.Predmet.ProtuStrankaListNazivFormated>
  <DomainObject.Predmet.ProtuStrankaListNazivFormatedOIB>
    <izvorni_sadrzaj>
      <item>FABJAN d.o.o., OIB 49698337708</item>
    </izvorni_sadrzaj>
    <derivirana_varijabla naziv="DomainObject.Predmet.ProtuStrankaListNazivFormatedOIB_1">
      <item>FABJAN d.o.o., OIB 49698337708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FABJAN d.o.o.</izvorni_sadrzaj>
    <derivirana_varijabla naziv="DomainObject.Predmet.ProtustrankaIDrugi_1">FABJAN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FABJAN d.o.o., OIB 49698337708, Ožegovićeva 4, 10000 Zagreb</izvorni_sadrzaj>
    <derivirana_varijabla naziv="DomainObject.Predmet.ProtustrankaIDrugiAdressOIB_1">FABJAN d.o.o., OIB 49698337708, Ožegovićeva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FABJAN d.o.o.</item>
    </izvorni_sadrzaj>
    <derivirana_varijabla naziv="DomainObject.Predmet.SudioniciListNaziv_1">
      <item>FINA Regionalni centar Zagreb</item>
      <item>FABJAN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FABJAN d.o.o., OIB 49698337708, Ožegovićeva 4,10000 Zagreb</item>
    </izvorni_sadrzaj>
    <derivirana_varijabla naziv="DomainObject.Predmet.SudioniciListAdressOIB_1">
      <item>FINA Regionalni centar Zagreb, OIB 85821130368, Trg svibanjskih žrtava 1995. br 1,10000 Zagreb</item>
      <item>FABJAN d.o.o., OIB 49698337708, Ožegovićeva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49698337708</item>
    </izvorni_sadrzaj>
    <derivirana_varijabla naziv="DomainObject.Predmet.SudioniciListNazivOIB_1">
      <item>, OIB 85821130368</item>
      <item>, OIB 49698337708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778BD-ACDD-4669-8FF1-DCB8AC298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2136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2016-12-27T08:42:00Z</dcterms:created>
  <dc:creator>rboricevic</dc:creator>
  <cp:lastModifiedBy>Rebecca Boričević</cp:lastModifiedBy>
  <cp:lastPrinted>2017-01-09T10:05:00Z</cp:lastPrinted>
  <dcterms:modified xmlns:xsi="http://www.w3.org/2001/XMLSchema-instance" xsi:type="dcterms:W3CDTF">2017-01-09T10:06:00Z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