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3d21" w14:paraId="6263d2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25F2C">
        <w:t>INTER ARCUS d.o.o., Solinska 21, Split, OIB: 88866179593</w:t>
      </w:r>
      <w:r>
        <w:rPr>
          <w:lang w:val="hr-HR"/>
        </w:rPr>
        <w:t xml:space="preserve">, dana </w:t>
      </w:r>
      <w:r w:rsidR="00AA037A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25F2C">
        <w:t xml:space="preserve">INTER ARCUS d.o.o., Solinska 21, Split, OIB: 88866179593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525F2C">
        <w:rPr>
          <w:lang w:val="hr-HR"/>
        </w:rPr>
        <w:t>1286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25F2C">
        <w:rPr>
          <w:lang w:val="hr-HR"/>
        </w:rPr>
        <w:t>382.985,59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A037A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3634E" w:rsidR="00473132">
    <w:pPr>
      <w:pStyle w:val="Zaglavlje"/>
      <w:jc w:val="center"/>
    </w:pPr>
  </w:p>
  <w:p w:rsidRDefault="0043634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25F2C">
      <w:t>1063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3634E"/>
    <w:rsid w:val="00455956"/>
    <w:rsid w:val="004F1BAF"/>
    <w:rsid w:val="004F4530"/>
    <w:rsid w:val="00525F2C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B56F1"/>
    <w:rsid w:val="00A17F84"/>
    <w:rsid w:val="00A429D1"/>
    <w:rsid w:val="00A51DE9"/>
    <w:rsid w:val="00AA037A"/>
    <w:rsid w:val="00B12DB9"/>
    <w:rsid w:val="00B157B2"/>
    <w:rsid w:val="00B45E79"/>
    <w:rsid w:val="00B7506F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6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6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St-1063/2015</izvorni_sadrzaj>
    <derivirana_varijabla naziv="DomainObject.Predmet.OznakaBroj_1">St-1063/2015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ARCUS d.o.o. za građenje</izvorni_sadrzaj>
    <derivirana_varijabla naziv="DomainObject.Predmet.ProtustrankaFormated_1">  INTER ARCUS d.o.o. za građenje</derivirana_varijabla>
  </DomainObject.Predmet.ProtustrankaFormated>
  <DomainObject.Predmet.ProtustrankaFormatedOIB>
    <izvorni_sadrzaj>  INTER ARCUS d.o.o. za građenje, OIB 88866179593</izvorni_sadrzaj>
    <derivirana_varijabla naziv="DomainObject.Predmet.ProtustrankaFormatedOIB_1">  INTER ARCUS d.o.o. za građenje, OIB 88866179593</derivirana_varijabla>
  </DomainObject.Predmet.ProtustrankaFormatedOIB>
  <DomainObject.Predmet.ProtustrankaFormatedWithAdress>
    <izvorni_sadrzaj> INTER ARCUS d.o.o. za građenje, Solinska 21, 21000 Split</izvorni_sadrzaj>
    <derivirana_varijabla naziv="DomainObject.Predmet.ProtustrankaFormatedWithAdress_1"> INTER ARCUS d.o.o. za građenje, Solinska 21, 21000 Split</derivirana_varijabla>
  </DomainObject.Predmet.ProtustrankaFormatedWithAdress>
  <DomainObject.Predmet.ProtustrankaFormatedWithAdressOIB>
    <izvorni_sadrzaj> INTER ARCUS d.o.o. za građenje, OIB 88866179593, Solinska 21, 21000 Split</izvorni_sadrzaj>
    <derivirana_varijabla naziv="DomainObject.Predmet.ProtustrankaFormatedWithAdressOIB_1"> INTER ARCUS d.o.o. za građenje, OIB 88866179593, Solinska 21, 21000 Split</derivirana_varijabla>
  </DomainObject.Predmet.ProtustrankaFormatedWithAdressOIB>
  <DomainObject.Predmet.ProtustrankaWithAdress>
    <izvorni_sadrzaj>INTER ARCUS d.o.o. za građenje Solinska 21, 21000 Split</izvorni_sadrzaj>
    <derivirana_varijabla naziv="DomainObject.Predmet.ProtustrankaWithAdress_1">INTER ARCUS d.o.o. za građenje Solinska 21, 21000 Split</derivirana_varijabla>
  </DomainObject.Predmet.ProtustrankaWithAdress>
  <DomainObject.Predmet.ProtustrankaWithAdressOIB>
    <izvorni_sadrzaj>INTER ARCUS d.o.o. za građenje, OIB 88866179593, Solinska 21, 21000 Split</izvorni_sadrzaj>
    <derivirana_varijabla naziv="DomainObject.Predmet.ProtustrankaWithAdressOIB_1">INTER ARCUS d.o.o. za građenje, OIB 88866179593, Solinska 21, 21000 Split</derivirana_varijabla>
  </DomainObject.Predmet.ProtustrankaWithAdressOIB>
  <DomainObject.Predmet.ProtustrankaNazivFormated>
    <izvorni_sadrzaj>INTER ARCUS d.o.o. za građenje</izvorni_sadrzaj>
    <derivirana_varijabla naziv="DomainObject.Predmet.ProtustrankaNazivFormated_1">INTER ARCUS d.o.o. za građenje</derivirana_varijabla>
  </DomainObject.Predmet.ProtustrankaNazivFormated>
  <DomainObject.Predmet.ProtustrankaNazivFormatedOIB>
    <izvorni_sadrzaj>INTER ARCUS d.o.o. za građenje, OIB 88866179593</izvorni_sadrzaj>
    <derivirana_varijabla naziv="DomainObject.Predmet.ProtustrankaNazivFormatedOIB_1">INTER ARCUS d.o.o. za građenje, OIB 88866179593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382985.59</izvorni_sadrzaj>
    <derivirana_varijabla naziv="DomainObject.Predmet.TrenutnaVrijednost_1">382985.59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 ARCUS d.o.o. za građenje</item>
    </izvorni_sadrzaj>
    <derivirana_varijabla naziv="DomainObject.Predmet.ProtuStrankaListFormated_1">
      <item>INTER ARCUS d.o.o. za građenje</item>
    </derivirana_varijabla>
  </DomainObject.Predmet.ProtuStrankaListFormated>
  <DomainObject.Predmet.ProtuStrankaListFormatedOIB>
    <izvorni_sadrzaj>
      <item>INTER ARCUS d.o.o. za građenje, OIB 88866179593</item>
    </izvorni_sadrzaj>
    <derivirana_varijabla naziv="DomainObject.Predmet.ProtuStrankaListFormatedOIB_1">
      <item>INTER ARCUS d.o.o. za građenje, OIB 88866179593</item>
    </derivirana_varijabla>
  </DomainObject.Predmet.ProtuStrankaListFormatedOIB>
  <DomainObject.Predmet.ProtuStrankaListFormatedWithAdress>
    <izvorni_sadrzaj>
      <item>INTER ARCUS d.o.o. za građenje, Solinska 21, 21000 Split</item>
    </izvorni_sadrzaj>
    <derivirana_varijabla naziv="DomainObject.Predmet.ProtuStrankaListFormatedWithAdress_1">
      <item>INTER ARCUS d.o.o. za građenje, Solinska 21, 21000 Split</item>
    </derivirana_varijabla>
  </DomainObject.Predmet.ProtuStrankaListFormatedWithAdress>
  <DomainObject.Predmet.ProtuStrankaListFormatedWithAdressOIB>
    <izvorni_sadrzaj>
      <item>INTER ARCUS d.o.o. za građenje, OIB 88866179593, Solinska 21, 21000 Split</item>
    </izvorni_sadrzaj>
    <derivirana_varijabla naziv="DomainObject.Predmet.ProtuStrankaListFormatedWithAdressOIB_1">
      <item>INTER ARCUS d.o.o. za građenje, OIB 88866179593, Solinska 21, 21000 Split</item>
    </derivirana_varijabla>
  </DomainObject.Predmet.ProtuStrankaListFormatedWithAdressOIB>
  <DomainObject.Predmet.ProtuStrankaListNazivFormated>
    <izvorni_sadrzaj>
      <item>INTER ARCUS d.o.o. za građenje</item>
    </izvorni_sadrzaj>
    <derivirana_varijabla naziv="DomainObject.Predmet.ProtuStrankaListNazivFormated_1">
      <item>INTER ARCUS d.o.o. za građenje</item>
    </derivirana_varijabla>
  </DomainObject.Predmet.ProtuStrankaListNazivFormated>
  <DomainObject.Predmet.ProtuStrankaListNazivFormatedOIB>
    <izvorni_sadrzaj>
      <item>INTER ARCUS d.o.o. za građenje, OIB 88866179593</item>
    </izvorni_sadrzaj>
    <derivirana_varijabla naziv="DomainObject.Predmet.ProtuStrankaListNazivFormatedOIB_1">
      <item>INTER ARCUS d.o.o. za građenje, OIB 88866179593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 ARCUS d.o.o. za građenje</izvorni_sadrzaj>
    <derivirana_varijabla naziv="DomainObject.Predmet.ProtustrankaIDrugi_1">INTER ARCUS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 ARCUS d.o.o. za građenje, OIB 88866179593, Solinska 21, 21000 Split</izvorni_sadrzaj>
    <derivirana_varijabla naziv="DomainObject.Predmet.ProtustrankaIDrugiAdressOIB_1">INTER ARCUS d.o.o. za građenje, OIB 88866179593, Solinska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ARCUS d.o.o. za građenje</item>
      <item>FINANCIJSKA AGENCIJA, RC SPLIT</item>
    </izvorni_sadrzaj>
    <derivirana_varijabla naziv="DomainObject.Predmet.SudioniciListNaziv_1">
      <item>INTER ARCUS d.o.o. za građenje</item>
      <item>FINANCIJSKA AGENCIJA, RC SPLIT</item>
    </derivirana_varijabla>
  </DomainObject.Predmet.SudioniciListNaziv>
  <DomainObject.Predmet.SudioniciListAdressOIB>
    <izvorni_sadrzaj>
      <item>INTER ARCUS d.o.o. za građenje, OIB 88866179593, Solinska 21,21000 Split</item>
      <item>FINANCIJSKA AGENCIJA, RC SPLIT, OIB 85821130368, Mažuranićevo šetalište 24 b,21000 Split</item>
    </izvorni_sadrzaj>
    <derivirana_varijabla naziv="DomainObject.Predmet.SudioniciListAdressOIB_1">
      <item>INTER ARCUS d.o.o. za građenje, OIB 88866179593, Solinska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88866179593</item>
      <item>, OIB 85821130368</item>
    </izvorni_sadrzaj>
    <derivirana_varijabla naziv="DomainObject.Predmet.SudioniciListNazivOIB_1">
      <item>, OIB 88866179593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1741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2017-03-01T10:58:00Z</cp:lastPrinted>
  <dcterms:modified xmlns:xsi="http://www.w3.org/2001/XMLSchema-instance" xsi:type="dcterms:W3CDTF">2017-03-01T10:58:00Z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