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19716" w14:paraId="d219716" w:rsidRDefault="006D0E89" w:rsidP="009219F7" w:rsidR="007A5740" w:rsidRPr="009219F7">
      <w:pPr>
        <w:pStyle w:val="Tijeloteksta"/>
        <w:jc w:val="right"/>
        <w15:collapsed w:val="false"/>
      </w:pPr>
      <w:bookmarkStart w:name="_GoBack" w:id="0"/>
      <w:bookmarkEnd w:id="0"/>
      <w:r>
        <w:t>Poslovni broj:</w:t>
      </w:r>
      <w:r w:rsidR="009219F7" w:rsidRPr="009219F7">
        <w:t xml:space="preserve"> 1 St-</w:t>
      </w:r>
      <w:r w:rsidR="004551DC">
        <w:t>7</w:t>
      </w:r>
      <w:r w:rsidR="009E61DB">
        <w:t>21</w:t>
      </w:r>
      <w:r w:rsidR="004E41F3">
        <w:t>/</w:t>
      </w:r>
      <w:r>
        <w:t>16</w:t>
      </w:r>
      <w:r w:rsidR="004E41F3">
        <w:t>-</w:t>
      </w:r>
      <w:r w:rsidR="009E61DB">
        <w:t>17</w:t>
      </w:r>
      <w:r w:rsidR="00BA00BF">
        <w:t>8</w:t>
      </w:r>
    </w:p>
    <w:p w:rsidRDefault="007A5740" w:rsidP="007A5740" w:rsidR="007A5740" w:rsidRPr="009219F7">
      <w:pPr>
        <w:jc w:val="both"/>
      </w:pPr>
    </w:p>
    <w:p w:rsidRDefault="00F339F8" w:rsidP="007A5740" w:rsidR="00F339F8" w:rsidRPr="009219F7">
      <w:pPr>
        <w:jc w:val="both"/>
      </w:pPr>
    </w:p>
    <w:p w:rsidRDefault="00F339F8" w:rsidP="007A5740" w:rsidR="00F339F8" w:rsidRPr="009219F7">
      <w:pPr>
        <w:jc w:val="both"/>
      </w:pPr>
    </w:p>
    <w:p w:rsidRDefault="006D0E89" w:rsidP="006D0E89" w:rsidR="006D0E89">
      <w:pPr>
        <w:pStyle w:val="Naslov6"/>
        <w:tabs>
          <w:tab w:pos="2835" w:val="left"/>
        </w:tabs>
        <w:ind w:right="6237" w:left="567"/>
        <w:rPr>
          <w:rFonts w:cs="Times New Roman" w:hAnsi="Times New Roman" w:ascii="Times New Roman"/>
          <w:b w:val="false"/>
          <w:sz w:val="24"/>
        </w:rPr>
      </w:pPr>
      <w:r>
        <w:rPr>
          <w:rFonts w:cs="Times New Roman" w:hAnsi="Times New Roman" w:ascii="Times New Roman"/>
          <w:b w:val="false"/>
          <w:sz w:val="24"/>
        </w:rPr>
        <w:t>Republika  Hrvatska</w:t>
      </w:r>
    </w:p>
    <w:p w:rsidRDefault="006D0E89" w:rsidP="006D0E89" w:rsidR="006D0E89">
      <w:pPr>
        <w:tabs>
          <w:tab w:pos="2835" w:val="left"/>
        </w:tabs>
        <w:ind w:right="6237" w:left="567"/>
        <w:jc w:val="center"/>
        <w:rPr>
          <w:bCs/>
        </w:rPr>
      </w:pPr>
      <w:r>
        <w:rPr>
          <w:bCs/>
        </w:rPr>
        <w:t>Trgovački sud u Zadru</w:t>
      </w:r>
    </w:p>
    <w:p w:rsidRDefault="006D0E89" w:rsidP="006D0E89" w:rsidR="006D0E89">
      <w:pPr>
        <w:tabs>
          <w:tab w:pos="2410" w:val="left"/>
          <w:tab w:pos="2835" w:val="left"/>
        </w:tabs>
        <w:ind w:right="6237" w:left="567"/>
        <w:jc w:val="center"/>
        <w:rPr>
          <w:bCs/>
        </w:rPr>
      </w:pPr>
      <w:r>
        <w:rPr>
          <w:bCs/>
        </w:rPr>
        <w:t>Dr. Franje Tuđmana 35</w:t>
      </w:r>
    </w:p>
    <w:p w:rsidRDefault="006D0E89" w:rsidP="006D0E89" w:rsidR="006D0E89">
      <w:pPr>
        <w:tabs>
          <w:tab w:pos="2410" w:val="left"/>
          <w:tab w:pos="2835" w:val="left"/>
        </w:tabs>
        <w:ind w:right="6237" w:left="567"/>
        <w:jc w:val="center"/>
        <w:rPr>
          <w:bCs/>
        </w:rPr>
      </w:pPr>
      <w:r>
        <w:t>23000 Zadar</w:t>
      </w:r>
    </w:p>
    <w:p w:rsidRDefault="009219F7" w:rsidP="007A5740" w:rsidR="009219F7">
      <w:pPr>
        <w:jc w:val="both"/>
      </w:pPr>
    </w:p>
    <w:p w:rsidRDefault="009219F7" w:rsidP="009219F7" w:rsidR="009219F7" w:rsidRPr="009219F7">
      <w:pPr>
        <w:jc w:val="center"/>
      </w:pPr>
      <w:r>
        <w:t>R E P U B L I K A   H R V A T S K A</w:t>
      </w:r>
    </w:p>
    <w:p w:rsidRDefault="007A5740" w:rsidP="007A5740" w:rsidR="007A5740" w:rsidRPr="009219F7">
      <w:pPr>
        <w:jc w:val="center"/>
      </w:pPr>
    </w:p>
    <w:p w:rsidRDefault="007A5740" w:rsidP="007A5740" w:rsidR="007A5740" w:rsidRPr="009219F7">
      <w:pPr>
        <w:jc w:val="center"/>
      </w:pPr>
      <w:r w:rsidRPr="009219F7">
        <w:t>R  J  E  Š  E  N  J  E</w:t>
      </w:r>
    </w:p>
    <w:p w:rsidRDefault="007A5740" w:rsidP="007A5740" w:rsidR="007A5740" w:rsidRPr="009219F7">
      <w:pPr>
        <w:jc w:val="both"/>
      </w:pPr>
    </w:p>
    <w:p w:rsidRDefault="007A5740" w:rsidP="007A5740" w:rsidR="007A5740" w:rsidRPr="009219F7">
      <w:pPr>
        <w:tabs>
          <w:tab w:pos="960" w:val="left"/>
        </w:tabs>
        <w:jc w:val="both"/>
      </w:pPr>
      <w:r w:rsidRPr="009219F7">
        <w:tab/>
        <w:t>Trgovački sud u Zadru po sucu ovog suda Ardeni Bajlo</w:t>
      </w:r>
      <w:r w:rsidR="008E6DB3">
        <w:t>,</w:t>
      </w:r>
      <w:r w:rsidRPr="009219F7">
        <w:t xml:space="preserve"> u </w:t>
      </w:r>
      <w:r w:rsidR="004616BF" w:rsidRPr="009219F7">
        <w:t xml:space="preserve">stečajnom postupku nad </w:t>
      </w:r>
      <w:r w:rsidR="006D0E89">
        <w:t>stečajnim</w:t>
      </w:r>
      <w:r w:rsidR="004616BF" w:rsidRPr="009219F7">
        <w:t xml:space="preserve"> dužnik</w:t>
      </w:r>
      <w:r w:rsidR="006D0E89">
        <w:t>om</w:t>
      </w:r>
      <w:r w:rsidR="004616BF" w:rsidRPr="009219F7">
        <w:t xml:space="preserve"> </w:t>
      </w:r>
      <w:r w:rsidR="009E61DB" w:rsidRPr="00353649">
        <w:t>LANTERNA d.o.o. u stečaju, Zadar, Polačišće 9, OIB: 07676334513</w:t>
      </w:r>
      <w:r w:rsidR="00BC4E66">
        <w:t xml:space="preserve">, </w:t>
      </w:r>
      <w:r w:rsidR="004E41F3" w:rsidRPr="006A0A0E">
        <w:t>koga zastupa stečajn</w:t>
      </w:r>
      <w:r w:rsidR="009E61DB">
        <w:t xml:space="preserve">i </w:t>
      </w:r>
      <w:r w:rsidR="00E36BDA">
        <w:t>upravitelj</w:t>
      </w:r>
      <w:r w:rsidR="00707D7C">
        <w:t xml:space="preserve"> </w:t>
      </w:r>
      <w:r w:rsidR="009E61DB">
        <w:t>Blaž Savić</w:t>
      </w:r>
      <w:r w:rsidRPr="009219F7">
        <w:t>, dana</w:t>
      </w:r>
      <w:r w:rsidR="00E744FF">
        <w:t xml:space="preserve"> </w:t>
      </w:r>
      <w:r w:rsidR="00897564">
        <w:t>1</w:t>
      </w:r>
      <w:r w:rsidR="00BA00BF">
        <w:t>7</w:t>
      </w:r>
      <w:r w:rsidR="009A7539">
        <w:t xml:space="preserve">. </w:t>
      </w:r>
      <w:r w:rsidR="009E61DB">
        <w:t>prosinca</w:t>
      </w:r>
      <w:r w:rsidR="006D0E89">
        <w:t xml:space="preserve"> 2018</w:t>
      </w:r>
      <w:r w:rsidRPr="009219F7">
        <w:t xml:space="preserve">. </w:t>
      </w:r>
    </w:p>
    <w:p w:rsidRDefault="007A5740" w:rsidP="001A7E21" w:rsidR="007A5740" w:rsidRPr="009219F7">
      <w:pPr>
        <w:pStyle w:val="Tijeloteksta"/>
      </w:pPr>
    </w:p>
    <w:p w:rsidRDefault="004616BF" w:rsidP="007A5740" w:rsidR="007A5740" w:rsidRPr="009219F7">
      <w:pPr>
        <w:pStyle w:val="Tijeloteksta"/>
        <w:jc w:val="center"/>
      </w:pPr>
      <w:r w:rsidRPr="009219F7">
        <w:t>r i j e š i o    j e</w:t>
      </w:r>
    </w:p>
    <w:p w:rsidRDefault="007A5740" w:rsidP="007A5740" w:rsidR="007A5740" w:rsidRPr="009219F7">
      <w:pPr>
        <w:pStyle w:val="Tijeloteksta"/>
      </w:pPr>
    </w:p>
    <w:p w:rsidRDefault="00121ADA" w:rsidP="00071091" w:rsidR="006466C1">
      <w:pPr>
        <w:pStyle w:val="Tijeloteksta"/>
        <w:ind w:firstLine="708"/>
      </w:pPr>
      <w:r>
        <w:t>Rješenje</w:t>
      </w:r>
      <w:r w:rsidR="006466C1">
        <w:t xml:space="preserve"> ovog suda posl. br. 1 St</w:t>
      </w:r>
      <w:r w:rsidR="00F8344A">
        <w:t>-</w:t>
      </w:r>
      <w:r w:rsidR="009E61DB">
        <w:t>721</w:t>
      </w:r>
      <w:r w:rsidR="00F8344A">
        <w:t>/</w:t>
      </w:r>
      <w:r w:rsidR="006D0E89">
        <w:t>16</w:t>
      </w:r>
      <w:r w:rsidR="00E36BDA">
        <w:t>-</w:t>
      </w:r>
      <w:r w:rsidR="009E61DB">
        <w:t>167</w:t>
      </w:r>
      <w:r w:rsidR="006914EA">
        <w:t xml:space="preserve"> </w:t>
      </w:r>
      <w:r w:rsidR="006466C1">
        <w:t xml:space="preserve">od </w:t>
      </w:r>
      <w:r w:rsidR="009E61DB">
        <w:t>3</w:t>
      </w:r>
      <w:r w:rsidR="004551DC">
        <w:t>1</w:t>
      </w:r>
      <w:r w:rsidR="00E36BDA">
        <w:t xml:space="preserve">. </w:t>
      </w:r>
      <w:r w:rsidR="009E61DB">
        <w:t>listopada</w:t>
      </w:r>
      <w:r>
        <w:t xml:space="preserve"> 2018</w:t>
      </w:r>
      <w:r w:rsidR="00F8344A">
        <w:t>.</w:t>
      </w:r>
      <w:r w:rsidR="006466C1">
        <w:t xml:space="preserve"> dopunjuje se na način </w:t>
      </w:r>
      <w:r w:rsidR="00071091">
        <w:t xml:space="preserve">da </w:t>
      </w:r>
      <w:r w:rsidR="00071091" w:rsidRPr="00FF2EEB">
        <w:t xml:space="preserve">se </w:t>
      </w:r>
      <w:r w:rsidR="00897564">
        <w:t xml:space="preserve">iza točke V. dodaje točka VI. koja glasi: </w:t>
      </w:r>
    </w:p>
    <w:p w:rsidRDefault="00897564" w:rsidP="00071091" w:rsidR="00897564">
      <w:pPr>
        <w:pStyle w:val="Tijeloteksta"/>
        <w:ind w:firstLine="708"/>
      </w:pPr>
    </w:p>
    <w:p w:rsidRDefault="00897564" w:rsidP="00071091" w:rsidR="00897564" w:rsidRPr="00FF2EEB">
      <w:pPr>
        <w:pStyle w:val="Tijeloteksta"/>
        <w:ind w:firstLine="708"/>
      </w:pPr>
      <w:r>
        <w:t>"</w:t>
      </w:r>
      <w:r w:rsidRPr="00897564">
        <w:t xml:space="preserve">Nalaže se kupcu </w:t>
      </w:r>
      <w:r>
        <w:t>KORNELIJI VERŠEC</w:t>
      </w:r>
      <w:r w:rsidRPr="005A1DC7">
        <w:t xml:space="preserve">, </w:t>
      </w:r>
      <w:r>
        <w:t>33</w:t>
      </w:r>
      <w:r w:rsidRPr="005A1DC7">
        <w:t xml:space="preserve">000 </w:t>
      </w:r>
      <w:r>
        <w:t>Virovitica</w:t>
      </w:r>
      <w:r w:rsidRPr="005A1DC7">
        <w:t xml:space="preserve">, </w:t>
      </w:r>
      <w:r>
        <w:t>Dr. Mije Pupeka 23</w:t>
      </w:r>
      <w:r w:rsidRPr="005A1DC7">
        <w:t xml:space="preserve">, OIB: </w:t>
      </w:r>
      <w:r>
        <w:t>37245707011</w:t>
      </w:r>
      <w:r w:rsidRPr="00897564">
        <w:t xml:space="preserve">, da u roku od 30 dana od pravomoćnosti ovog rješenja, uplati porez na dodanu vrijednost u iznosu od </w:t>
      </w:r>
      <w:r>
        <w:t>77.250,00</w:t>
      </w:r>
      <w:r w:rsidRPr="00897564">
        <w:t xml:space="preserve"> kuna na račun IBAN: HR</w:t>
      </w:r>
      <w:r>
        <w:t>12 2390 0011 1009 7235 3</w:t>
      </w:r>
      <w:r w:rsidRPr="00897564">
        <w:t>.</w:t>
      </w:r>
      <w:r>
        <w:t>"</w:t>
      </w:r>
    </w:p>
    <w:p w:rsidRDefault="00156A8B" w:rsidP="00223895" w:rsidR="00156A8B" w:rsidRPr="009219F7">
      <w:pPr>
        <w:pStyle w:val="Tijeloteksta"/>
      </w:pPr>
    </w:p>
    <w:p w:rsidRDefault="00156A8B" w:rsidP="00156A8B" w:rsidR="00156A8B" w:rsidRPr="009219F7">
      <w:pPr>
        <w:pStyle w:val="Tijeloteksta"/>
        <w:ind w:left="360"/>
        <w:jc w:val="center"/>
      </w:pPr>
      <w:r w:rsidRPr="009219F7">
        <w:t>O b r a z l o ž e n j e</w:t>
      </w:r>
    </w:p>
    <w:p w:rsidRDefault="00156A8B" w:rsidP="00156A8B" w:rsidR="00156A8B" w:rsidRPr="009219F7">
      <w:pPr>
        <w:pStyle w:val="Tijeloteksta"/>
        <w:ind w:left="360"/>
      </w:pPr>
    </w:p>
    <w:p w:rsidRDefault="00897564" w:rsidP="00897564" w:rsidR="00897564">
      <w:pPr>
        <w:ind w:firstLine="708"/>
        <w:jc w:val="both"/>
      </w:pPr>
      <w:r>
        <w:t>Rješenjem ovog suda posl. br. 1 St-721/16-167 od 31. listopada 2018. nekretnina stečajnog dužnika dosuđena je kupcu Korneliji Veršec. Stečajni upravitelj je podneskom od 6. studenog 2018. zatražio da sud dopuni rješenje na način da naloži kupcu platiti porez na dodatnu vrijednost u iznosu do 77.250,00</w:t>
      </w:r>
      <w:r w:rsidRPr="00897564">
        <w:t xml:space="preserve"> kuna</w:t>
      </w:r>
      <w:r>
        <w:t xml:space="preserve"> iz razloga što je kupac obveznik poreza na dodatnu vrijednost, a kako to proizlazi iz naknadno dostavljenog dokumenta.</w:t>
      </w:r>
    </w:p>
    <w:p w:rsidRDefault="00897564" w:rsidP="00897564" w:rsidR="00897564">
      <w:pPr>
        <w:ind w:firstLine="708"/>
        <w:jc w:val="both"/>
      </w:pPr>
      <w:r>
        <w:t xml:space="preserve">Slijedom navedenog, a kako je iz </w:t>
      </w:r>
      <w:r w:rsidR="00BA00BF">
        <w:t>izvatka iz obveznika o sustavu PDV-a proizišlo da je Kornelija Veršec obveznik poreza na dodatnu vrijednost, valjalo je rješenje o dosudi dopuniti na način da se istoj naloži i plaćanje poreza na dodatnu vrijednost. Naime, kupac Kornelija Veršec upisana je u registar obveznika PDV-a što ukazuje na primjenu čl. 75. st. 3. t. d. Zakona o Poreznu na dodanu vrijednost (Narodne novine broj 73/13, 99/13, 148/13, 153/13, 143/14 i 115/16), u kojem će slučaju doći do prijenosa porezne obveze na stjecatelja nekretnine. U tom smislu kupac nekretnine obračunava PDV po stopi od 25% koju može odbiti kao pretporez neovisno o tome da li mu je stečajni dužnik izdao račun.</w:t>
      </w:r>
    </w:p>
    <w:p w:rsidRDefault="00BA00BF" w:rsidP="00BA00BF" w:rsidR="00BA00BF" w:rsidRPr="00A86DAA">
      <w:pPr>
        <w:ind w:firstLine="708"/>
        <w:jc w:val="both"/>
      </w:pPr>
      <w:r>
        <w:t xml:space="preserve">Kako je plaćanje PDV-a jedna od pretpostavki za predaju u posjed nekretnine, jer je to nesumnjivo obveza kupca, to je rješenje o dosudi valjalo dopuniti, a sve u skladu sa </w:t>
      </w:r>
      <w:r w:rsidRPr="00A86DAA">
        <w:t>člank</w:t>
      </w:r>
      <w:r>
        <w:t>om</w:t>
      </w:r>
      <w:r w:rsidRPr="00A86DAA">
        <w:t xml:space="preserve"> 10. Stečajnog zakona (Narodne novine br. 71/15</w:t>
      </w:r>
      <w:r>
        <w:t xml:space="preserve"> i 104/17</w:t>
      </w:r>
      <w:r w:rsidRPr="00A86DAA">
        <w:t>), a primjenjujući odredbe članka 342. stavka 1 i 2. Zakona o parničnom postupku (Narodne novine broj 53/91, 91/92, 112/99, 117/03, 88/05, 2/07, 84/08, 123/08, 57/11 i 25/13).</w:t>
      </w:r>
    </w:p>
    <w:p w:rsidRDefault="00CE56A0" w:rsidP="00BA00BF" w:rsidR="00CE56A0" w:rsidRPr="009219F7">
      <w:pPr>
        <w:pStyle w:val="Tijeloteksta"/>
      </w:pPr>
    </w:p>
    <w:p w:rsidRDefault="00156A8B" w:rsidP="007A5740" w:rsidR="007A5740" w:rsidRPr="009219F7">
      <w:pPr>
        <w:pStyle w:val="Tijeloteksta"/>
        <w:jc w:val="center"/>
      </w:pPr>
      <w:r w:rsidRPr="009219F7">
        <w:t xml:space="preserve">U Zadru, </w:t>
      </w:r>
      <w:r w:rsidR="00BA00BF">
        <w:t>17</w:t>
      </w:r>
      <w:r w:rsidR="009A7539">
        <w:t xml:space="preserve">. </w:t>
      </w:r>
      <w:r w:rsidR="00E366AA">
        <w:t>prosinca</w:t>
      </w:r>
      <w:r w:rsidR="00E36BDA">
        <w:t xml:space="preserve"> </w:t>
      </w:r>
      <w:r w:rsidR="006D0E89">
        <w:t>2018</w:t>
      </w:r>
      <w:r w:rsidR="004E41F3">
        <w:t>.</w:t>
      </w:r>
    </w:p>
    <w:p w:rsidRDefault="007A5740" w:rsidP="007A5740" w:rsidR="007A5740" w:rsidRPr="009219F7">
      <w:pPr>
        <w:pStyle w:val="Tijeloteksta"/>
      </w:pPr>
    </w:p>
    <w:p w:rsidRDefault="0001785A" w:rsidP="00524A41" w:rsidR="0001785A"/>
    <w:p w:rsidRDefault="0083015D" w:rsidP="00524A41" w:rsidR="00524A41">
      <w:r>
        <w:t>Za točnost otpravka – ovlašteni službenik</w:t>
      </w:r>
      <w:r w:rsidR="00121ADA">
        <w:tab/>
      </w:r>
      <w:r w:rsidR="00121ADA">
        <w:tab/>
      </w:r>
      <w:r w:rsidR="00121ADA">
        <w:tab/>
      </w:r>
      <w:r w:rsidR="00121ADA">
        <w:tab/>
      </w:r>
      <w:r w:rsidR="00121ADA">
        <w:tab/>
      </w:r>
      <w:r w:rsidR="00524A41">
        <w:t>Sudac</w:t>
      </w:r>
    </w:p>
    <w:p w:rsidRDefault="0083015D" w:rsidP="00524A41" w:rsidR="00524A41">
      <w:r>
        <w:t>Ante Rubelj</w:t>
      </w:r>
      <w:r w:rsidR="00524A41">
        <w:tab/>
      </w:r>
      <w:r w:rsidR="00524A41">
        <w:tab/>
      </w:r>
      <w:r w:rsidR="00524A41">
        <w:tab/>
      </w:r>
      <w:r w:rsidR="00524A41">
        <w:tab/>
      </w:r>
      <w:r w:rsidR="00524A41">
        <w:tab/>
      </w:r>
      <w:r w:rsidR="00524A41">
        <w:tab/>
      </w:r>
      <w:r w:rsidR="006D0E89">
        <w:tab/>
      </w:r>
      <w:r w:rsidR="006D0E89">
        <w:tab/>
      </w:r>
      <w:r w:rsidR="00121ADA">
        <w:tab/>
      </w:r>
      <w:r w:rsidR="00524A41">
        <w:t>Ardena Bajlo</w:t>
      </w:r>
      <w:r>
        <w:t>, v.r.</w:t>
      </w:r>
    </w:p>
    <w:p w:rsidRDefault="00D13B38" w:rsidP="007A5740" w:rsidR="00D13B38" w:rsidRPr="009219F7">
      <w:pPr>
        <w:pStyle w:val="Tijeloteksta"/>
        <w:ind w:firstLine="708" w:left="5664"/>
      </w:pPr>
    </w:p>
    <w:p w:rsidRDefault="00156A8B" w:rsidP="007A5740" w:rsidR="00156A8B" w:rsidRPr="001A7E21">
      <w:pPr>
        <w:pStyle w:val="Tijeloteksta"/>
        <w:rPr>
          <w:b/>
        </w:rPr>
      </w:pPr>
    </w:p>
    <w:p w:rsidRDefault="006D0E89" w:rsidP="00156A8B" w:rsidR="00156A8B" w:rsidRPr="00AE03AE">
      <w:r>
        <w:t>Pouka o pravnom lijeku</w:t>
      </w:r>
      <w:r w:rsidR="00156A8B" w:rsidRPr="00AE03AE">
        <w:t xml:space="preserve">: </w:t>
      </w:r>
    </w:p>
    <w:p w:rsidRDefault="00AE03AE" w:rsidP="00AE03AE" w:rsidR="00AE03AE" w:rsidRPr="000C3CA4">
      <w:pPr>
        <w:jc w:val="both"/>
      </w:pPr>
      <w:r w:rsidRPr="000C3CA4">
        <w:t>Protiv ovog rješenja dopuštena je žalba u roku od 8 dana od primitka istog. Žalba se podnosi u tri primjerka putem ovog suda za Visoki trgovački sud</w:t>
      </w:r>
      <w:r>
        <w:t>.</w:t>
      </w:r>
    </w:p>
    <w:p w:rsidRDefault="00BC4E66" w:rsidP="007A5740" w:rsidR="00BC4E66" w:rsidRPr="009219F7">
      <w:pPr>
        <w:pStyle w:val="Tijeloteksta"/>
      </w:pPr>
    </w:p>
    <w:p w:rsidRDefault="007A5740" w:rsidP="007A5740" w:rsidR="00AE03AE" w:rsidRPr="009219F7">
      <w:pPr>
        <w:pStyle w:val="Tijeloteksta"/>
      </w:pPr>
      <w:r w:rsidRPr="009219F7">
        <w:t xml:space="preserve">Dostaviti : </w:t>
      </w:r>
    </w:p>
    <w:p w:rsidRDefault="007A5740" w:rsidP="007A5740" w:rsidR="007A5740">
      <w:pPr>
        <w:pStyle w:val="Tijeloteksta"/>
      </w:pPr>
      <w:r w:rsidRPr="009219F7">
        <w:t xml:space="preserve">- </w:t>
      </w:r>
      <w:r w:rsidR="001A7E21">
        <w:t>e-oglasna ploča</w:t>
      </w:r>
    </w:p>
    <w:p w:rsidRDefault="00477E65" w:rsidP="007A5740" w:rsidR="00477E65">
      <w:pPr>
        <w:pStyle w:val="Tijeloteksta"/>
      </w:pPr>
    </w:p>
    <w:p w:rsidRDefault="00BE6C59" w:rsidR="00BE6C59" w:rsidRPr="009219F7"/>
    <w:sectPr w:rsidSect="00FF2EEB" w:rsidR="00BE6C59" w:rsidRPr="009219F7">
      <w:headerReference w:type="default" r:id="rId9"/>
      <w:pgSz w:h="16838" w:w="11906"/>
      <w:pgMar w:gutter="0" w:footer="708" w:header="708" w:left="1417" w:bottom="709"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0186C" w:rsidP="0020186C" w:rsidR="0020186C">
      <w:r>
        <w:separator/>
      </w:r>
    </w:p>
  </w:endnote>
  <w:endnote w:id="0" w:type="continuationSeparator">
    <w:p w:rsidRDefault="0020186C" w:rsidP="0020186C" w:rsidR="0020186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0186C" w:rsidP="0020186C" w:rsidR="0020186C">
      <w:r>
        <w:separator/>
      </w:r>
    </w:p>
  </w:footnote>
  <w:footnote w:id="0" w:type="continuationSeparator">
    <w:p w:rsidRDefault="0020186C" w:rsidP="0020186C" w:rsidR="0020186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lang w:eastAsia="hr-HR"/>
      </w:rPr>
      <w:id w:val="1678386642"/>
      <w:docPartObj>
        <w:docPartGallery w:val="Page Numbers (Top of Page)"/>
        <w:docPartUnique/>
      </w:docPartObj>
    </w:sdtPr>
    <w:sdtEndPr/>
    <w:sdtContent>
      <w:p w:rsidRDefault="0020186C" w:rsidP="00F8344A" w:rsidR="00F8344A" w:rsidRPr="009219F7">
        <w:pPr>
          <w:pStyle w:val="Tijeloteksta"/>
          <w:jc w:val="right"/>
        </w:pPr>
        <w:r>
          <w:fldChar w:fldCharType="begin"/>
        </w:r>
        <w:r>
          <w:instrText>PAGE   \* MERGEFORMAT</w:instrText>
        </w:r>
        <w:r>
          <w:fldChar w:fldCharType="separate"/>
        </w:r>
        <w:r w:rsidR="0083015D">
          <w:rPr>
            <w:noProof/>
          </w:rPr>
          <w:t>2</w:t>
        </w:r>
        <w:r>
          <w:fldChar w:fldCharType="end"/>
        </w:r>
        <w:r w:rsidRPr="0020186C">
          <w:t xml:space="preserve"> </w:t>
        </w:r>
        <w:r w:rsidR="006D0E89">
          <w:tab/>
        </w:r>
        <w:r>
          <w:tab/>
        </w:r>
        <w:r w:rsidR="006D0E89">
          <w:t>Poslovni broj:</w:t>
        </w:r>
        <w:r w:rsidRPr="009219F7">
          <w:t xml:space="preserve"> 1 St-</w:t>
        </w:r>
        <w:r w:rsidR="00BA00BF">
          <w:t>721</w:t>
        </w:r>
        <w:r w:rsidR="00E36BDA">
          <w:t>/</w:t>
        </w:r>
        <w:r w:rsidR="006D0E89">
          <w:t>16</w:t>
        </w:r>
        <w:r w:rsidR="00E36BDA">
          <w:t>-</w:t>
        </w:r>
        <w:r w:rsidR="00BA00BF">
          <w:t>178</w:t>
        </w:r>
      </w:p>
      <w:p w:rsidRDefault="0020186C" w:rsidP="0020186C" w:rsidR="0020186C" w:rsidRPr="009219F7">
        <w:pPr>
          <w:pStyle w:val="Tijeloteksta"/>
          <w:jc w:val="right"/>
        </w:pPr>
      </w:p>
      <w:p w:rsidRDefault="0083015D" w:rsidR="0020186C">
        <w:pPr>
          <w:pStyle w:val="Zaglavlje"/>
          <w:jc w:val="center"/>
        </w:pPr>
      </w:p>
    </w:sdtContent>
  </w:sdt>
  <w:p w:rsidRDefault="0020186C" w:rsidR="0020186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325539"/>
    <w:multiLevelType w:val="hybridMultilevel"/>
    <w:tmpl w:val="C41A8DF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5740"/>
    <w:rsid w:val="000019CE"/>
    <w:rsid w:val="0001785A"/>
    <w:rsid w:val="00071091"/>
    <w:rsid w:val="000968FE"/>
    <w:rsid w:val="000D77A7"/>
    <w:rsid w:val="000F0617"/>
    <w:rsid w:val="00115508"/>
    <w:rsid w:val="00121ADA"/>
    <w:rsid w:val="00135196"/>
    <w:rsid w:val="0014223C"/>
    <w:rsid w:val="00156A8B"/>
    <w:rsid w:val="0018092A"/>
    <w:rsid w:val="00181E87"/>
    <w:rsid w:val="001A7E21"/>
    <w:rsid w:val="0020186C"/>
    <w:rsid w:val="00223895"/>
    <w:rsid w:val="0022630A"/>
    <w:rsid w:val="00231A0E"/>
    <w:rsid w:val="00234DC5"/>
    <w:rsid w:val="00261DA2"/>
    <w:rsid w:val="002B6C93"/>
    <w:rsid w:val="0030587D"/>
    <w:rsid w:val="003146A0"/>
    <w:rsid w:val="00352262"/>
    <w:rsid w:val="00356FA0"/>
    <w:rsid w:val="00365D1F"/>
    <w:rsid w:val="003A49A5"/>
    <w:rsid w:val="003D16F6"/>
    <w:rsid w:val="003D4AD7"/>
    <w:rsid w:val="003F1475"/>
    <w:rsid w:val="0040604F"/>
    <w:rsid w:val="004306B0"/>
    <w:rsid w:val="004551DC"/>
    <w:rsid w:val="004616BF"/>
    <w:rsid w:val="00477E65"/>
    <w:rsid w:val="004B42D9"/>
    <w:rsid w:val="004D663C"/>
    <w:rsid w:val="004E41F3"/>
    <w:rsid w:val="00524A41"/>
    <w:rsid w:val="005859B1"/>
    <w:rsid w:val="005D1F97"/>
    <w:rsid w:val="006356E9"/>
    <w:rsid w:val="006466C1"/>
    <w:rsid w:val="006639AA"/>
    <w:rsid w:val="006914EA"/>
    <w:rsid w:val="006B45E8"/>
    <w:rsid w:val="006D0E89"/>
    <w:rsid w:val="006D5987"/>
    <w:rsid w:val="00707D7C"/>
    <w:rsid w:val="00710FFA"/>
    <w:rsid w:val="00740E86"/>
    <w:rsid w:val="007A5740"/>
    <w:rsid w:val="008021B9"/>
    <w:rsid w:val="0083015D"/>
    <w:rsid w:val="00846D27"/>
    <w:rsid w:val="00876B65"/>
    <w:rsid w:val="00897564"/>
    <w:rsid w:val="008E1367"/>
    <w:rsid w:val="008E6DB3"/>
    <w:rsid w:val="009219F7"/>
    <w:rsid w:val="00937048"/>
    <w:rsid w:val="009440D8"/>
    <w:rsid w:val="00961C56"/>
    <w:rsid w:val="009A7539"/>
    <w:rsid w:val="009E61DB"/>
    <w:rsid w:val="009F4CB1"/>
    <w:rsid w:val="00A91803"/>
    <w:rsid w:val="00A94666"/>
    <w:rsid w:val="00A97FE5"/>
    <w:rsid w:val="00AA7BE2"/>
    <w:rsid w:val="00AB02AB"/>
    <w:rsid w:val="00AD608D"/>
    <w:rsid w:val="00AE03AE"/>
    <w:rsid w:val="00B2536D"/>
    <w:rsid w:val="00BA00BF"/>
    <w:rsid w:val="00BC4E66"/>
    <w:rsid w:val="00BE6C59"/>
    <w:rsid w:val="00C953CA"/>
    <w:rsid w:val="00CC725B"/>
    <w:rsid w:val="00CE56A0"/>
    <w:rsid w:val="00CF140B"/>
    <w:rsid w:val="00D042EA"/>
    <w:rsid w:val="00D13B38"/>
    <w:rsid w:val="00DB02F6"/>
    <w:rsid w:val="00DC75AD"/>
    <w:rsid w:val="00E00E4D"/>
    <w:rsid w:val="00E366AA"/>
    <w:rsid w:val="00E36BDA"/>
    <w:rsid w:val="00E52B77"/>
    <w:rsid w:val="00E744FF"/>
    <w:rsid w:val="00F339F8"/>
    <w:rsid w:val="00F8344A"/>
    <w:rsid w:val="00FF2EEB"/>
    <w:rsid w:val="00FF46E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6" w:type="paragraph">
    <w:name w:val="heading 6"/>
    <w:basedOn w:val="Normal"/>
    <w:next w:val="Normal"/>
    <w:link w:val="Naslov6Char"/>
    <w:qFormat/>
    <w:rsid w:val="006D0E89"/>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7A5740"/>
    <w:pPr>
      <w:jc w:val="both"/>
    </w:pPr>
    <w:rPr>
      <w:lang w:eastAsia="en-US"/>
    </w:rPr>
  </w:style>
  <w:style w:styleId="Zaglavlje" w:type="paragraph">
    <w:name w:val="header"/>
    <w:basedOn w:val="Normal"/>
    <w:link w:val="ZaglavljeChar"/>
    <w:uiPriority w:val="99"/>
    <w:rsid w:val="0020186C"/>
    <w:pPr>
      <w:tabs>
        <w:tab w:pos="4536" w:val="center"/>
        <w:tab w:pos="9072" w:val="right"/>
      </w:tabs>
    </w:pPr>
  </w:style>
  <w:style w:customStyle="true" w:styleId="ZaglavljeChar" w:type="character">
    <w:name w:val="Zaglavlje Char"/>
    <w:basedOn w:val="Zadanifontodlomka"/>
    <w:link w:val="Zaglavlje"/>
    <w:uiPriority w:val="99"/>
    <w:rsid w:val="0020186C"/>
    <w:rPr>
      <w:sz w:val="24"/>
      <w:szCs w:val="24"/>
    </w:rPr>
  </w:style>
  <w:style w:styleId="Podnoje" w:type="paragraph">
    <w:name w:val="footer"/>
    <w:basedOn w:val="Normal"/>
    <w:link w:val="PodnojeChar"/>
    <w:rsid w:val="0020186C"/>
    <w:pPr>
      <w:tabs>
        <w:tab w:pos="4536" w:val="center"/>
        <w:tab w:pos="9072" w:val="right"/>
      </w:tabs>
    </w:pPr>
  </w:style>
  <w:style w:customStyle="true" w:styleId="PodnojeChar" w:type="character">
    <w:name w:val="Podnožje Char"/>
    <w:basedOn w:val="Zadanifontodlomka"/>
    <w:link w:val="Podnoje"/>
    <w:rsid w:val="0020186C"/>
    <w:rPr>
      <w:sz w:val="24"/>
      <w:szCs w:val="24"/>
    </w:rPr>
  </w:style>
  <w:style w:styleId="Tekstbalonia" w:type="paragraph">
    <w:name w:val="Balloon Text"/>
    <w:basedOn w:val="Normal"/>
    <w:link w:val="TekstbaloniaChar"/>
    <w:rsid w:val="00BC4E66"/>
    <w:rPr>
      <w:rFonts w:cs="Tahoma" w:hAnsi="Tahoma" w:ascii="Tahoma"/>
      <w:sz w:val="16"/>
      <w:szCs w:val="16"/>
    </w:rPr>
  </w:style>
  <w:style w:customStyle="true" w:styleId="TekstbaloniaChar" w:type="character">
    <w:name w:val="Tekst balončića Char"/>
    <w:basedOn w:val="Zadanifontodlomka"/>
    <w:link w:val="Tekstbalonia"/>
    <w:rsid w:val="00BC4E66"/>
    <w:rPr>
      <w:rFonts w:cs="Tahoma" w:hAnsi="Tahoma" w:ascii="Tahoma"/>
      <w:sz w:val="16"/>
      <w:szCs w:val="16"/>
    </w:rPr>
  </w:style>
  <w:style w:customStyle="true" w:styleId="Naslov6Char" w:type="character">
    <w:name w:val="Naslov 6 Char"/>
    <w:basedOn w:val="Zadanifontodlomka"/>
    <w:link w:val="Naslov6"/>
    <w:rsid w:val="006D0E89"/>
    <w:rPr>
      <w:rFonts w:cs="Arial" w:hAnsi="Arial" w:ascii="Arial"/>
      <w:b/>
      <w:bCs/>
      <w:sz w:val="22"/>
      <w:szCs w:val="24"/>
      <w:lang w:eastAsia="en-US"/>
    </w:rPr>
  </w:style>
  <w:style w:styleId="Tijeloteksta2" w:type="paragraph">
    <w:name w:val="Body Text 2"/>
    <w:basedOn w:val="Normal"/>
    <w:link w:val="Tijeloteksta2Char"/>
    <w:rsid w:val="00897564"/>
    <w:pPr>
      <w:spacing w:lineRule="auto" w:line="480" w:after="120"/>
    </w:pPr>
  </w:style>
  <w:style w:customStyle="true" w:styleId="Tijeloteksta2Char" w:type="character">
    <w:name w:val="Tijelo teksta 2 Char"/>
    <w:basedOn w:val="Zadanifontodlomka"/>
    <w:link w:val="Tijeloteksta2"/>
    <w:rsid w:val="00897564"/>
    <w:rPr>
      <w:sz w:val="24"/>
      <w:szCs w:val="24"/>
    </w:rPr>
  </w:style>
  <w:style w:styleId="Tekstrezerviranogmjesta" w:type="character">
    <w:name w:val="Placeholder Text"/>
    <w:basedOn w:val="Zadanifontodlomka"/>
    <w:uiPriority w:val="99"/>
    <w:semiHidden/>
    <w:rsid w:val="0083015D"/>
    <w:rPr>
      <w:color w:val="808080"/>
      <w:bdr w:space="0" w:sz="0" w:color="auto" w:val="none"/>
      <w:shd w:fill="auto" w:color="auto" w:val="clear"/>
    </w:rPr>
  </w:style>
  <w:style w:customStyle="true" w:styleId="eSPISCCParagraphDefaultFont" w:type="character">
    <w:name w:val="eSPIS_CC_Paragraph Default Font"/>
    <w:basedOn w:val="Zadanifontodlomka"/>
    <w:rsid w:val="0083015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3015D"/>
    <w:rPr>
      <w:bdr w:space="0" w:sz="0" w:color="auto" w:val="none"/>
      <w:shd w:fill="FFFFCC" w:color="auto" w:val="clear"/>
      <w:lang w:val="hr-HR"/>
    </w:rPr>
  </w:style>
  <w:style w:customStyle="true" w:styleId="PozadinaSvijetloCrvena" w:type="character">
    <w:name w:val="Pozadina_SvijetloCrvena"/>
    <w:basedOn w:val="eSPISCCParagraphDefaultFont"/>
    <w:rsid w:val="0083015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3015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6" w:type="paragraph">
    <w:name w:val="heading 6"/>
    <w:basedOn w:val="Normal"/>
    <w:next w:val="Normal"/>
    <w:link w:val="Naslov6Char"/>
    <w:qFormat/>
    <w:rsid w:val="006D0E89"/>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7A5740"/>
    <w:pPr>
      <w:jc w:val="both"/>
    </w:pPr>
    <w:rPr>
      <w:lang w:eastAsia="en-US"/>
    </w:rPr>
  </w:style>
  <w:style w:styleId="Zaglavlje" w:type="paragraph">
    <w:name w:val="header"/>
    <w:basedOn w:val="Normal"/>
    <w:link w:val="ZaglavljeChar"/>
    <w:uiPriority w:val="99"/>
    <w:rsid w:val="0020186C"/>
    <w:pPr>
      <w:tabs>
        <w:tab w:pos="4536" w:val="center"/>
        <w:tab w:pos="9072" w:val="right"/>
      </w:tabs>
    </w:pPr>
  </w:style>
  <w:style w:customStyle="1" w:styleId="ZaglavljeChar" w:type="character">
    <w:name w:val="Zaglavlje Char"/>
    <w:basedOn w:val="Zadanifontodlomka"/>
    <w:link w:val="Zaglavlje"/>
    <w:uiPriority w:val="99"/>
    <w:rsid w:val="0020186C"/>
    <w:rPr>
      <w:sz w:val="24"/>
      <w:szCs w:val="24"/>
    </w:rPr>
  </w:style>
  <w:style w:styleId="Podnoje" w:type="paragraph">
    <w:name w:val="footer"/>
    <w:basedOn w:val="Normal"/>
    <w:link w:val="PodnojeChar"/>
    <w:rsid w:val="0020186C"/>
    <w:pPr>
      <w:tabs>
        <w:tab w:pos="4536" w:val="center"/>
        <w:tab w:pos="9072" w:val="right"/>
      </w:tabs>
    </w:pPr>
  </w:style>
  <w:style w:customStyle="1" w:styleId="PodnojeChar" w:type="character">
    <w:name w:val="Podnožje Char"/>
    <w:basedOn w:val="Zadanifontodlomka"/>
    <w:link w:val="Podnoje"/>
    <w:rsid w:val="0020186C"/>
    <w:rPr>
      <w:sz w:val="24"/>
      <w:szCs w:val="24"/>
    </w:rPr>
  </w:style>
  <w:style w:styleId="Tekstbalonia" w:type="paragraph">
    <w:name w:val="Balloon Text"/>
    <w:basedOn w:val="Normal"/>
    <w:link w:val="TekstbaloniaChar"/>
    <w:rsid w:val="00BC4E66"/>
    <w:rPr>
      <w:rFonts w:ascii="Tahoma" w:cs="Tahoma" w:hAnsi="Tahoma"/>
      <w:sz w:val="16"/>
      <w:szCs w:val="16"/>
    </w:rPr>
  </w:style>
  <w:style w:customStyle="1" w:styleId="TekstbaloniaChar" w:type="character">
    <w:name w:val="Tekst balončića Char"/>
    <w:basedOn w:val="Zadanifontodlomka"/>
    <w:link w:val="Tekstbalonia"/>
    <w:rsid w:val="00BC4E66"/>
    <w:rPr>
      <w:rFonts w:ascii="Tahoma" w:cs="Tahoma" w:hAnsi="Tahoma"/>
      <w:sz w:val="16"/>
      <w:szCs w:val="16"/>
    </w:rPr>
  </w:style>
  <w:style w:customStyle="1" w:styleId="Naslov6Char" w:type="character">
    <w:name w:val="Naslov 6 Char"/>
    <w:basedOn w:val="Zadanifontodlomka"/>
    <w:link w:val="Naslov6"/>
    <w:rsid w:val="006D0E89"/>
    <w:rPr>
      <w:rFonts w:ascii="Arial" w:cs="Arial" w:hAnsi="Arial"/>
      <w:b/>
      <w:bCs/>
      <w:sz w:val="22"/>
      <w:szCs w:val="24"/>
      <w:lang w:eastAsia="en-US"/>
    </w:rPr>
  </w:style>
  <w:style w:styleId="Tijeloteksta2" w:type="paragraph">
    <w:name w:val="Body Text 2"/>
    <w:basedOn w:val="Normal"/>
    <w:link w:val="Tijeloteksta2Char"/>
    <w:rsid w:val="00897564"/>
    <w:pPr>
      <w:spacing w:after="120" w:line="480" w:lineRule="auto"/>
    </w:pPr>
  </w:style>
  <w:style w:customStyle="1" w:styleId="Tijeloteksta2Char" w:type="character">
    <w:name w:val="Tijelo teksta 2 Char"/>
    <w:basedOn w:val="Zadanifontodlomka"/>
    <w:link w:val="Tijeloteksta2"/>
    <w:rsid w:val="00897564"/>
    <w:rPr>
      <w:sz w:val="24"/>
      <w:szCs w:val="24"/>
    </w:rPr>
  </w:style>
  <w:style w:styleId="Tekstrezerviranogmjesta" w:type="character">
    <w:name w:val="Placeholder Text"/>
    <w:basedOn w:val="Zadanifontodlomka"/>
    <w:uiPriority w:val="99"/>
    <w:semiHidden/>
    <w:rsid w:val="0083015D"/>
    <w:rPr>
      <w:color w:val="808080"/>
      <w:bdr w:color="auto" w:space="0" w:sz="0" w:val="none"/>
      <w:shd w:color="auto" w:fill="auto" w:val="clear"/>
    </w:rPr>
  </w:style>
  <w:style w:customStyle="1" w:styleId="eSPISCCParagraphDefaultFont" w:type="character">
    <w:name w:val="eSPIS_CC_Paragraph Default Font"/>
    <w:basedOn w:val="Zadanifontodlomka"/>
    <w:rsid w:val="0083015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3015D"/>
    <w:rPr>
      <w:bdr w:color="auto" w:space="0" w:sz="0" w:val="none"/>
      <w:shd w:color="auto" w:fill="FFFFCC" w:val="clear"/>
      <w:lang w:val="hr-HR"/>
    </w:rPr>
  </w:style>
  <w:style w:customStyle="1" w:styleId="PozadinaSvijetloCrvena" w:type="character">
    <w:name w:val="Pozadina_SvijetloCrvena"/>
    <w:basedOn w:val="eSPISCCParagraphDefaultFont"/>
    <w:rsid w:val="0083015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3015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prosinca 2018.</izvorni_sadrzaj>
    <derivirana_varijabla naziv="DomainObject.DatumDonosenjaOdluke_1">17.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721</izvorni_sadrzaj>
    <derivirana_varijabla naziv="DomainObject.Predmet.Broj_1">721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2016.</izvorni_sadrzaj>
    <derivirana_varijabla naziv="DomainObject.Predmet.DatumOsnivanja_1">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St-721/2016</izvorni_sadrzaj>
    <derivirana_varijabla naziv="DomainObject.Predmet.OznakaBroj_1">St-721/2016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LANTERNA društvo s ograničenom odgovornošću za građenje</izvorni_sadrzaj>
    <derivirana_varijabla naziv="DomainObject.Predmet.ProtustrankaFormated_1">  LANTERNA društvo s ograničenom odgovornošću za građenje</derivirana_varijabla>
  </DomainObject.Predmet.ProtustrankaFormated>
  <DomainObject.Predmet.ProtustrankaFormatedOIB>
    <izvorni_sadrzaj>  LANTERNA društvo s ograničenom odgovornošću za građenje, OIB 07676334513</izvorni_sadrzaj>
    <derivirana_varijabla naziv="DomainObject.Predmet.ProtustrankaFormatedOIB_1">  LANTERNA društvo s ograničenom odgovornošću za građenje, OIB 07676334513</derivirana_varijabla>
  </DomainObject.Predmet.ProtustrankaFormatedOIB>
  <DomainObject.Predmet.ProtustrankaFormatedWithAdress>
    <izvorni_sadrzaj> LANTERNA društvo s ograničenom odgovornošću za građenje, Polačišće 9, 23000 Zadar</izvorni_sadrzaj>
    <derivirana_varijabla naziv="DomainObject.Predmet.ProtustrankaFormatedWithAdress_1"> LANTERNA društvo s ograničenom odgovornošću za građenje, Polačišće 9, 23000 Zadar</derivirana_varijabla>
  </DomainObject.Predmet.ProtustrankaFormatedWithAdress>
  <DomainObject.Predmet.ProtustrankaFormatedWithAdressOIB>
    <izvorni_sadrzaj> LANTERNA društvo s ograničenom odgovornošću za građenje, OIB 07676334513, Polačišće 9, 23000 Zadar</izvorni_sadrzaj>
    <derivirana_varijabla naziv="DomainObject.Predmet.ProtustrankaFormatedWithAdressOIB_1"> LANTERNA društvo s ograničenom odgovornošću za građenje, OIB 07676334513, Polačišće 9, 23000 Zadar</derivirana_varijabla>
  </DomainObject.Predmet.ProtustrankaFormatedWithAdressOIB>
  <DomainObject.Predmet.ProtustrankaWithAdress>
    <izvorni_sadrzaj>LANTERNA društvo s ograničenom odgovornošću za građenje Polačišće 9, 23000 Zadar</izvorni_sadrzaj>
    <derivirana_varijabla naziv="DomainObject.Predmet.ProtustrankaWithAdress_1">LANTERNA društvo s ograničenom odgovornošću za građenje Polačišće 9, 23000 Zadar</derivirana_varijabla>
  </DomainObject.Predmet.ProtustrankaWithAdress>
  <DomainObject.Predmet.ProtustrankaWithAdressOIB>
    <izvorni_sadrzaj>LANTERNA društvo s ograničenom odgovornošću za građenje, OIB 07676334513, Polačišće 9, 23000 Zadar</izvorni_sadrzaj>
    <derivirana_varijabla naziv="DomainObject.Predmet.ProtustrankaWithAdressOIB_1">LANTERNA društvo s ograničenom odgovornošću za građenje, OIB 07676334513, Polačišće 9, 23000 Zadar</derivirana_varijabla>
  </DomainObject.Predmet.ProtustrankaWithAdressOIB>
  <DomainObject.Predmet.ProtustrankaNazivFormated>
    <izvorni_sadrzaj>LANTERNA društvo s ograničenom odgovornošću za građenje</izvorni_sadrzaj>
    <derivirana_varijabla naziv="DomainObject.Predmet.ProtustrankaNazivFormated_1">LANTERNA društvo s ograničenom odgovornošću za građenje</derivirana_varijabla>
  </DomainObject.Predmet.ProtustrankaNazivFormated>
  <DomainObject.Predmet.ProtustrankaNazivFormatedOIB>
    <izvorni_sadrzaj>LANTERNA društvo s ograničenom odgovornošću za građenje, OIB 07676334513</izvorni_sadrzaj>
    <derivirana_varijabla naziv="DomainObject.Predmet.ProtustrankaNazivFormatedOIB_1">LANTERNA društvo s ograničenom odgovornošću za građenje, OIB 07676334513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LANTERNA društvo s ograničenom odgovornošću za građenje</item>
    </izvorni_sadrzaj>
    <derivirana_varijabla naziv="DomainObject.Predmet.ProtuStrankaListFormated_1">
      <item>LANTERNA društvo s ograničenom odgovornošću za građenje</item>
    </derivirana_varijabla>
  </DomainObject.Predmet.ProtuStrankaListFormated>
  <DomainObject.Predmet.ProtuStrankaListFormatedOIB>
    <izvorni_sadrzaj>
      <item>LANTERNA društvo s ograničenom odgovornošću za građenje, OIB 07676334513</item>
    </izvorni_sadrzaj>
    <derivirana_varijabla naziv="DomainObject.Predmet.ProtuStrankaListFormatedOIB_1">
      <item>LANTERNA društvo s ograničenom odgovornošću za građenje, OIB 07676334513</item>
    </derivirana_varijabla>
  </DomainObject.Predmet.ProtuStrankaListFormatedOIB>
  <DomainObject.Predmet.ProtuStrankaListFormatedWithAdress>
    <izvorni_sadrzaj>
      <item>LANTERNA društvo s ograničenom odgovornošću za građenje, Polačišće 9, 23000 Zadar</item>
    </izvorni_sadrzaj>
    <derivirana_varijabla naziv="DomainObject.Predmet.ProtuStrankaListFormatedWithAdress_1">
      <item>LANTERNA društvo s ograničenom odgovornošću za građenje, Polačišće 9, 23000 Zadar</item>
    </derivirana_varijabla>
  </DomainObject.Predmet.ProtuStrankaListFormatedWithAdress>
  <DomainObject.Predmet.ProtuStrankaListFormatedWithAdressOIB>
    <izvorni_sadrzaj>
      <item>LANTERNA društvo s ograničenom odgovornošću za građenje, OIB 07676334513, Polačišće 9, 23000 Zadar</item>
    </izvorni_sadrzaj>
    <derivirana_varijabla naziv="DomainObject.Predmet.ProtuStrankaListFormatedWithAdressOIB_1">
      <item>LANTERNA društvo s ograničenom odgovornošću za građenje, OIB 07676334513, Polačišće 9, 23000 Zadar</item>
    </derivirana_varijabla>
  </DomainObject.Predmet.ProtuStrankaListFormatedWithAdressOIB>
  <DomainObject.Predmet.ProtuStrankaListNazivFormated>
    <izvorni_sadrzaj>
      <item>LANTERNA društvo s ograničenom odgovornošću za građenje</item>
    </izvorni_sadrzaj>
    <derivirana_varijabla naziv="DomainObject.Predmet.ProtuStrankaListNazivFormated_1">
      <item>LANTERNA društvo s ograničenom odgovornošću za građenje</item>
    </derivirana_varijabla>
  </DomainObject.Predmet.ProtuStrankaListNazivFormated>
  <DomainObject.Predmet.ProtuStrankaListNazivFormatedOIB>
    <izvorni_sadrzaj>
      <item>LANTERNA društvo s ograničenom odgovornošću za građenje, OIB 07676334513</item>
    </izvorni_sadrzaj>
    <derivirana_varijabla naziv="DomainObject.Predmet.ProtuStrankaListNazivFormatedOIB_1">
      <item>LANTERNA društvo s ograničenom odgovornošću za građenje, OIB 07676334513</item>
    </derivirana_varijabla>
  </DomainObject.Predmet.ProtuStrankaListNazivFormatedOIB>
  <DomainObject.Predmet.OstaliListFormated>
    <izvorni_sadrzaj>
      <item>Marijo Dujmović</item>
      <item>Kristijana Požarina</item>
    </izvorni_sadrzaj>
    <derivirana_varijabla naziv="DomainObject.Predmet.OstaliListFormated_1">
      <item>Marijo Dujmović</item>
      <item>Kristijana Požarina</item>
    </derivirana_varijabla>
  </DomainObject.Predmet.OstaliListFormated>
  <DomainObject.Predmet.OstaliListFormatedOIB>
    <izvorni_sadrzaj>
      <item>Marijo Dujmović, OIB 55746713555</item>
      <item>Kristijana Požarina</item>
    </izvorni_sadrzaj>
    <derivirana_varijabla naziv="DomainObject.Predmet.OstaliListFormatedOIB_1">
      <item>Marijo Dujmović, OIB 55746713555</item>
      <item>Kristijana Požarina</item>
    </derivirana_varijabla>
  </DomainObject.Predmet.OstaliListFormatedOIB>
  <DomainObject.Predmet.OstaliListFormatedWithAdress>
    <izvorni_sadrzaj>
      <item>Marijo Dujmović, Miroslava Krleže 1e, 23000 Zadar</item>
      <item>Kristijana Požarina, Privlaka 294, 23233 Privlaka</item>
    </izvorni_sadrzaj>
    <derivirana_varijabla naziv="DomainObject.Predmet.OstaliListFormatedWithAdress_1">
      <item>Marijo Dujmović, Miroslava Krleže 1e, 23000 Zadar</item>
      <item>Kristijana Požarina, Privlaka 294, 23233 Privlaka</item>
    </derivirana_varijabla>
  </DomainObject.Predmet.OstaliListFormatedWithAdress>
  <DomainObject.Predmet.OstaliListFormatedWithAdressOIB>
    <izvorni_sadrzaj>
      <item>Marijo Dujmović, OIB 55746713555, Miroslava Krleže 1e, 23000 Zadar</item>
      <item>Kristijana Požarina, Privlaka 294, 23233 Privlaka</item>
    </izvorni_sadrzaj>
    <derivirana_varijabla naziv="DomainObject.Predmet.OstaliListFormatedWithAdressOIB_1">
      <item>Marijo Dujmović, OIB 55746713555, Miroslava Krleže 1e, 23000 Zadar</item>
      <item>Kristijana Požarina, Privlaka 294, 23233 Privlaka</item>
    </derivirana_varijabla>
  </DomainObject.Predmet.OstaliListFormatedWithAdressOIB>
  <DomainObject.Predmet.OstaliListNazivFormated>
    <izvorni_sadrzaj>
      <item>Marijo Dujmović</item>
      <item>Kristijana Požarina</item>
    </izvorni_sadrzaj>
    <derivirana_varijabla naziv="DomainObject.Predmet.OstaliListNazivFormated_1">
      <item>Marijo Dujmović</item>
      <item>Kristijana Požarina</item>
    </derivirana_varijabla>
  </DomainObject.Predmet.OstaliListNazivFormated>
  <DomainObject.Predmet.OstaliListNazivFormatedOIB>
    <izvorni_sadrzaj>
      <item>Marijo Dujmović, OIB 55746713555</item>
      <item>Kristijana Požarina</item>
    </izvorni_sadrzaj>
    <derivirana_varijabla naziv="DomainObject.Predmet.OstaliListNazivFormatedOIB_1">
      <item>Marijo Dujmović, OIB 55746713555</item>
      <item>Kristijana Požarina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2018.</izvorni_sadrzaj>
    <derivirana_varijabla naziv="DomainObject.Datum_1">19. prosinca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LANTERNA društvo s ograničenom odgovornošću za građenje</izvorni_sadrzaj>
    <derivirana_varijabla naziv="DomainObject.Predmet.ProtustrankaIDrugi_1">LANTERNA društvo s ograničenom odgovornošću za građenje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LANTERNA društvo s ograničenom odgovornošću za građenje, OIB 07676334513, Polačišće 9, 23000 Zadar</izvorni_sadrzaj>
    <derivirana_varijabla naziv="DomainObject.Predmet.ProtustrankaIDrugiAdressOIB_1">LANTERNA društvo s ograničenom odgovornošću za građenje, OIB 07676334513, Polačišće 9,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LANTERNA društvo s ograničenom odgovornošću za građenje</item>
      <item>FINA</item>
      <item>Marijo Dujmović</item>
      <item>Kristijana Požarina</item>
    </izvorni_sadrzaj>
    <derivirana_varijabla naziv="DomainObject.Predmet.SudioniciListNaziv_1">
      <item>LANTERNA društvo s ograničenom odgovornošću za građenje</item>
      <item>FINA</item>
      <item>Marijo Dujmović</item>
      <item>Kristijana Požarina</item>
    </derivirana_varijabla>
  </DomainObject.Predmet.SudioniciListNaziv>
  <DomainObject.Predmet.SudioniciListAdressOIB>
    <izvorni_sadrzaj>
      <item>LANTERNA društvo s ograničenom odgovornošću za građenje, OIB 07676334513, Polačišće 9,23000 Zadar</item>
      <item>FINA, OIB 85821130368</item>
      <item>Marijo Dujmović, OIB 55746713555, Miroslava Krleže 1e,23000 Zadar</item>
      <item>Kristijana Požarina, Privlaka 294,23233 Privlaka</item>
    </izvorni_sadrzaj>
    <derivirana_varijabla naziv="DomainObject.Predmet.SudioniciListAdressOIB_1">
      <item>LANTERNA društvo s ograničenom odgovornošću za građenje, OIB 07676334513, Polačišće 9,23000 Zadar</item>
      <item>FINA, OIB 85821130368</item>
      <item>Marijo Dujmović, OIB 55746713555, Miroslava Krleže 1e,23000 Zadar</item>
      <item>Kristijana Požarina, Privlaka 294,23233 Privlaka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07676334513</item>
      <item>, OIB 85821130368</item>
      <item>, OIB 55746713555</item>
      <item>, OIB null</item>
    </izvorni_sadrzaj>
    <derivirana_varijabla naziv="DomainObject.Predmet.SudioniciListNazivOIB_1">
      <item>, OIB 07676334513</item>
      <item>, OIB 85821130368</item>
      <item>, OIB 55746713555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Blaž Savić, OIB 44660472906, B. J. Jelačića 4/5 Zadar</item>
    </izvorni_sadrzaj>
    <derivirana_varijabla naziv="DomainObject.Predmet.StecajniUpraviteljiListAddressOIB_1">
      <item>Blaž Savić, OIB 44660472906, B. J. Jelačića 4/5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5. travnja 2018.</izvorni_sadrzaj>
    <derivirana_varijabla naziv="DomainObject.Predmet.DatumZadnjeOdrzaneSudskeRadnje_1">5. travnja 2018.</derivirana_varijabla>
  </DomainObject.Predmet.DatumZadnjeOdrzaneSudskeRadnje>
  <DomainObject.PredzadnjaOdlukaIzPredmeta.DatumDonosenjaOdluke>
    <izvorni_sadrzaj>31. listopada 2018.</izvorni_sadrzaj>
    <derivirana_varijabla naziv="DomainObject.PredzadnjaOdlukaIzPredmeta.DatumDonosenjaOdluke_1">31. listopada 2018.</derivirana_varijabla>
  </DomainObject.PredzadnjaOdlukaIzPredmeta.DatumDonosenjaOdluke>
  <DomainObject.PredzadnjaOdlukaIzPredmeta.Oznaka>
    <izvorni_sadrzaj>St-721/2016-162</izvorni_sadrzaj>
    <derivirana_varijabla naziv="DomainObject.PredzadnjaOdlukaIzPredmeta.Oznaka_1">St-721/2016-162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463</properties:Words>
  <properties:Characters>2199</properties:Characters>
  <properties:Lines>61</properties:Lines>
  <properties:Paragraphs>22</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2018-12-14T10:27:00Z</dcterms:created>
  <dc:creator>Ardena Bajlo</dc:creator>
  <cp:lastModifiedBy>Ante Rubelj</cp:lastModifiedBy>
  <cp:lastPrinted>2018-03-21T08:21:00Z</cp:lastPrinted>
  <dcterms:modified xmlns:xsi="http://www.w3.org/2001/XMLSchema-instance" xsi:type="dcterms:W3CDTF">2018-12-19T12:51:00Z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(St-721-16 - DOPUNA rješenja o dosudi.docx)</vt:lpwstr>
  </prop:property>
  <prop:property name="CC_coloring" pid="4" fmtid="{D5CDD505-2E9C-101B-9397-08002B2CF9AE}">
    <vt:bool>false</vt:bool>
  </prop:property>
  <prop:property name="BrojStranica" pid="5" fmtid="{D5CDD505-2E9C-101B-9397-08002B2CF9AE}">
    <vt:i4>2</vt:i4>
  </prop:property>
</prop:Properties>
</file>