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8cb9" w14:paraId="1078cb9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B908A2" w:rsidRPr="00F11108">
        <w:rPr>
          <w:rFonts w:cs="Times New Roman" w:hAnsi="Times New Roman" w:ascii="Times New Roman"/>
          <w:sz w:val="24"/>
          <w:szCs w:val="24"/>
        </w:rPr>
        <w:t>PLATINUM</w:t>
      </w:r>
      <w:r w:rsidR="00CF00C7" w:rsidRPr="00F11108">
        <w:rPr>
          <w:rFonts w:cs="Times New Roman" w:hAnsi="Times New Roman" w:ascii="Times New Roman"/>
          <w:sz w:val="24"/>
          <w:szCs w:val="24"/>
        </w:rPr>
        <w:t xml:space="preserve"> </w:t>
      </w:r>
      <w:r w:rsidR="00F80604" w:rsidRPr="00F11108">
        <w:rPr>
          <w:rFonts w:cs="Times New Roman" w:hAnsi="Times New Roman" w:ascii="Times New Roman"/>
          <w:sz w:val="24"/>
          <w:szCs w:val="24"/>
        </w:rPr>
        <w:t>društvo s</w:t>
      </w:r>
      <w:r w:rsidR="00617BEF" w:rsidRPr="00F11108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F11108">
        <w:rPr>
          <w:rFonts w:cs="Times New Roman" w:hAnsi="Times New Roman" w:ascii="Times New Roman"/>
          <w:sz w:val="24"/>
          <w:szCs w:val="24"/>
        </w:rPr>
        <w:t xml:space="preserve">ograničenom odgovornošću za </w:t>
      </w:r>
      <w:r w:rsidR="00CF00C7" w:rsidRPr="00F11108">
        <w:rPr>
          <w:rFonts w:cs="Times New Roman" w:hAnsi="Times New Roman" w:ascii="Times New Roman"/>
          <w:sz w:val="24"/>
          <w:szCs w:val="24"/>
        </w:rPr>
        <w:t>usluge</w:t>
      </w:r>
      <w:r w:rsidR="003621B9" w:rsidRPr="00F11108">
        <w:rPr>
          <w:rFonts w:cs="Times New Roman" w:hAnsi="Times New Roman" w:ascii="Times New Roman"/>
          <w:sz w:val="24"/>
          <w:szCs w:val="24"/>
        </w:rPr>
        <w:t xml:space="preserve"> </w:t>
      </w:r>
      <w:r w:rsidR="00B908A2" w:rsidRPr="00F11108">
        <w:rPr>
          <w:rFonts w:cs="Times New Roman" w:hAnsi="Times New Roman" w:ascii="Times New Roman"/>
          <w:sz w:val="24"/>
          <w:szCs w:val="24"/>
        </w:rPr>
        <w:t>KASTAV</w:t>
      </w:r>
      <w:r w:rsidR="00617BEF" w:rsidRPr="00F11108">
        <w:rPr>
          <w:rFonts w:cs="Times New Roman" w:hAnsi="Times New Roman" w:ascii="Times New Roman"/>
          <w:sz w:val="24"/>
          <w:szCs w:val="24"/>
        </w:rPr>
        <w:t xml:space="preserve"> (</w:t>
      </w:r>
      <w:r w:rsidR="003621B9" w:rsidRPr="00F11108">
        <w:rPr>
          <w:rFonts w:cs="Times New Roman" w:hAnsi="Times New Roman" w:ascii="Times New Roman"/>
          <w:sz w:val="24"/>
          <w:szCs w:val="24"/>
        </w:rPr>
        <w:t xml:space="preserve">Grad </w:t>
      </w:r>
      <w:r w:rsidR="00B908A2" w:rsidRPr="00F11108">
        <w:rPr>
          <w:rFonts w:cs="Times New Roman" w:hAnsi="Times New Roman" w:ascii="Times New Roman"/>
          <w:sz w:val="24"/>
          <w:szCs w:val="24"/>
        </w:rPr>
        <w:t>Kastav</w:t>
      </w:r>
      <w:r w:rsidR="00617BEF" w:rsidRPr="00F11108">
        <w:rPr>
          <w:rFonts w:cs="Times New Roman" w:hAnsi="Times New Roman" w:ascii="Times New Roman"/>
          <w:sz w:val="24"/>
          <w:szCs w:val="24"/>
        </w:rPr>
        <w:t xml:space="preserve">), </w:t>
      </w:r>
      <w:r w:rsidR="00B908A2" w:rsidRPr="00F11108">
        <w:rPr>
          <w:rFonts w:cs="Times New Roman" w:hAnsi="Times New Roman" w:ascii="Times New Roman"/>
          <w:sz w:val="24"/>
          <w:szCs w:val="24"/>
        </w:rPr>
        <w:t>Put va Zagrad</w:t>
      </w:r>
      <w:r w:rsidR="00617BEF" w:rsidRPr="00F11108">
        <w:rPr>
          <w:rFonts w:cs="Times New Roman" w:hAnsi="Times New Roman" w:ascii="Times New Roman"/>
          <w:sz w:val="24"/>
          <w:szCs w:val="24"/>
        </w:rPr>
        <w:t xml:space="preserve">, MBS: </w:t>
      </w:r>
      <w:r w:rsidR="00CF00C7" w:rsidRPr="00F11108">
        <w:rPr>
          <w:rFonts w:cs="Times New Roman" w:hAnsi="Times New Roman" w:ascii="Times New Roman"/>
          <w:sz w:val="24"/>
          <w:szCs w:val="24"/>
        </w:rPr>
        <w:t>0</w:t>
      </w:r>
      <w:r w:rsidR="00B908A2" w:rsidRPr="00F11108">
        <w:rPr>
          <w:rFonts w:cs="Times New Roman" w:hAnsi="Times New Roman" w:ascii="Times New Roman"/>
          <w:sz w:val="24"/>
          <w:szCs w:val="24"/>
        </w:rPr>
        <w:t>40340655</w:t>
      </w:r>
      <w:r w:rsidR="00F80604" w:rsidRPr="00F11108">
        <w:rPr>
          <w:rFonts w:cs="Times New Roman" w:hAnsi="Times New Roman" w:ascii="Times New Roman"/>
          <w:sz w:val="24"/>
          <w:szCs w:val="24"/>
        </w:rPr>
        <w:t>,</w:t>
      </w:r>
      <w:r w:rsidR="00617BEF" w:rsidRPr="00F11108">
        <w:rPr>
          <w:rFonts w:cs="Times New Roman" w:hAnsi="Times New Roman" w:ascii="Times New Roman"/>
          <w:sz w:val="24"/>
          <w:szCs w:val="24"/>
        </w:rPr>
        <w:t xml:space="preserve"> OIB: </w:t>
      </w:r>
      <w:r w:rsidR="00B908A2" w:rsidRPr="00F11108">
        <w:rPr>
          <w:rFonts w:cs="Times New Roman" w:hAnsi="Times New Roman" w:ascii="Times New Roman"/>
          <w:sz w:val="24"/>
          <w:szCs w:val="24"/>
        </w:rPr>
        <w:t>85853054647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F00C7" w:rsidRPr="00CF00C7">
        <w:t xml:space="preserve"> </w:t>
      </w:r>
      <w:r w:rsidR="00B908A2">
        <w:t xml:space="preserve"> </w:t>
      </w:r>
      <w:r w:rsidR="00B908A2" w:rsidRPr="00F11108">
        <w:rPr>
          <w:rFonts w:cs="Times New Roman" w:hAnsi="Times New Roman" w:ascii="Times New Roman"/>
          <w:sz w:val="24"/>
          <w:szCs w:val="24"/>
        </w:rPr>
        <w:t>PLATINUM društvo s ograničenom odgovornošću za usluge KASTAV (Grad Kastav), Put va Zagrad, MBS: 040340655, OIB: 85853054647</w:t>
      </w:r>
      <w:r w:rsidRPr="00F11108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F11108">
        <w:rPr>
          <w:rFonts w:cs="Times New Roman" w:hAnsi="Times New Roman" w:ascii="Times New Roman"/>
          <w:sz w:val="24"/>
          <w:szCs w:val="24"/>
        </w:rPr>
        <w:t>29</w:t>
      </w:r>
      <w:r w:rsidRPr="00F11108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F11108">
        <w:rPr>
          <w:rFonts w:cs="Times New Roman" w:hAnsi="Times New Roman" w:ascii="Times New Roman"/>
          <w:sz w:val="24"/>
          <w:szCs w:val="24"/>
        </w:rPr>
        <w:t>lipnj</w:t>
      </w:r>
      <w:r w:rsidRPr="00F11108">
        <w:rPr>
          <w:rFonts w:cs="Times New Roman" w:hAnsi="Times New Roman" w:ascii="Times New Roman"/>
          <w:sz w:val="24"/>
          <w:szCs w:val="24"/>
        </w:rPr>
        <w:t>a 201</w:t>
      </w:r>
      <w:r w:rsidR="0086771F" w:rsidRPr="00F11108">
        <w:rPr>
          <w:rFonts w:cs="Times New Roman" w:hAnsi="Times New Roman" w:ascii="Times New Roman"/>
          <w:sz w:val="24"/>
          <w:szCs w:val="24"/>
        </w:rPr>
        <w:t>7</w:t>
      </w:r>
      <w:r w:rsidRPr="00F11108">
        <w:rPr>
          <w:rFonts w:cs="Times New Roman" w:hAnsi="Times New Roman" w:ascii="Times New Roman"/>
          <w:sz w:val="24"/>
          <w:szCs w:val="24"/>
        </w:rPr>
        <w:t xml:space="preserve">. u </w:t>
      </w:r>
      <w:r w:rsidR="00F11108">
        <w:rPr>
          <w:rFonts w:cs="Times New Roman" w:hAnsi="Times New Roman" w:ascii="Times New Roman"/>
          <w:sz w:val="24"/>
          <w:szCs w:val="24"/>
        </w:rPr>
        <w:t>13,35</w:t>
      </w:r>
      <w:r w:rsidRPr="00F11108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F11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1108">
        <w:rPr>
          <w:rFonts w:cs="Times New Roman" w:hAnsi="Times New Roman" w:ascii="Times New Roman"/>
          <w:sz w:val="24"/>
          <w:szCs w:val="24"/>
        </w:rPr>
        <w:t>II.</w:t>
      </w:r>
      <w:r w:rsidRPr="00F11108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F11108">
        <w:rPr>
          <w:rFonts w:cs="Times New Roman" w:hAnsi="Times New Roman" w:ascii="Times New Roman"/>
          <w:sz w:val="24"/>
          <w:szCs w:val="24"/>
        </w:rPr>
        <w:t>Branka Božić</w:t>
      </w:r>
      <w:r w:rsidRPr="00F11108">
        <w:rPr>
          <w:rFonts w:cs="Times New Roman" w:hAnsi="Times New Roman" w:ascii="Times New Roman"/>
          <w:sz w:val="24"/>
          <w:szCs w:val="24"/>
        </w:rPr>
        <w:t xml:space="preserve">, OIB: </w:t>
      </w:r>
      <w:r w:rsidR="00F11108">
        <w:rPr>
          <w:rFonts w:cs="Times New Roman" w:hAnsi="Times New Roman" w:ascii="Times New Roman"/>
          <w:sz w:val="24"/>
          <w:szCs w:val="24"/>
        </w:rPr>
        <w:t>50835813248</w:t>
      </w:r>
      <w:r w:rsidRPr="00F11108">
        <w:rPr>
          <w:rFonts w:cs="Times New Roman" w:hAnsi="Times New Roman" w:ascii="Times New Roman"/>
          <w:sz w:val="24"/>
          <w:szCs w:val="24"/>
        </w:rPr>
        <w:t xml:space="preserve">, </w:t>
      </w:r>
      <w:r w:rsidR="00F11108">
        <w:rPr>
          <w:rFonts w:cs="Times New Roman" w:hAnsi="Times New Roman" w:ascii="Times New Roman"/>
          <w:sz w:val="24"/>
          <w:szCs w:val="24"/>
        </w:rPr>
        <w:t>Zagreb</w:t>
      </w:r>
      <w:r w:rsidR="007F3C03" w:rsidRPr="00F11108">
        <w:rPr>
          <w:rFonts w:cs="Times New Roman" w:hAnsi="Times New Roman" w:ascii="Times New Roman"/>
          <w:sz w:val="24"/>
          <w:szCs w:val="24"/>
        </w:rPr>
        <w:t xml:space="preserve">, </w:t>
      </w:r>
      <w:r w:rsidR="00F11108">
        <w:rPr>
          <w:rFonts w:cs="Times New Roman" w:hAnsi="Times New Roman" w:ascii="Times New Roman"/>
          <w:sz w:val="24"/>
          <w:szCs w:val="24"/>
        </w:rPr>
        <w:t>Mirka Deanovića 11</w:t>
      </w:r>
      <w:r w:rsidRPr="00F11108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B908A2" w:rsidRPr="00B908A2">
        <w:t xml:space="preserve"> </w:t>
      </w:r>
      <w:r w:rsidR="00B908A2" w:rsidRPr="00F11108">
        <w:rPr>
          <w:rFonts w:cs="Times New Roman" w:hAnsi="Times New Roman" w:ascii="Times New Roman"/>
          <w:sz w:val="24"/>
          <w:szCs w:val="24"/>
        </w:rPr>
        <w:t>PLATINUM društvo s ograničenom odgovornošću za usluge KASTAV (Grad Kastav), Put va Zagrad, MBS: 040340655, OIB: 85853054647</w:t>
      </w:r>
      <w:r w:rsidRPr="00F11108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B908A2" w:rsidRPr="00F11108">
        <w:rPr>
          <w:rFonts w:cs="Times New Roman" w:eastAsia="Times New Roman" w:hAnsi="Times New Roman" w:ascii="Times New Roman"/>
          <w:sz w:val="24"/>
          <w:szCs w:val="24"/>
          <w:lang w:eastAsia="hr-HR"/>
        </w:rPr>
        <w:t>15.519,19</w:t>
      </w:r>
      <w:r w:rsidR="0086771F" w:rsidRPr="00F111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11108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11108">
        <w:rPr>
          <w:rFonts w:cs="Times New Roman" w:hAnsi="Times New Roman" w:ascii="Times New Roman"/>
          <w:sz w:val="24"/>
          <w:szCs w:val="24"/>
        </w:rPr>
        <w:t xml:space="preserve">(na listu </w:t>
      </w:r>
      <w:r w:rsidR="00895A17" w:rsidRPr="00F11108">
        <w:rPr>
          <w:rFonts w:cs="Times New Roman" w:hAnsi="Times New Roman" w:ascii="Times New Roman"/>
          <w:sz w:val="24"/>
          <w:szCs w:val="24"/>
        </w:rPr>
        <w:t>2</w:t>
      </w:r>
      <w:r w:rsidR="00CF00C7" w:rsidRPr="00F11108">
        <w:rPr>
          <w:rFonts w:cs="Times New Roman" w:hAnsi="Times New Roman" w:ascii="Times New Roman"/>
          <w:sz w:val="24"/>
          <w:szCs w:val="24"/>
        </w:rPr>
        <w:t xml:space="preserve"> i 3</w:t>
      </w:r>
      <w:r w:rsidRPr="00F11108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za mirovinsko osiguranje (</w:t>
      </w:r>
      <w:r w:rsidRPr="00F11108">
        <w:rPr>
          <w:rFonts w:cs="Times New Roman" w:hAnsi="Times New Roman" w:ascii="Times New Roman"/>
          <w:sz w:val="24"/>
          <w:szCs w:val="24"/>
        </w:rPr>
        <w:t xml:space="preserve">na listu </w:t>
      </w:r>
      <w:r w:rsidR="00CF00C7" w:rsidRPr="00F11108">
        <w:rPr>
          <w:rFonts w:cs="Times New Roman" w:hAnsi="Times New Roman" w:ascii="Times New Roman"/>
          <w:sz w:val="24"/>
          <w:szCs w:val="24"/>
        </w:rPr>
        <w:t>5</w:t>
      </w:r>
      <w:r w:rsidRPr="00F11108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F11108">
        <w:rPr>
          <w:rFonts w:cs="Times New Roman" w:hAnsi="Times New Roman" w:ascii="Times New Roman"/>
          <w:sz w:val="24"/>
          <w:szCs w:val="24"/>
        </w:rPr>
        <w:t>1</w:t>
      </w:r>
      <w:r w:rsidR="00895A17" w:rsidRPr="00F11108">
        <w:rPr>
          <w:rFonts w:cs="Times New Roman" w:hAnsi="Times New Roman" w:ascii="Times New Roman"/>
          <w:sz w:val="24"/>
          <w:szCs w:val="24"/>
        </w:rPr>
        <w:t>3</w:t>
      </w:r>
      <w:r w:rsidR="0086771F" w:rsidRPr="00F11108">
        <w:rPr>
          <w:rFonts w:cs="Times New Roman" w:hAnsi="Times New Roman" w:ascii="Times New Roman"/>
          <w:sz w:val="24"/>
          <w:szCs w:val="24"/>
        </w:rPr>
        <w:t>. travnja</w:t>
      </w:r>
      <w:r w:rsidRPr="00F11108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F11108">
        <w:rPr>
          <w:rFonts w:cs="Times New Roman" w:hAnsi="Times New Roman" w:ascii="Times New Roman"/>
          <w:sz w:val="24"/>
          <w:szCs w:val="24"/>
        </w:rPr>
        <w:t>7</w:t>
      </w:r>
      <w:r w:rsidRPr="00F11108">
        <w:rPr>
          <w:rFonts w:cs="Times New Roman" w:hAnsi="Times New Roman" w:ascii="Times New Roman"/>
          <w:sz w:val="24"/>
          <w:szCs w:val="24"/>
        </w:rPr>
        <w:t>.</w:t>
      </w:r>
      <w:r w:rsidR="0086771F" w:rsidRPr="00F11108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3E2" w:rsidP="000222A9" w:rsidR="009913E2">
      <w:pPr>
        <w:spacing w:lineRule="auto" w:line="240" w:after="0"/>
      </w:pPr>
      <w:r>
        <w:separator/>
      </w:r>
    </w:p>
  </w:endnote>
  <w:endnote w:id="0" w:type="continuationSeparator">
    <w:p w:rsidRDefault="009913E2" w:rsidP="000222A9" w:rsidR="009913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108">
          <w:rPr>
            <w:noProof/>
          </w:rPr>
          <w:t>1</w:t>
        </w:r>
        <w:r>
          <w:fldChar w:fldCharType="end"/>
        </w:r>
      </w:p>
    </w:sdtContent>
  </w:sdt>
  <w:p w:rsidRDefault="00F11108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3E2" w:rsidP="000222A9" w:rsidR="009913E2">
      <w:pPr>
        <w:spacing w:lineRule="auto" w:line="240" w:after="0"/>
      </w:pPr>
      <w:r>
        <w:separator/>
      </w:r>
    </w:p>
  </w:footnote>
  <w:footnote w:id="0" w:type="continuationSeparator">
    <w:p w:rsidRDefault="009913E2" w:rsidP="000222A9" w:rsidR="009913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B908A2">
      <w:rPr>
        <w:rFonts w:cs="Times New Roman" w:hAnsi="Times New Roman" w:ascii="Times New Roman"/>
        <w:sz w:val="24"/>
        <w:szCs w:val="24"/>
      </w:rPr>
      <w:t>11/2017-6</w:t>
    </w:r>
  </w:p>
  <w:p w:rsidRDefault="00F11108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83D29"/>
    <w:rsid w:val="007C5886"/>
    <w:rsid w:val="007C6241"/>
    <w:rsid w:val="007F079B"/>
    <w:rsid w:val="007F3C03"/>
    <w:rsid w:val="007F5F7E"/>
    <w:rsid w:val="0086771F"/>
    <w:rsid w:val="00893A5D"/>
    <w:rsid w:val="00895A17"/>
    <w:rsid w:val="008F54A1"/>
    <w:rsid w:val="009913E2"/>
    <w:rsid w:val="009F101F"/>
    <w:rsid w:val="00A27C38"/>
    <w:rsid w:val="00A858B9"/>
    <w:rsid w:val="00B20BFF"/>
    <w:rsid w:val="00B73C7F"/>
    <w:rsid w:val="00B908A2"/>
    <w:rsid w:val="00C25228"/>
    <w:rsid w:val="00C27167"/>
    <w:rsid w:val="00CC6A3D"/>
    <w:rsid w:val="00CF00C7"/>
    <w:rsid w:val="00D043A0"/>
    <w:rsid w:val="00D24699"/>
    <w:rsid w:val="00D94425"/>
    <w:rsid w:val="00DA649B"/>
    <w:rsid w:val="00DD14D5"/>
    <w:rsid w:val="00EC101F"/>
    <w:rsid w:val="00F11108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1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1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1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1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1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1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1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1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1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VB d.o.o.</izvorni_sadrzaj>
    <derivirana_varijabla naziv="DomainObject.Predmet.ProtustrankaFormated_1">  PLATINUM VB d.o.o.</derivirana_varijabla>
  </DomainObject.Predmet.ProtustrankaFormated>
  <DomainObject.Predmet.ProtustrankaFormatedOIB>
    <izvorni_sadrzaj>  PLATINUM VB d.o.o., OIB 85853054647</izvorni_sadrzaj>
    <derivirana_varijabla naziv="DomainObject.Predmet.ProtustrankaFormatedOIB_1">  PLATINUM VB d.o.o., OIB 85853054647</derivirana_varijabla>
  </DomainObject.Predmet.ProtustrankaFormatedOIB>
  <DomainObject.Predmet.ProtustrankaFormatedWithAdress>
    <izvorni_sadrzaj> PLATINUM VB d.o.o., Put va Zagrad 10, 51215 Kastav</izvorni_sadrzaj>
    <derivirana_varijabla naziv="DomainObject.Predmet.ProtustrankaFormatedWithAdress_1"> PLATINUM VB d.o.o., Put va Zagrad 10, 51215 Kastav</derivirana_varijabla>
  </DomainObject.Predmet.ProtustrankaFormatedWithAdress>
  <DomainObject.Predmet.ProtustrankaFormatedWithAdressOIB>
    <izvorni_sadrzaj> PLATINUM VB d.o.o., OIB 85853054647, Put va Zagrad 10, 51215 Kastav</izvorni_sadrzaj>
    <derivirana_varijabla naziv="DomainObject.Predmet.ProtustrankaFormatedWithAdressOIB_1"> PLATINUM VB d.o.o., OIB 85853054647, Put va Zagrad 10, 51215 Kastav</derivirana_varijabla>
  </DomainObject.Predmet.ProtustrankaFormatedWithAdressOIB>
  <DomainObject.Predmet.ProtustrankaWithAdress>
    <izvorni_sadrzaj>PLATINUM VB d.o.o. Put va Zagrad 10, 51215 Kastav</izvorni_sadrzaj>
    <derivirana_varijabla naziv="DomainObject.Predmet.ProtustrankaWithAdress_1">PLATINUM VB d.o.o. Put va Zagrad 10, 51215 Kastav</derivirana_varijabla>
  </DomainObject.Predmet.ProtustrankaWithAdress>
  <DomainObject.Predmet.ProtustrankaWithAdressOIB>
    <izvorni_sadrzaj>PLATINUM VB d.o.o., OIB 85853054647, Put va Zagrad 10, 51215 Kastav</izvorni_sadrzaj>
    <derivirana_varijabla naziv="DomainObject.Predmet.ProtustrankaWithAdressOIB_1">PLATINUM VB d.o.o., OIB 85853054647, Put va Zagrad 10, 51215 Kastav</derivirana_varijabla>
  </DomainObject.Predmet.ProtustrankaWithAdressOIB>
  <DomainObject.Predmet.ProtustrankaNazivFormated>
    <izvorni_sadrzaj>PLATINUM VB d.o.o.</izvorni_sadrzaj>
    <derivirana_varijabla naziv="DomainObject.Predmet.ProtustrankaNazivFormated_1">PLATINUM VB d.o.o.</derivirana_varijabla>
  </DomainObject.Predmet.ProtustrankaNazivFormated>
  <DomainObject.Predmet.ProtustrankaNazivFormatedOIB>
    <izvorni_sadrzaj>PLATINUM VB d.o.o., OIB 85853054647</izvorni_sadrzaj>
    <derivirana_varijabla naziv="DomainObject.Predmet.ProtustrankaNazivFormatedOIB_1">PLATINUM VB d.o.o., OIB 85853054647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PLATINUM VB d.o.o.</item>
    </izvorni_sadrzaj>
    <derivirana_varijabla naziv="DomainObject.Predmet.ProtuStrankaListFormated_1">
      <item>PLATINUM VB d.o.o.</item>
    </derivirana_varijabla>
  </DomainObject.Predmet.ProtuStrankaListFormated>
  <DomainObject.Predmet.ProtuStrankaListFormatedOIB>
    <izvorni_sadrzaj>
      <item>PLATINUM VB d.o.o., OIB 85853054647</item>
    </izvorni_sadrzaj>
    <derivirana_varijabla naziv="DomainObject.Predmet.ProtuStrankaListFormatedOIB_1">
      <item>PLATINUM VB d.o.o., OIB 85853054647</item>
    </derivirana_varijabla>
  </DomainObject.Predmet.ProtuStrankaListFormatedOIB>
  <DomainObject.Predmet.ProtuStrankaListFormatedWithAdress>
    <izvorni_sadrzaj>
      <item>PLATINUM VB d.o.o., Put va Zagrad 10, 51215 Kastav</item>
    </izvorni_sadrzaj>
    <derivirana_varijabla naziv="DomainObject.Predmet.ProtuStrankaListFormatedWithAdress_1">
      <item>PLATINUM VB d.o.o., Put va Zagrad 10, 51215 Kastav</item>
    </derivirana_varijabla>
  </DomainObject.Predmet.ProtuStrankaListFormatedWithAdress>
  <DomainObject.Predmet.ProtuStrankaListFormatedWithAdressOIB>
    <izvorni_sadrzaj>
      <item>PLATINUM VB d.o.o., OIB 85853054647, Put va Zagrad 10, 51215 Kastav</item>
    </izvorni_sadrzaj>
    <derivirana_varijabla naziv="DomainObject.Predmet.ProtuStrankaListFormatedWithAdressOIB_1">
      <item>PLATINUM VB d.o.o., OIB 85853054647, Put va Zagrad 10, 51215 Kastav</item>
    </derivirana_varijabla>
  </DomainObject.Predmet.ProtuStrankaListFormatedWithAdressOIB>
  <DomainObject.Predmet.ProtuStrankaListNazivFormated>
    <izvorni_sadrzaj>
      <item>PLATINUM VB d.o.o.</item>
    </izvorni_sadrzaj>
    <derivirana_varijabla naziv="DomainObject.Predmet.ProtuStrankaListNazivFormated_1">
      <item>PLATINUM VB d.o.o.</item>
    </derivirana_varijabla>
  </DomainObject.Predmet.ProtuStrankaListNazivFormated>
  <DomainObject.Predmet.ProtuStrankaListNazivFormatedOIB>
    <izvorni_sadrzaj>
      <item>PLATINUM VB d.o.o., OIB 85853054647</item>
    </izvorni_sadrzaj>
    <derivirana_varijabla naziv="DomainObject.Predmet.ProtuStrankaListNazivFormatedOIB_1">
      <item>PLATINUM VB d.o.o., OIB 85853054647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PLATINUM VB d.o.o.</izvorni_sadrzaj>
    <derivirana_varijabla naziv="DomainObject.Predmet.ProtustrankaIDrugi_1">PLATINUM VB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PLATINUM VB d.o.o., OIB 85853054647, Put va Zagrad 10, 51215 Kastav</izvorni_sadrzaj>
    <derivirana_varijabla naziv="DomainObject.Predmet.ProtustrankaIDrugiAdressOIB_1">PLATINUM VB d.o.o., OIB 85853054647, Put va Zagrad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PLATINUM VB d.o.o.</item>
    </izvorni_sadrzaj>
    <derivirana_varijabla naziv="DomainObject.Predmet.SudioniciListNaziv_1">
      <item>FINA  Rijeka</item>
      <item>PLATINUM VB d.o.o.</item>
    </derivirana_varijabla>
  </DomainObject.Predmet.SudioniciListNaziv>
  <DomainObject.Predmet.SudioniciListAdressOIB>
    <izvorni_sadrzaj>
      <item>FINA  Rijeka, OIB 85821130368, Frana Kurelca 8,51000 Rijeka</item>
      <item>PLATINUM VB d.o.o., OIB 85853054647, Put va Zagrad 10,51215 Kastav</item>
    </izvorni_sadrzaj>
    <derivirana_varijabla naziv="DomainObject.Predmet.SudioniciListAdressOIB_1">
      <item>FINA  Rijeka, OIB 85821130368, Frana Kurelca 8,51000 Rijeka</item>
      <item>PLATINUM VB d.o.o., OIB 85853054647, Put va Zagrad 10,51215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85853054647</item>
    </izvorni_sadrzaj>
    <derivirana_varijabla naziv="DomainObject.Predmet.SudioniciListNazivOIB_1">
      <item>, OIB 85821130368</item>
      <item>, OIB 85853054647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AD38E-34FF-4DC3-9E56-A9D8EA454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3441</properties:Characters>
  <properties:Lines>97</properties:Lines>
  <properties:Paragraphs>20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2017-06-29T08:35:00Z</cp:lastPrinted>
  <dcterms:modified xmlns:xsi="http://www.w3.org/2001/XMLSchema-instance" xsi:type="dcterms:W3CDTF">2017-06-29T11:06:00Z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