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74d5" w14:paraId="eaa74d5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04FDE">
        <w:rPr>
          <w:rFonts w:hAnsi="Times New Roman" w:ascii="Times New Roman"/>
          <w:szCs w:val="24"/>
          <w:lang w:val="hr-HR"/>
        </w:rPr>
        <w:t>ANDABAK GRADNJA</w:t>
      </w:r>
      <w:r w:rsidR="007164EA">
        <w:rPr>
          <w:rFonts w:hAnsi="Times New Roman" w:ascii="Times New Roman"/>
          <w:szCs w:val="24"/>
          <w:lang w:val="hr-HR"/>
        </w:rPr>
        <w:t xml:space="preserve">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304FDE">
        <w:rPr>
          <w:rFonts w:hAnsi="Times New Roman" w:ascii="Times New Roman"/>
          <w:szCs w:val="24"/>
          <w:lang w:val="hr-HR"/>
        </w:rPr>
        <w:t>B: 11222732285, Kaštel Gomilica, Podstinice 42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304FDE" w:rsidRPr="00304FDE">
        <w:rPr>
          <w:rFonts w:hAnsi="Times New Roman" w:ascii="Times New Roman"/>
          <w:szCs w:val="24"/>
          <w:lang w:val="hr-HR"/>
        </w:rPr>
        <w:t>ANDABAK GRADNJA d.o.o., OIB: 11222732285, Kaštel Gomilica, Podstinice 42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304FDE">
        <w:rPr>
          <w:rFonts w:hAnsi="Times New Roman" w:ascii="Times New Roman"/>
          <w:szCs w:val="24"/>
          <w:lang w:val="hr-HR"/>
        </w:rPr>
        <w:t>18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D90DDB">
        <w:rPr>
          <w:rFonts w:hAnsi="Times New Roman" w:ascii="Times New Roman"/>
          <w:szCs w:val="24"/>
          <w:lang w:val="hr-HR"/>
        </w:rPr>
        <w:t>na dan 1</w:t>
      </w:r>
      <w:r w:rsidR="00304FDE">
        <w:rPr>
          <w:rFonts w:hAnsi="Times New Roman" w:ascii="Times New Roman"/>
          <w:szCs w:val="24"/>
          <w:lang w:val="hr-HR"/>
        </w:rPr>
        <w:t>6</w:t>
      </w:r>
      <w:r w:rsidR="00245205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 xml:space="preserve">lju od </w:t>
      </w:r>
      <w:r w:rsidR="007164EA">
        <w:rPr>
          <w:rFonts w:hAnsi="Times New Roman" w:ascii="Times New Roman"/>
          <w:szCs w:val="24"/>
          <w:lang w:val="hr-HR"/>
        </w:rPr>
        <w:t>1</w:t>
      </w:r>
      <w:r w:rsidR="00304FDE">
        <w:rPr>
          <w:rFonts w:hAnsi="Times New Roman" w:ascii="Times New Roman"/>
          <w:szCs w:val="24"/>
          <w:lang w:val="hr-HR"/>
        </w:rPr>
        <w:t>954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7164EA">
        <w:rPr>
          <w:rFonts w:hAnsi="Times New Roman" w:ascii="Times New Roman"/>
          <w:szCs w:val="24"/>
          <w:lang w:val="hr-HR"/>
        </w:rPr>
        <w:t>1.</w:t>
      </w:r>
      <w:r w:rsidR="00304FDE">
        <w:rPr>
          <w:rFonts w:hAnsi="Times New Roman" w:ascii="Times New Roman"/>
          <w:szCs w:val="24"/>
          <w:lang w:val="hr-HR"/>
        </w:rPr>
        <w:t>535.624,62</w:t>
      </w:r>
      <w:r>
        <w:rPr>
          <w:rFonts w:hAnsi="Times New Roman" w:ascii="Times New Roman"/>
          <w:szCs w:val="24"/>
          <w:lang w:val="hr-HR"/>
        </w:rPr>
        <w:t xml:space="preserve"> kn. </w:t>
      </w:r>
      <w:r w:rsidR="007164EA">
        <w:rPr>
          <w:rFonts w:hAnsi="Times New Roman" w:ascii="Times New Roman"/>
          <w:szCs w:val="24"/>
          <w:lang w:val="hr-HR"/>
        </w:rPr>
        <w:t xml:space="preserve">Dostavlja broj računa dužnika otvorenog kod SOCIETE GENERALE – SPLITSKA BANKA d.d., Split,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A1720E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304FDE">
      <w:rPr>
        <w:rFonts w:hAnsi="Times New Roman" w:ascii="Times New Roman"/>
        <w:lang w:val="hr-HR"/>
      </w:rPr>
      <w:t>295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304FDE">
      <w:rPr>
        <w:rFonts w:hAnsi="Times New Roman" w:ascii="Times New Roman"/>
        <w:lang w:val="hr-HR"/>
      </w:rPr>
      <w:t>295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45205"/>
    <w:rsid w:val="002A6FFC"/>
    <w:rsid w:val="00304FDE"/>
    <w:rsid w:val="00317FD9"/>
    <w:rsid w:val="00346249"/>
    <w:rsid w:val="003E4B5E"/>
    <w:rsid w:val="00581DE4"/>
    <w:rsid w:val="00667D87"/>
    <w:rsid w:val="006F4725"/>
    <w:rsid w:val="007164EA"/>
    <w:rsid w:val="007519B9"/>
    <w:rsid w:val="00773FF1"/>
    <w:rsid w:val="008D209C"/>
    <w:rsid w:val="008F6BF0"/>
    <w:rsid w:val="00947B8C"/>
    <w:rsid w:val="00A1720E"/>
    <w:rsid w:val="00A430A2"/>
    <w:rsid w:val="00AA7E4B"/>
    <w:rsid w:val="00D434CB"/>
    <w:rsid w:val="00D90DDB"/>
    <w:rsid w:val="00DA6CAB"/>
    <w:rsid w:val="00DF7B3B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7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2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2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2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2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7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2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2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2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2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ANDABAK GRADNJA d.o.o. za građenje</izvorni_sadrzaj>
    <derivirana_varijabla naziv="DomainObject.Predmet.ProtustrankaFormated_1">  ANDABAK GRADNJA d.o.o. za građenje</derivirana_varijabla>
  </DomainObject.Predmet.ProtustrankaFormated>
  <DomainObject.Predmet.ProtustrankaFormatedOIB>
    <izvorni_sadrzaj>  ANDABAK GRADNJA d.o.o. za građenje, OIB 11222732285</izvorni_sadrzaj>
    <derivirana_varijabla naziv="DomainObject.Predmet.ProtustrankaFormatedOIB_1">  ANDABAK GRADNJA d.o.o. za građenje, OIB 11222732285</derivirana_varijabla>
  </DomainObject.Predmet.ProtustrankaFormatedOIB>
  <DomainObject.Predmet.ProtustrankaFormatedWithAdress>
    <izvorni_sadrzaj> ANDABAK GRADNJA d.o.o. za građenje, Podstinice 42, 21214 Kaštel Gomilica</izvorni_sadrzaj>
    <derivirana_varijabla naziv="DomainObject.Predmet.ProtustrankaFormatedWithAdress_1"> ANDABAK GRADNJA d.o.o. za građenje, Podstinice 42, 21214 Kaštel Gomilica</derivirana_varijabla>
  </DomainObject.Predmet.ProtustrankaFormatedWithAdress>
  <DomainObject.Predmet.ProtustrankaFormatedWithAdressOIB>
    <izvorni_sadrzaj> ANDABAK GRADNJA d.o.o. za građenje, OIB 11222732285, Podstinice 42, 21214 Kaštel Gomilica</izvorni_sadrzaj>
    <derivirana_varijabla naziv="DomainObject.Predmet.ProtustrankaFormatedWithAdressOIB_1"> ANDABAK GRADNJA d.o.o. za građenje, OIB 11222732285, Podstinice 42, 21214 Kaštel Gomilica</derivirana_varijabla>
  </DomainObject.Predmet.ProtustrankaFormatedWithAdressOIB>
  <DomainObject.Predmet.ProtustrankaWithAdress>
    <izvorni_sadrzaj>ANDABAK GRADNJA d.o.o. za građenje Podstinice 42, 21214 Kaštel Gomilica</izvorni_sadrzaj>
    <derivirana_varijabla naziv="DomainObject.Predmet.ProtustrankaWithAdress_1">ANDABAK GRADNJA d.o.o. za građenje Podstinice 42, 21214 Kaštel Gomilica</derivirana_varijabla>
  </DomainObject.Predmet.ProtustrankaWithAdress>
  <DomainObject.Predmet.ProtustrankaWithAdressOIB>
    <izvorni_sadrzaj>ANDABAK GRADNJA d.o.o. za građenje, OIB 11222732285, Podstinice 42, 21214 Kaštel Gomilica</izvorni_sadrzaj>
    <derivirana_varijabla naziv="DomainObject.Predmet.ProtustrankaWithAdressOIB_1">ANDABAK GRADNJA d.o.o. za građenje, OIB 11222732285, Podstinice 42, 21214 Kaštel Gomilica</derivirana_varijabla>
  </DomainObject.Predmet.ProtustrankaWithAdressOIB>
  <DomainObject.Predmet.ProtustrankaNazivFormated>
    <izvorni_sadrzaj>ANDABAK GRADNJA d.o.o. za građenje</izvorni_sadrzaj>
    <derivirana_varijabla naziv="DomainObject.Predmet.ProtustrankaNazivFormated_1">ANDABAK GRADNJA d.o.o. za građenje</derivirana_varijabla>
  </DomainObject.Predmet.ProtustrankaNazivFormated>
  <DomainObject.Predmet.ProtustrankaNazivFormatedOIB>
    <izvorni_sadrzaj>ANDABAK GRADNJA d.o.o. za građenje, OIB 11222732285</izvorni_sadrzaj>
    <derivirana_varijabla naziv="DomainObject.Predmet.ProtustrankaNazivFormatedOIB_1">ANDABAK GRADNJA d.o.o. za građenje, OIB 11222732285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1535624.62</izvorni_sadrzaj>
    <derivirana_varijabla naziv="DomainObject.Predmet.TrenutnaVrijednost_1">1535624.62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ANDABAK GRADNJA d.o.o. za građenje</item>
    </izvorni_sadrzaj>
    <derivirana_varijabla naziv="DomainObject.Predmet.ProtuStrankaListFormated_1">
      <item>ANDABAK GRADNJA d.o.o. za građenje</item>
    </derivirana_varijabla>
  </DomainObject.Predmet.ProtuStrankaListFormated>
  <DomainObject.Predmet.ProtuStrankaListFormatedOIB>
    <izvorni_sadrzaj>
      <item>ANDABAK GRADNJA d.o.o. za građenje, OIB 11222732285</item>
    </izvorni_sadrzaj>
    <derivirana_varijabla naziv="DomainObject.Predmet.ProtuStrankaListFormatedOIB_1">
      <item>ANDABAK GRADNJA d.o.o. za građenje, OIB 11222732285</item>
    </derivirana_varijabla>
  </DomainObject.Predmet.ProtuStrankaListFormatedOIB>
  <DomainObject.Predmet.ProtuStrankaListFormatedWithAdress>
    <izvorni_sadrzaj>
      <item>ANDABAK GRADNJA d.o.o. za građenje, Podstinice 42, 21214 Kaštel Gomilica</item>
    </izvorni_sadrzaj>
    <derivirana_varijabla naziv="DomainObject.Predmet.ProtuStrankaListFormatedWithAdress_1">
      <item>ANDABAK GRADNJA d.o.o. za građenje, Podstinice 42, 21214 Kaštel Gomilica</item>
    </derivirana_varijabla>
  </DomainObject.Predmet.ProtuStrankaListFormatedWithAdress>
  <DomainObject.Predmet.ProtuStrankaListFormatedWithAdressOIB>
    <izvorni_sadrzaj>
      <item>ANDABAK GRADNJA d.o.o. za građenje, OIB 11222732285, Podstinice 42, 21214 Kaštel Gomilica</item>
    </izvorni_sadrzaj>
    <derivirana_varijabla naziv="DomainObject.Predmet.ProtuStrankaListFormatedWithAdressOIB_1">
      <item>ANDABAK GRADNJA d.o.o. za građenje, OIB 11222732285, Podstinice 42, 21214 Kaštel Gomilica</item>
    </derivirana_varijabla>
  </DomainObject.Predmet.ProtuStrankaListFormatedWithAdressOIB>
  <DomainObject.Predmet.ProtuStrankaListNazivFormated>
    <izvorni_sadrzaj>
      <item>ANDABAK GRADNJA d.o.o. za građenje</item>
    </izvorni_sadrzaj>
    <derivirana_varijabla naziv="DomainObject.Predmet.ProtuStrankaListNazivFormated_1">
      <item>ANDABAK GRADNJA d.o.o. za građenje</item>
    </derivirana_varijabla>
  </DomainObject.Predmet.ProtuStrankaListNazivFormated>
  <DomainObject.Predmet.ProtuStrankaListNazivFormatedOIB>
    <izvorni_sadrzaj>
      <item>ANDABAK GRADNJA d.o.o. za građenje, OIB 11222732285</item>
    </izvorni_sadrzaj>
    <derivirana_varijabla naziv="DomainObject.Predmet.ProtuStrankaListNazivFormatedOIB_1">
      <item>ANDABAK GRADNJA d.o.o. za građenje, OIB 11222732285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ANDABAK GRADNJA d.o.o. za građenje</izvorni_sadrzaj>
    <derivirana_varijabla naziv="DomainObject.Predmet.ProtustrankaIDrugi_1">ANDABAK GRADNJA d.o.o. za građenje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ANDABAK GRADNJA d.o.o. za građenje, OIB 11222732285, Podstinice 42, 21214 Kaštel Gomilica</izvorni_sadrzaj>
    <derivirana_varijabla naziv="DomainObject.Predmet.ProtustrankaIDrugiAdressOIB_1">ANDABAK GRADNJA d.o.o. za građenje, OIB 11222732285, Podstinice 42,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ANDABAK GRADNJA d.o.o. za građenje</item>
    </izvorni_sadrzaj>
    <derivirana_varijabla naziv="DomainObject.Predmet.SudioniciListNaziv_1">
      <item>FINA SPLIT</item>
      <item>ANDABAK GRADNJA d.o.o. za građenje</item>
    </derivirana_varijabla>
  </DomainObject.Predmet.SudioniciListNaziv>
  <DomainObject.Predmet.SudioniciListAdressOIB>
    <izvorni_sadrzaj>
      <item>FINA SPLIT, Mažur. šet. 24 b,21000 Split</item>
      <item>ANDABAK GRADNJA d.o.o. za građenje, OIB 11222732285, Podstinice 42,21214 Kaštel Gomilica</item>
    </izvorni_sadrzaj>
    <derivirana_varijabla naziv="DomainObject.Predmet.SudioniciListAdressOIB_1">
      <item>FINA SPLIT, Mažur. šet. 24 b,21000 Split</item>
      <item>ANDABAK GRADNJA d.o.o. za građenje, OIB 11222732285, Podstinice 42,21214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11222732285</item>
    </izvorni_sadrzaj>
    <derivirana_varijabla naziv="DomainObject.Predmet.SudioniciListNazivOIB_1">
      <item>, OIB null</item>
      <item>, OIB 11222732285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730</properties:Words>
  <properties:Characters>4085</properties:Characters>
  <properties:Lines>114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2015-11-04T09:56:00Z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2015-11-04T11:39:00Z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