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5b32a8f" w14:textId="5b32a8f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91646B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91646B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91646B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91646B">
            <w:rPr>
              <w:rStyle w:val="eSPISCCParagraphDefaultFont"/>
              <w:rFonts w:eastAsiaTheme="minorHAnsi"/>
            </w:rPr>
            <w:t>Općinski sud u Slavonskom Brodu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91646B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1646B">
            <w:rPr>
              <w:rStyle w:val="eSPISCCParagraphDefaultFont"/>
            </w:rPr>
            <w:t>Trg pobjede 13</w:t>
          </w:r>
        </w:sdtContent>
      </w:sdt>
      <w:r w:rsidRPr="00B76F3C" w:rsidR="00AE649C">
        <w:t xml:space="preserve"> </w:t>
      </w:r>
    </w:p>
    <w:p w:rsidR="009824AC" w:rsidP="009824AC" w:rsidRDefault="0091646B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1646B">
            <w:rPr>
              <w:rStyle w:val="eSPISCCParagraphDefaultFont"/>
            </w:rPr>
            <w:t>35000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1646B">
            <w:rPr>
              <w:rStyle w:val="eSPISCCParagraphDefaultFont"/>
            </w:rPr>
            <w:t>Slavonski Brod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 xml:space="preserve">Poslovni broj: </w:t>
      </w:r>
      <w:sdt>
        <w:sdtPr>
          <w:rPr>
            <w:rStyle w:val="eSPISCCParagraphDefaultFont"/>
            <w:rFonts w:eastAsiaTheme="minorHAnsi"/>
          </w:rPr>
          <w:alias w:val="Oznaka referade"/>
          <w:tag w:val="DomainObject.Predmet.Referada.Oznaka_1"/>
          <w:id w:val="1202671693"/>
          <w:placeholder>
            <w:docPart w:val="1679974579F84D8789FC6FC3826E4845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1646B" w:rsidR="0091646B">
            <w:rPr>
              <w:rStyle w:val="eSPISCCParagraphDefaultFont"/>
              <w:rFonts w:eastAsiaTheme="minorHAnsi"/>
            </w:rPr>
            <w:t>Ref 24 SB</w:t>
          </w:r>
        </w:sdtContent>
      </w:sdt>
      <w:r>
        <w:rPr>
          <w:rStyle w:val="PozadinaSvijetloCrvena"/>
          <w:shd w:val="clear" w:color="auto" w:fill="auto"/>
        </w:rPr>
        <w:t xml:space="preserve"> :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1646B" w:rsidR="0091646B">
            <w:rPr>
              <w:rStyle w:val="eSPISCCParagraphDefaultFont"/>
              <w:rFonts w:eastAsiaTheme="minorHAnsi"/>
            </w:rPr>
            <w:t>Sp-671/2020-2</w:t>
          </w:r>
        </w:sdtContent>
      </w:sdt>
    </w:p>
    <w:p w:rsidRPr="008571DD" w:rsidR="008571DD" w:rsidP="00096750" w:rsidRDefault="0091646B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1646B">
            <w:rPr>
              <w:rStyle w:val="eSPISCCParagraphDefaultFont"/>
            </w:rPr>
            <w:t>Općinski sud u Slavonskom Brodu</w:t>
          </w:r>
        </w:sdtContent>
      </w:sdt>
      <w:r w:rsidRPr="008571DD" w:rsidR="008571DD">
        <w:t xml:space="preserve"> po</w:t>
      </w:r>
      <w:r w:rsidR="00665136">
        <w:t xml:space="preserve"> </w:t>
      </w:r>
      <w:r>
        <w:t xml:space="preserve">višoj sudskoj savjetnici-specijalista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1646B">
            <w:rPr>
              <w:rStyle w:val="eSPISCCParagraphDefaultFont"/>
            </w:rPr>
            <w:t>Gordani Mahovac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1646B">
            <w:rPr>
              <w:rStyle w:val="eSPISCCParagraphDefaultFont"/>
            </w:rPr>
            <w:t xml:space="preserve"> FRANJO ĆUTUNIĆ, OIB 13335820118, SVETOG ANTE 16, 35000 Gornja Vrba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91646B">
            <w:rPr>
              <w:rStyle w:val="eSPISCCParagraphDefaultFont"/>
            </w:rPr>
            <w:t>16. prosinca 2020.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91646B" w:rsidP="0091646B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91646B" w:rsidR="0091646B">
            <w:rPr>
              <w:rStyle w:val="eSPISCCParagraphDefaultFont"/>
              <w:rFonts w:eastAsiaTheme="minorHAnsi"/>
            </w:rPr>
            <w:t>16. prosinca 2020.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91646B" w:rsidR="0091646B">
            <w:rPr>
              <w:rStyle w:val="eSPISCCParagraphDefaultFont"/>
              <w:rFonts w:eastAsiaTheme="minorHAnsi"/>
            </w:rPr>
            <w:t>FRANJO ĆUTUNIĆ, OIB 13335820118, SVETOG ANTE 16, 35000 Gornja Vrba</w:t>
          </w:r>
        </w:sdtContent>
      </w:sdt>
      <w:r w:rsidR="0091646B">
        <w:rPr>
          <w:rFonts w:eastAsia="Calibri" w:cs="Times New Roman"/>
        </w:rPr>
        <w:t>.</w:t>
      </w:r>
    </w:p>
    <w:p w:rsidR="0091646B" w:rsidP="0091646B" w:rsidRDefault="0091646B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91646B" w:rsidR="00905D9A" w:rsidP="0091646B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1646B">
        <w:rPr>
          <w:rFonts w:eastAsia="Calibri" w:cs="Times New Roman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91646B" w:rsidR="0091646B">
            <w:rPr>
              <w:rStyle w:val="eSPISCCParagraphDefaultFont"/>
              <w:rFonts w:eastAsiaTheme="minorHAnsi"/>
            </w:rPr>
            <w:t>FRANJO ĆUTUNIĆ, OIB 13335820118, SVETOG ANTE 16, 35000 Gornja Vrba</w:t>
          </w:r>
        </w:sdtContent>
      </w:sdt>
      <w:r w:rsidRPr="0091646B">
        <w:rPr>
          <w:rFonts w:eastAsia="Calibri" w:cs="Times New Roman"/>
        </w:rPr>
        <w:t>, 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91646B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1646B">
            <w:rPr>
              <w:rStyle w:val="eSPISCCParagraphDefaultFont"/>
              <w:rFonts w:eastAsiaTheme="minorHAnsi"/>
            </w:rPr>
            <w:t>Slavonski Brod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91646B">
            <w:rPr>
              <w:rStyle w:val="eSPISCCParagraphDefaultFont"/>
              <w:rFonts w:eastAsiaTheme="minorHAnsi"/>
            </w:rPr>
            <w:t>16. prosinca 2020.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                        </w:t>
      </w:r>
      <w:r w:rsidR="0091646B">
        <w:t>Viša sudska savjetnica-specijalista</w:t>
      </w:r>
      <w:r>
        <w:t xml:space="preserve">        </w:t>
      </w:r>
      <w:r w:rsidR="009A1887">
        <w:t xml:space="preserve"> </w:t>
      </w:r>
      <w:r>
        <w:t xml:space="preserve">                  </w:t>
      </w:r>
      <w:r w:rsidR="009A1887">
        <w:t xml:space="preserve">  </w:t>
      </w:r>
    </w:p>
    <w:p w:rsidRPr="00665136" w:rsidR="008571DD" w:rsidP="00665136" w:rsidRDefault="0091646B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1646B">
            <w:rPr>
              <w:rStyle w:val="eSPISCCParagraphDefaultFont"/>
              <w:rFonts w:eastAsiaTheme="minorHAnsi"/>
            </w:rPr>
            <w:t>Gordana Mahovac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009B2" w:rsidP="00537B78" w:rsidRDefault="001009B2">
      <w:r>
        <w:separator/>
      </w:r>
    </w:p>
  </w:endnote>
  <w:endnote w:type="continuationSeparator" w:id="0">
    <w:p w:rsidR="001009B2" w:rsidP="00537B78" w:rsidRDefault="001009B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646B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009B2" w:rsidP="00537B78" w:rsidRDefault="001009B2">
      <w:r>
        <w:separator/>
      </w:r>
    </w:p>
  </w:footnote>
  <w:footnote w:type="continuationSeparator" w:id="0">
    <w:p w:rsidR="001009B2" w:rsidP="00537B78" w:rsidRDefault="001009B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91646B" w:rsidR="0091646B">
          <w:rPr>
            <w:rStyle w:val="eSPISCCParagraphDefaultFont"/>
            <w:rFonts w:eastAsiaTheme="minorHAnsi"/>
          </w:rPr>
          <w:t>Ref 24 SB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91646B" w:rsidR="0091646B">
          <w:rPr>
            <w:rStyle w:val="eSPISCCParagraphDefaultFont"/>
            <w:rFonts w:eastAsiaTheme="minorHAnsi"/>
          </w:rPr>
          <w:t>Sp-671/2020-2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46B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1201" v:ext="edit"/>
    <o:shapelayout v:ext="edit">
      <o:idmap data="1" v:ext="edit"/>
    </o:shapelayout>
  </w:shapeDefaults>
  <w:decimalSymbol w:val=","/>
  <w:listSeparator w:val=";"/>
  <w14:docId w14:val="2007A984"/>
  <w15:docId w15:val="{643D801B-7205-45B0-A777-9E17722432C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79974579F84D8789FC6FC3826E484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26024E-FF46-47DC-81F7-5578FF9EEFD6}"/>
      </w:docPartPr>
      <w:docPartBody>
        <w:p w:rsidR="00546FF6" w:rsidP="003A5270" w:rsidRDefault="003A5270">
          <w:pPr>
            <w:pStyle w:val="1679974579F84D8789FC6FC3826E4845"/>
          </w:pPr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B23670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85059"/>
    <w:rsid w:val="008F778E"/>
    <w:rsid w:val="00934662"/>
    <w:rsid w:val="00943B63"/>
    <w:rsid w:val="00A00FA3"/>
    <w:rsid w:val="00AA6DC8"/>
    <w:rsid w:val="00B23670"/>
    <w:rsid w:val="00B43617"/>
    <w:rsid w:val="00B83059"/>
    <w:rsid w:val="00BE69D1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2020.</izvorni_sadrzaj>
    <derivirana_varijabla naziv="DomainObject.DatumDonosenjaOdluke_1">16. prosinca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Sp-671/2020-2</izvorni_sadrzaj>
    <derivirana_varijabla naziv="DomainObject.Oznaka_1">Sp-671/2020-2</derivirana_varijabla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Mahovac</izvorni_sadrzaj>
    <derivirana_varijabla naziv="DomainObject.DonositeljOdluke.Prezime_1">Mahovac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prosinca 2020.</izvorni_sadrzaj>
    <derivirana_varijabla naziv="DomainObject.Predmet.DatumIzradeOptuznogAkta_1">16. prosinca 2020.</derivirana_varijabla>
  </DomainObject.Predmet.DatumIzradeOptuznogAkta>
  <DomainObject.Predmet.DatumIzradeOptuznogAktaFormated>
    <izvorni_sadrzaj>16.12.2020.</izvorni_sadrzaj>
    <derivirana_varijabla naziv="DomainObject.Predmet.DatumIzradeOptuznogAktaFormated_1">16.12.2020.</derivirana_varijabla>
  </DomainObject.Predmet.DatumIzradeOptuznogAktaFormated>
  <DomainObject.Predmet.DatumOsnivanja>
    <izvorni_sadrzaj>16. prosinca 2020.</izvorni_sadrzaj>
    <derivirana_varijabla naziv="DomainObject.Predmet.DatumOsnivanja_1">16. prosinca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prosinca 2020.</izvorni_sadrzaj>
    <derivirana_varijabla naziv="DomainObject.Predmet.DatumPrimitkaOptuznogAkta_1">16. prosinca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Sp-671/2020</izvorni_sadrzaj>
    <derivirana_varijabla naziv="DomainObject.Predmet.OznakaBroj_1">Sp-671/2020</derivirana_varijabla>
  </DomainObject.Predmet.OznakaBroj>
  <DomainObject.Predmet.OznakaBrojOptuznogAkta>
    <izvorni_sadrzaj>08-62-20-2</izvorni_sadrzaj>
    <derivirana_varijabla naziv="DomainObject.Predmet.OznakaBrojOptuznogAkta_1">08-62-20-2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FRANJO ĆUTUNIĆ</izvorni_sadrzaj>
    <derivirana_varijabla naziv="DomainObject.Predmet.ProtustrankaFormated_1">  FRANJO ĆUTUNIĆ</derivirana_varijabla>
  </DomainObject.Predmet.ProtustrankaFormated>
  <DomainObject.Predmet.ProtustrankaFormatedOIB>
    <izvorni_sadrzaj>  FRANJO ĆUTUNIĆ, OIB 13335820118</izvorni_sadrzaj>
    <derivirana_varijabla naziv="DomainObject.Predmet.ProtustrankaFormatedOIB_1">  FRANJO ĆUTUNIĆ, OIB 13335820118</derivirana_varijabla>
  </DomainObject.Predmet.ProtustrankaFormatedOIB>
  <DomainObject.Predmet.ProtustrankaFormatedWithAdress>
    <izvorni_sadrzaj> FRANJO ĆUTUNIĆ, SVETOG ANTE 16, 35000 Gornja Vrba</izvorni_sadrzaj>
    <derivirana_varijabla naziv="DomainObject.Predmet.ProtustrankaFormatedWithAdress_1"> FRANJO ĆUTUNIĆ, SVETOG ANTE 16, 35000 Gornja Vrba</derivirana_varijabla>
  </DomainObject.Predmet.ProtustrankaFormatedWithAdress>
  <DomainObject.Predmet.ProtustrankaFormatedWithAdressOIB>
    <izvorni_sadrzaj> FRANJO ĆUTUNIĆ, OIB 13335820118, SVETOG ANTE 16, 35000 Gornja Vrba</izvorni_sadrzaj>
    <derivirana_varijabla naziv="DomainObject.Predmet.ProtustrankaFormatedWithAdressOIB_1"> FRANJO ĆUTUNIĆ, OIB 13335820118, SVETOG ANTE 16, 35000 Gornja Vrba</derivirana_varijabla>
  </DomainObject.Predmet.ProtustrankaFormatedWithAdressOIB>
  <DomainObject.Predmet.ProtustrankaWithAdress>
    <izvorni_sadrzaj>FRANJO ĆUTUNIĆ SVETOG ANTE 16, 35000 Gornja Vrba</izvorni_sadrzaj>
    <derivirana_varijabla naziv="DomainObject.Predmet.ProtustrankaWithAdress_1">FRANJO ĆUTUNIĆ SVETOG ANTE 16, 35000 Gornja Vrba</derivirana_varijabla>
  </DomainObject.Predmet.ProtustrankaWithAdress>
  <DomainObject.Predmet.ProtustrankaWithAdressOIB>
    <izvorni_sadrzaj>FRANJO ĆUTUNIĆ, OIB 13335820118, SVETOG ANTE 16, 35000 Gornja Vrba</izvorni_sadrzaj>
    <derivirana_varijabla naziv="DomainObject.Predmet.ProtustrankaWithAdressOIB_1">FRANJO ĆUTUNIĆ, OIB 13335820118, SVETOG ANTE 16, 35000 Gornja Vrba</derivirana_varijabla>
    <derivirana_varijabla naziv="DomainObject.Predmet.ProtustrankaWithAdressOIB1">FRANJO ĆUTUNIĆ, OIB 13335820118, SVETOG ANTE 16, 35000 Gornja Vrba</derivirana_varijabla>
  </DomainObject.Predmet.ProtustrankaWithAdressOIB>
  <DomainObject.Predmet.ProtustrankaNazivFormated>
    <izvorni_sadrzaj>FRANJO ĆUTUNIĆ</izvorni_sadrzaj>
    <derivirana_varijabla naziv="DomainObject.Predmet.ProtustrankaNazivFormated_1">FRANJO ĆUTUNIĆ</derivirana_varijabla>
    <derivirana_varijabla naziv="Padez">FRANJO ĆUTUNIĆ</derivirana_varijabla>
  </DomainObject.Predmet.ProtustrankaNazivFormated>
  <DomainObject.Predmet.ProtustrankaNazivFormatedOIB>
    <izvorni_sadrzaj>FRANJO ĆUTUNIĆ, OIB 13335820118</izvorni_sadrzaj>
    <derivirana_varijabla naziv="DomainObject.Predmet.ProtustrankaNazivFormatedOIB_1">FRANJO ĆUTUNIĆ, OIB 13335820118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24 SB</izvorni_sadrzaj>
    <derivirana_varijabla naziv="DomainObject.Predmet.Referada.Naziv_1">Referada 24 SB</derivirana_varijabla>
  </DomainObject.Predmet.Referada.Naziv>
  <DomainObject.Predmet.Referada.Oznaka>
    <izvorni_sadrzaj>Ref 24 SB</izvorni_sadrzaj>
    <derivirana_varijabla naziv="DomainObject.Predmet.Referada.Oznaka_1">Ref 24 SB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Slavonskom Brodu</izvorni_sadrzaj>
    <derivirana_varijabla naziv="DomainObject.Predmet.Referada.Sud.Naziv_1">Općinski sud u Slavonskom Brodu</derivirana_varijabla>
  </DomainObject.Predmet.Referada.Sud.Naziv>
  <DomainObject.Predmet.Referada.Sudac>
    <izvorni_sadrzaj>Gordana Mahovac</izvorni_sadrzaj>
    <derivirana_varijabla naziv="DomainObject.Predmet.Referada.Sudac_1">Gordana Mahovac</derivirana_varijabla>
    <derivirana_varijabla naziv="Dativ">Gordani Mahovac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  <derivirana_varijabla naziv="Padez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 13</izvorni_sadrzaj>
    <derivirana_varijabla naziv="DomainObject.Predmet.Sud.Adresa.UlicaIKBR_1">Trg pobjede 13</derivirana_varijabla>
  </DomainObject.Predmet.Sud.Adresa.UlicaIKBR>
  <DomainObject.Predmet.Sud.Naziv>
    <izvorni_sadrzaj>Općinski sud u Slavonskom Brodu</izvorni_sadrzaj>
    <derivirana_varijabla naziv="DomainObject.Predmet.Sud.Naziv_1">Općinski sud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Parnična pisarnica</izvorni_sadrzaj>
    <derivirana_varijabla naziv="DomainObject.Predmet.TrenutnaLokacijaSpisa.Naziv_1">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Slavonskom Brodu</izvorni_sadrzaj>
    <derivirana_varijabla naziv="DomainObject.Predmet.TrenutnaLokacijaSpisa.Sud.Naziv_1">Općinski sud u Slavonskom Brodu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Parnična pisarnica</izvorni_sadrzaj>
    <derivirana_varijabla naziv="DomainObject.Predmet.UstrojstvenaJedinicaVodi.Oznaka_1">Parnična pisarnica</derivirana_varijabla>
  </DomainObject.Predmet.UstrojstvenaJedinicaVodi.Oznaka>
  <DomainObject.Predmet.UstrojstvenaJedinicaVodi.Prostorija.Naziv>
    <izvorni_sadrzaj>Ured 59</izvorni_sadrzaj>
    <derivirana_varijabla naziv="DomainObject.Predmet.UstrojstvenaJedinicaVodi.Prostorija.Naziv_1">Ured 59</derivirana_varijabla>
  </DomainObject.Predmet.UstrojstvenaJedinicaVodi.Prostorija.Naziv>
  <DomainObject.Predmet.UstrojstvenaJedinicaVodi.Prostorija.Oznaka>
    <izvorni_sadrzaj>Ured 59</izvorni_sadrzaj>
    <derivirana_varijabla naziv="DomainObject.Predmet.UstrojstvenaJedinicaVodi.Prostorija.Oznaka_1">Ured 59</derivirana_varijabla>
  </DomainObject.Predmet.UstrojstvenaJedinicaVodi.Prostorija.Oznaka>
  <DomainObject.Predmet.UstrojstvenaJedinicaVodi.Sud.Naziv>
    <izvorni_sadrzaj>Općinski sud u Slavonskom Brodu</izvorni_sadrzaj>
    <derivirana_varijabla naziv="DomainObject.Predmet.UstrojstvenaJedinicaVodi.Sud.Naziv_1">Općinski sud u Slavonskom Brodu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Milka Matijašević</izvorni_sadrzaj>
    <derivirana_varijabla naziv="DomainObject.Predmet.Zapisnicar_1">Milka Matijašević</derivirana_varijabla>
    <derivirana_varijabla naziv="Padez">Milka Matijašević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FRANJO ĆUTUNIĆ</item>
    </izvorni_sadrzaj>
    <derivirana_varijabla naziv="DomainObject.Predmet.ProtuStrankaListFormated_1">
      <item>FRANJO ĆUTUNIĆ</item>
    </derivirana_varijabla>
  </DomainObject.Predmet.ProtuStrankaListFormated>
  <DomainObject.Predmet.ProtuStrankaListFormatedOIB>
    <izvorni_sadrzaj>
      <item>FRANJO ĆUTUNIĆ, OIB 13335820118</item>
    </izvorni_sadrzaj>
    <derivirana_varijabla naziv="DomainObject.Predmet.ProtuStrankaListFormatedOIB_1">
      <item>FRANJO ĆUTUNIĆ, OIB 13335820118</item>
    </derivirana_varijabla>
  </DomainObject.Predmet.ProtuStrankaListFormatedOIB>
  <DomainObject.Predmet.ProtuStrankaListFormatedWithAdress>
    <izvorni_sadrzaj>
      <item>FRANJO ĆUTUNIĆ, SVETOG ANTE 16, 35000 Gornja Vrba</item>
    </izvorni_sadrzaj>
    <derivirana_varijabla naziv="DomainObject.Predmet.ProtuStrankaListFormatedWithAdress_1">
      <item>FRANJO ĆUTUNIĆ, SVETOG ANTE 16, 35000 Gornja Vrba</item>
    </derivirana_varijabla>
  </DomainObject.Predmet.ProtuStrankaListFormatedWithAdress>
  <DomainObject.Predmet.ProtuStrankaListFormatedWithAdressOIB>
    <izvorni_sadrzaj>
      <item>FRANJO ĆUTUNIĆ, OIB 13335820118, SVETOG ANTE 16, 35000 Gornja Vrba</item>
    </izvorni_sadrzaj>
    <derivirana_varijabla naziv="DomainObject.Predmet.ProtuStrankaListFormatedWithAdressOIB_1">
      <item>FRANJO ĆUTUNIĆ, OIB 13335820118, SVETOG ANTE 16, 35000 Gornja Vrba</item>
    </derivirana_varijabla>
  </DomainObject.Predmet.ProtuStrankaListFormatedWithAdressOIB>
  <DomainObject.Predmet.ProtuStrankaListNazivFormated>
    <izvorni_sadrzaj>
      <item>FRANJO ĆUTUNIĆ</item>
    </izvorni_sadrzaj>
    <derivirana_varijabla naziv="DomainObject.Predmet.ProtuStrankaListNazivFormated_1">
      <item>FRANJO ĆUTUNIĆ</item>
    </derivirana_varijabla>
  </DomainObject.Predmet.ProtuStrankaListNazivFormated>
  <DomainObject.Predmet.ProtuStrankaListNazivFormatedOIB>
    <izvorni_sadrzaj>
      <item>FRANJO ĆUTUNIĆ, OIB 13335820118</item>
    </izvorni_sadrzaj>
    <derivirana_varijabla naziv="DomainObject.Predmet.ProtuStrankaListNazivFormatedOIB_1">
      <item>FRANJO ĆUTUNIĆ, OIB 13335820118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Slavonskom Brodu</izvorni_sadrzaj>
    <derivirana_varijabla naziv="DomainObject.Predmet.Sud.Parent.Naziv_1">Županijski sud u Slavonskom Brodu</derivirana_varijabla>
  </DomainObject.Predmet.Sud.Parent.Naziv>
  <DomainObject.Datum>
    <izvorni_sadrzaj>16. prosinca 2020.</izvorni_sadrzaj>
    <derivirana_varijabla naziv="DomainObject.Datum_1">16. prosinca 2020.</derivirana_varijabla>
    <derivirana_varijabla naziv="DomainObject.Datum2">16. prosinca 2020.</derivirana_varijabla>
  </DomainObject.Datum>
  <DomainObject.PoslovniBrojDokumenta>
    <izvorni_sadrzaj>Sp-671/2020-2</izvorni_sadrzaj>
    <derivirana_varijabla naziv="DomainObject.PoslovniBrojDokumenta_1">Sp-671/2020-2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FRANJO ĆUTUNIĆ</izvorni_sadrzaj>
    <derivirana_varijabla naziv="DomainObject.Predmet.ProtustrankaIDrugi_1">FRANJO ĆUTUNIĆ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FRANJO ĆUTUNIĆ, OIB 13335820118, SVETOG ANTE 16, 35000 Gornja Vrba</izvorni_sadrzaj>
    <derivirana_varijabla naziv="DomainObject.Predmet.ProtustrankaIDrugiAdressOIB_1">FRANJO ĆUTUNIĆ, OIB 13335820118, SVETOG ANTE 16, 35000 Gornja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FRANJO ĆUTUNIĆ</item>
      <item>Financijska agencija (FINA)</item>
    </izvorni_sadrzaj>
    <derivirana_varijabla naziv="DomainObject.Predmet.SudioniciListNaziv_1">
      <item>FRANJO ĆUTUNIĆ</item>
      <item>Financijska agencija (FINA)</item>
    </derivirana_varijabla>
    <derivirana_varijabla naziv="OstaliSudionici">
      <item>FRANJO ĆUTUNIĆ</item>
      <item>Financijska agencija (FINA)</item>
    </derivirana_varijabla>
  </DomainObject.Predmet.SudioniciListNaziv>
  <DomainObject.Predmet.SudioniciListAdressOIB>
    <izvorni_sadrzaj>
      <item>FRANJO ĆUTUNIĆ, OIB 13335820118, SVETOG ANTE 16,35000 Gornja Vrba</item>
      <item>Financijska agencija (FINA), OIB 85821130368, Ulica grada Vukovara 70,10000 Zagreb</item>
    </izvorni_sadrzaj>
    <derivirana_varijabla naziv="DomainObject.Predmet.SudioniciListAdressOIB_1">
      <item>FRANJO ĆUTUNIĆ, OIB 13335820118, SVETOG ANTE 16,35000 Gornja Vrba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13335820118</item>
      <item>, OIB 85821130368</item>
    </izvorni_sadrzaj>
    <derivirana_varijabla naziv="DomainObject.Predmet.SudioniciListNazivOIB_1">
      <item>, OIB 13335820118</item>
      <item>, OIB 85821130368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177C57-B28A-4761-9C7F-808DCF6DB61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Manager>Nevenka Baran</properties:Manager>
  <properties:Company>Ministarstvo pravosuđa Republike Hrvatske</properties:Company>
  <properties:Pages>1</properties:Pages>
  <properties:Words>204</properties:Words>
  <properties:Characters>1173</properties:Characters>
  <properties:Lines>36</properties:Lines>
  <properties:Paragraphs>13</properties:Paragraphs>
  <properties:TotalTime>76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1492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Gordana Mahovac</cp:lastModifiedBy>
  <dcterms:modified xmlns:xsi="http://www.w3.org/2001/XMLSchema-instance" xsi:type="dcterms:W3CDTF">2020-12-16T07:56:00Z</dcterms:modified>
  <cp:revision>27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Sp-671/2020-2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