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dfec1" w14:paraId="f9dfec1" w:rsidRDefault="00EE75C3" w:rsidP="00981C40" w:rsidR="00AE649C">
      <w:pPr>
        <w:pStyle w:val="Bezproreda"/>
        <w:tabs>
          <w:tab w:pos="708" w:val="left"/>
          <w:tab w:pos="6923" w:val="left"/>
        </w:tabs>
        <w15:collapsed w:val="false"/>
      </w:pPr>
      <w:bookmarkStart w:name="_GoBack" w:id="0"/>
      <w:bookmarkEnd w:id="0"/>
      <w:r>
        <w:tab/>
      </w:r>
      <w:r w:rsidR="00981C40">
        <w:tab/>
      </w:r>
    </w:p>
    <w:p w:rsidRDefault="00981C40" w:rsidP="00981C40" w:rsidR="00981C40">
      <w:pPr>
        <w:pStyle w:val="Bezproreda"/>
        <w:tabs>
          <w:tab w:pos="708" w:val="left"/>
          <w:tab w:pos="6923" w:val="left"/>
        </w:tabs>
      </w:pPr>
    </w:p>
    <w:p w:rsidRDefault="00EE75C3" w:rsidP="00981C40" w:rsidR="00EE75C3" w:rsidRPr="00EE75C3">
      <w:pPr>
        <w:pStyle w:val="Bezproreda"/>
      </w:pPr>
    </w:p>
    <w:p w:rsidRDefault="00651CA8" w:rsidP="00981C40" w:rsidR="00AE649C">
      <w:pPr>
        <w:pStyle w:val="Bezproreda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>
        <w:t>REPUBLIKA HRVATSKA</w:t>
      </w:r>
    </w:p>
    <w:p w:rsidRDefault="00373F06" w:rsidP="00981C40" w:rsidR="00373F06">
      <w:pPr>
        <w:pStyle w:val="Bezproreda"/>
        <w:rPr>
          <w:b/>
        </w:rPr>
      </w:pPr>
      <w:r>
        <w:t>TRGOVAČKI SUD U VARAŽDINU</w:t>
      </w:r>
    </w:p>
    <w:p w:rsidRDefault="00373F06" w:rsidP="00981C40" w:rsidR="00373F06">
      <w:pPr>
        <w:pStyle w:val="Bezproreda"/>
        <w:rPr>
          <w:b/>
        </w:rPr>
      </w:pPr>
      <w:r>
        <w:t>42000 Varaždin, Ul. braće Radić 2</w:t>
      </w:r>
    </w:p>
    <w:p w:rsidRDefault="00094832" w:rsidP="00981C40" w:rsidR="00094832">
      <w:pPr>
        <w:pStyle w:val="Bezproreda"/>
        <w:rPr>
          <w:b/>
        </w:rPr>
      </w:pPr>
    </w:p>
    <w:p w:rsidRDefault="00023CB1" w:rsidP="00023CB1" w:rsidR="00023CB1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023CB1" w:rsidP="00023CB1" w:rsidR="00023CB1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023CB1" w:rsidP="00023CB1" w:rsidR="00023CB1">
      <w:pPr>
        <w:rPr>
          <w:szCs w:val="24"/>
        </w:rPr>
      </w:pPr>
    </w:p>
    <w:p w:rsidRDefault="00023CB1" w:rsidP="00023CB1" w:rsidR="00023CB1">
      <w:pPr>
        <w:jc w:val="both"/>
      </w:pPr>
      <w:r>
        <w:rPr>
          <w:szCs w:val="24"/>
        </w:rPr>
        <w:tab/>
      </w:r>
      <w:r>
        <w:t>Trgovački sud u Varaždinu po višoj sudskoj savjetnici Ivani Starčević toga suda, u predmetu u povodu zahtjeva Financijske agencije Regionalni centar Zagreb, Podružnica Varaždin, Augusta Cesarca 2, Varaždin, za pokretanje skraćenog stečajnog postupka protiv dužnika AAV</w:t>
      </w:r>
      <w:r w:rsidR="00150367">
        <w:t xml:space="preserve"> </w:t>
      </w:r>
      <w:r>
        <w:t>-</w:t>
      </w:r>
      <w:r w:rsidR="00150367">
        <w:t xml:space="preserve"> </w:t>
      </w:r>
      <w:r>
        <w:t xml:space="preserve">AKTIV d.o.o., OIB: 75481931837, sa sjedištem u </w:t>
      </w:r>
      <w:proofErr w:type="spellStart"/>
      <w:r>
        <w:t>Biškupečka</w:t>
      </w:r>
      <w:proofErr w:type="spellEnd"/>
      <w:r>
        <w:t xml:space="preserve"> 12 B, Varaždin, dana 16. svibnja 2016. godine</w:t>
      </w:r>
    </w:p>
    <w:p w:rsidRDefault="00023CB1" w:rsidP="00023CB1" w:rsidR="00023CB1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023CB1" w:rsidP="00023CB1" w:rsidR="00023CB1">
      <w:pPr>
        <w:rPr>
          <w:szCs w:val="24"/>
        </w:rPr>
      </w:pPr>
    </w:p>
    <w:p w:rsidRDefault="00023CB1" w:rsidP="00023CB1" w:rsidR="00023CB1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D41008">
        <w:rPr>
          <w:szCs w:val="24"/>
        </w:rPr>
        <w:t xml:space="preserve"> </w:t>
      </w:r>
      <w:r>
        <w:rPr>
          <w:szCs w:val="24"/>
        </w:rPr>
        <w:t>U cijelom tekstu rješenja broj 8 St-1080/2015-6 od 09. veljače 2016. ispravlja se OIB dužnika AA</w:t>
      </w:r>
      <w:r w:rsidR="00150367">
        <w:rPr>
          <w:szCs w:val="24"/>
        </w:rPr>
        <w:t xml:space="preserve">V </w:t>
      </w:r>
      <w:r>
        <w:rPr>
          <w:szCs w:val="24"/>
        </w:rPr>
        <w:t>-</w:t>
      </w:r>
      <w:r w:rsidR="00150367">
        <w:rPr>
          <w:szCs w:val="24"/>
        </w:rPr>
        <w:t xml:space="preserve"> </w:t>
      </w:r>
      <w:r>
        <w:rPr>
          <w:szCs w:val="24"/>
        </w:rPr>
        <w:t xml:space="preserve">AKTIV d.o.o., tako da </w:t>
      </w:r>
      <w:r w:rsidR="00D41008">
        <w:rPr>
          <w:szCs w:val="24"/>
        </w:rPr>
        <w:t xml:space="preserve">iza riječi OIB: </w:t>
      </w:r>
      <w:r>
        <w:rPr>
          <w:szCs w:val="24"/>
        </w:rPr>
        <w:t>umjesto pogrešnog broja „75487931837“</w:t>
      </w:r>
      <w:r w:rsidR="00D41008">
        <w:rPr>
          <w:szCs w:val="24"/>
        </w:rPr>
        <w:t>,</w:t>
      </w:r>
      <w:r>
        <w:rPr>
          <w:szCs w:val="24"/>
        </w:rPr>
        <w:t xml:space="preserve"> treba ispravno stajati broj „</w:t>
      </w:r>
      <w:r>
        <w:t>75481931837“.</w:t>
      </w:r>
    </w:p>
    <w:p w:rsidRDefault="00023CB1" w:rsidP="00023CB1" w:rsidR="00023CB1">
      <w:pPr>
        <w:jc w:val="both"/>
        <w:rPr>
          <w:szCs w:val="24"/>
        </w:rPr>
      </w:pPr>
    </w:p>
    <w:p w:rsidRDefault="00023CB1" w:rsidP="00023CB1" w:rsidR="00023CB1">
      <w:pPr>
        <w:ind w:firstLine="708"/>
        <w:jc w:val="both"/>
      </w:pPr>
      <w:r>
        <w:rPr>
          <w:szCs w:val="24"/>
        </w:rPr>
        <w:t>II U ostalom dijelu rješenje broj 8 St-1080/2015-6 od 09. veljače 2016. ostaje neizmijenjeno.</w:t>
      </w:r>
    </w:p>
    <w:p w:rsidRDefault="00023CB1" w:rsidP="00023CB1" w:rsidR="00023CB1">
      <w:pPr>
        <w:jc w:val="both"/>
        <w:rPr>
          <w:szCs w:val="24"/>
        </w:rPr>
      </w:pPr>
    </w:p>
    <w:p w:rsidRDefault="00023CB1" w:rsidP="00023CB1" w:rsidR="00023CB1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023CB1" w:rsidP="00023CB1" w:rsidR="00023CB1">
      <w:pPr>
        <w:rPr>
          <w:szCs w:val="24"/>
        </w:rPr>
      </w:pPr>
    </w:p>
    <w:p w:rsidRDefault="00023CB1" w:rsidP="00023CB1" w:rsidR="00023CB1">
      <w:pPr>
        <w:jc w:val="both"/>
        <w:rPr>
          <w:szCs w:val="24"/>
        </w:rPr>
      </w:pPr>
      <w:r>
        <w:rPr>
          <w:szCs w:val="24"/>
        </w:rPr>
        <w:tab/>
        <w:t>U rješenju broj 8 St-1080/2015-6 od 09. veljače 2016. godine u cijelom tekstu rješenja pogrešno je naznačen OIB dužnika.</w:t>
      </w:r>
    </w:p>
    <w:p w:rsidRDefault="00023CB1" w:rsidP="00023CB1" w:rsidR="00023CB1">
      <w:pPr>
        <w:jc w:val="both"/>
        <w:rPr>
          <w:szCs w:val="24"/>
        </w:rPr>
      </w:pPr>
      <w:r>
        <w:rPr>
          <w:szCs w:val="24"/>
        </w:rPr>
        <w:tab/>
        <w:t>Stoga je valjalo po službenoj dužnosti odlučiti kao u izreci.</w:t>
      </w:r>
    </w:p>
    <w:p w:rsidRDefault="00023CB1" w:rsidP="00023CB1" w:rsidR="00023CB1">
      <w:pPr>
        <w:rPr>
          <w:szCs w:val="24"/>
        </w:rPr>
      </w:pPr>
    </w:p>
    <w:p w:rsidRDefault="00023CB1" w:rsidP="00023CB1" w:rsidR="00023CB1">
      <w:pPr>
        <w:jc w:val="center"/>
        <w:rPr>
          <w:szCs w:val="24"/>
        </w:rPr>
      </w:pPr>
      <w:r>
        <w:rPr>
          <w:szCs w:val="24"/>
        </w:rPr>
        <w:t>U Varaždinu 16. svibnja 2016.</w:t>
      </w:r>
    </w:p>
    <w:p w:rsidRDefault="00023CB1" w:rsidP="00023CB1" w:rsidR="00023CB1">
      <w:pPr>
        <w:rPr>
          <w:szCs w:val="24"/>
        </w:rPr>
      </w:pPr>
    </w:p>
    <w:p w:rsidRDefault="00023CB1" w:rsidP="00023CB1" w:rsidR="00023CB1">
      <w:pPr>
        <w:rPr>
          <w:szCs w:val="24"/>
        </w:rPr>
      </w:pPr>
    </w:p>
    <w:p w:rsidRDefault="00023CB1" w:rsidP="00023CB1" w:rsidR="00023CB1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Viša sudska savjetnica</w:t>
      </w:r>
    </w:p>
    <w:p w:rsidRDefault="00150367" w:rsidP="00023CB1" w:rsidR="00150367">
      <w:pPr>
        <w:rPr>
          <w:szCs w:val="24"/>
        </w:rPr>
      </w:pPr>
    </w:p>
    <w:p w:rsidRDefault="00023CB1" w:rsidP="00023CB1" w:rsidR="00023CB1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Ivana Starčević</w:t>
      </w:r>
      <w:r w:rsidR="00150367">
        <w:rPr>
          <w:szCs w:val="24"/>
        </w:rPr>
        <w:t>, v.r.</w:t>
      </w:r>
    </w:p>
    <w:p w:rsidRDefault="00023CB1" w:rsidP="00023CB1" w:rsidR="00023CB1">
      <w:pPr>
        <w:rPr>
          <w:szCs w:val="24"/>
        </w:rPr>
      </w:pPr>
    </w:p>
    <w:p w:rsidRDefault="00D41008" w:rsidP="00023CB1" w:rsidR="00D41008">
      <w:pPr>
        <w:rPr>
          <w:szCs w:val="24"/>
        </w:rPr>
      </w:pPr>
      <w:r>
        <w:rPr>
          <w:szCs w:val="24"/>
        </w:rPr>
        <w:tab/>
      </w:r>
      <w:r w:rsidR="00150367">
        <w:rPr>
          <w:szCs w:val="24"/>
        </w:rPr>
        <w:tab/>
      </w:r>
      <w:r w:rsidR="00150367">
        <w:rPr>
          <w:szCs w:val="24"/>
        </w:rPr>
        <w:tab/>
      </w:r>
      <w:r w:rsidR="00150367">
        <w:rPr>
          <w:szCs w:val="24"/>
        </w:rPr>
        <w:tab/>
      </w:r>
      <w:r w:rsidR="00150367">
        <w:rPr>
          <w:szCs w:val="24"/>
        </w:rPr>
        <w:tab/>
      </w:r>
      <w:r w:rsidR="00150367">
        <w:rPr>
          <w:szCs w:val="24"/>
        </w:rPr>
        <w:tab/>
      </w:r>
      <w:r w:rsidR="00150367">
        <w:rPr>
          <w:szCs w:val="24"/>
        </w:rPr>
        <w:tab/>
      </w:r>
    </w:p>
    <w:p w:rsidRDefault="00150367" w:rsidP="00023CB1" w:rsidR="00150367">
      <w:pPr>
        <w:rPr>
          <w:szCs w:val="24"/>
        </w:rPr>
      </w:pPr>
    </w:p>
    <w:p w:rsidRDefault="00150367" w:rsidP="00023CB1" w:rsidR="00150367">
      <w:pPr>
        <w:rPr>
          <w:szCs w:val="24"/>
        </w:rPr>
      </w:pPr>
    </w:p>
    <w:p w:rsidRDefault="00023CB1" w:rsidP="00023CB1" w:rsidR="00023CB1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023CB1" w:rsidP="00023CB1" w:rsidR="00023CB1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023CB1" w:rsidP="00023CB1" w:rsidR="00023CB1">
      <w:pPr>
        <w:jc w:val="both"/>
        <w:rPr>
          <w:szCs w:val="24"/>
        </w:rPr>
      </w:pPr>
    </w:p>
    <w:p w:rsidRDefault="00023CB1" w:rsidP="00023CB1" w:rsidR="00023CB1">
      <w:pPr>
        <w:rPr>
          <w:szCs w:val="24"/>
        </w:rPr>
      </w:pPr>
    </w:p>
    <w:p w:rsidRDefault="00150367" w:rsidP="00023CB1" w:rsidR="00150367">
      <w:pPr>
        <w:rPr>
          <w:szCs w:val="24"/>
        </w:rPr>
      </w:pPr>
    </w:p>
    <w:p w:rsidRDefault="00150367" w:rsidP="00023CB1" w:rsidR="00150367">
      <w:pPr>
        <w:rPr>
          <w:szCs w:val="24"/>
        </w:rPr>
      </w:pPr>
    </w:p>
    <w:p w:rsidRDefault="00D41008" w:rsidP="00023CB1" w:rsidR="00D41008">
      <w:pPr>
        <w:rPr>
          <w:szCs w:val="24"/>
        </w:rPr>
      </w:pPr>
    </w:p>
    <w:p w:rsidRDefault="00023CB1" w:rsidP="00023CB1" w:rsidR="00023CB1">
      <w:pPr>
        <w:rPr>
          <w:szCs w:val="24"/>
        </w:rPr>
      </w:pPr>
      <w:r>
        <w:rPr>
          <w:szCs w:val="24"/>
        </w:rPr>
        <w:lastRenderedPageBreak/>
        <w:t>DNA:</w:t>
      </w:r>
    </w:p>
    <w:p w:rsidRDefault="00023CB1" w:rsidP="00023CB1" w:rsidR="00023CB1">
      <w:pPr>
        <w:numPr>
          <w:ilvl w:val="0"/>
          <w:numId w:val="48"/>
        </w:numPr>
        <w:jc w:val="both"/>
      </w:pPr>
      <w:r>
        <w:t>Predlagatelj Financijska agencija, Regionalni centar Zagreb, Podružnica Varaždin, Augusta Cesarca 2, Varaždin</w:t>
      </w:r>
    </w:p>
    <w:p w:rsidRDefault="00023CB1" w:rsidP="00023CB1" w:rsidR="00023CB1">
      <w:pPr>
        <w:numPr>
          <w:ilvl w:val="0"/>
          <w:numId w:val="48"/>
        </w:numPr>
        <w:jc w:val="both"/>
      </w:pPr>
      <w:r>
        <w:t>Županijsko državno odvjetništvo u Varaždinu, Braće Radića 2</w:t>
      </w:r>
    </w:p>
    <w:p w:rsidRDefault="00023CB1" w:rsidP="00023CB1" w:rsidR="00023CB1" w:rsidRPr="00023CB1">
      <w:pPr>
        <w:numPr>
          <w:ilvl w:val="0"/>
          <w:numId w:val="48"/>
        </w:numPr>
        <w:rPr>
          <w:szCs w:val="24"/>
        </w:rPr>
      </w:pPr>
      <w:r>
        <w:rPr>
          <w:szCs w:val="24"/>
        </w:rPr>
        <w:t xml:space="preserve">Dužnik </w:t>
      </w:r>
      <w:r>
        <w:t xml:space="preserve">AAV-AKTIV d.o.o., </w:t>
      </w:r>
      <w:proofErr w:type="spellStart"/>
      <w:r>
        <w:t>Biškupečka</w:t>
      </w:r>
      <w:proofErr w:type="spellEnd"/>
      <w:r>
        <w:t xml:space="preserve"> 12 B, Varaždin </w:t>
      </w:r>
    </w:p>
    <w:p w:rsidRDefault="00023CB1" w:rsidP="00023CB1" w:rsidR="00023CB1" w:rsidRPr="00023CB1">
      <w:pPr>
        <w:numPr>
          <w:ilvl w:val="0"/>
          <w:numId w:val="48"/>
        </w:numPr>
        <w:rPr>
          <w:szCs w:val="24"/>
        </w:rPr>
      </w:pPr>
      <w:r>
        <w:t>e-Oglasna ploča ovog suda.</w:t>
      </w:r>
    </w:p>
    <w:p w:rsidRDefault="00023CB1" w:rsidP="00D41008" w:rsidR="00023CB1">
      <w:pPr>
        <w:ind w:left="360"/>
        <w:rPr>
          <w:szCs w:val="24"/>
        </w:rPr>
      </w:pPr>
    </w:p>
    <w:sectPr w:rsidSect="00D41008" w:rsidR="00023CB1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702" w:rsidP="00537B78" w:rsidR="00D36702">
      <w:r>
        <w:separator/>
      </w:r>
    </w:p>
  </w:endnote>
  <w:endnote w:id="0" w:type="continuationSeparator">
    <w:p w:rsidRDefault="00D36702" w:rsidP="00537B78" w:rsidR="00D367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702" w:rsidP="00537B78" w:rsidR="00D36702">
      <w:r>
        <w:separator/>
      </w:r>
    </w:p>
  </w:footnote>
  <w:footnote w:id="0" w:type="continuationSeparator">
    <w:p w:rsidRDefault="00D36702" w:rsidP="00537B78" w:rsidR="00D367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8333A9">
    <w:pPr>
      <w:pStyle w:val="Zaglavlje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023CB1">
      <w:rPr>
        <w:rStyle w:val="PozadinaSvijetloCrvena"/>
        <w:shd w:fill="auto" w:color="auto" w:val="clear"/>
      </w:rPr>
      <w:t>ST-1080/15-14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P="00EE75C3" w:rsidR="00EE75C3">
    <w:pPr>
      <w:pStyle w:val="Zaglavlje"/>
      <w:spacing w:after="0"/>
    </w:pPr>
    <w:r>
      <w:t xml:space="preserve">Poslovni broj: </w:t>
    </w:r>
    <w:r w:rsidR="00023CB1">
      <w:t>ST-1080/15-14</w:t>
    </w:r>
  </w:p>
  <w:p w:rsidRDefault="00D41008" w:rsidP="00EE75C3" w:rsidR="00D41008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CB1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0367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1CA8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19E0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6702"/>
    <w:rsid w:val="00D37306"/>
    <w:rsid w:val="00D37847"/>
    <w:rsid w:val="00D41008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23CB1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23CB1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659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St-1080/2015-14</izvorni_sadrzaj>
    <derivirana_varijabla naziv="DomainObject.Oznaka_1">St-1080/2015-14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svibnja 2016.</izvorni_sadrzaj>
    <derivirana_varijabla naziv="DomainObject.Predmet.DatumRjesavanja_1">13.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St-1080/2015</izvorni_sadrzaj>
    <derivirana_varijabla naziv="DomainObject.Predmet.OznakaBroj_1">St-1080/2015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36795528732</izvorni_sadrzaj>
    <derivirana_varijabla naziv="DomainObject.Predmet.PredmetRijesio.Oib_1">36795528732</derivirana_varijabla>
  </DomainObject.Predmet.PredmetRijesio.Oib>
  <DomainObject.Predmet.PredmetRijesio.Prezime>
    <izvorni_sadrzaj>Starčević</izvorni_sadrzaj>
    <derivirana_varijabla naziv="DomainObject.Predmet.PredmetRijesio.Prezime_1">Starčević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AAV - AKTIV društvo s ograničenom odgovornošću za prijevoz i trgovinu</izvorni_sadrzaj>
    <derivirana_varijabla naziv="DomainObject.Predmet.ProtustrankaFormated_1">  AAV - AKTIV društvo s ograničenom odgovornošću za prijevoz i trgovinu</derivirana_varijabla>
  </DomainObject.Predmet.ProtustrankaFormated>
  <DomainObject.Predmet.ProtustrankaFormatedOIB>
    <izvorni_sadrzaj>  AAV - AKTIV društvo s ograničenom odgovornošću za prijevoz i trgovinu, OIB 75481931837</izvorni_sadrzaj>
    <derivirana_varijabla naziv="DomainObject.Predmet.ProtustrankaFormatedOIB_1">  AAV - AKTIV društvo s ograničenom odgovornošću za prijevoz i trgovinu, OIB 75481931837</derivirana_varijabla>
  </DomainObject.Predmet.ProtustrankaFormatedOIB>
  <DomainObject.Predmet.ProtustrankaFormatedWithAdress>
    <izvorni_sadrzaj> AAV - AKTIV društvo s ograničenom odgovornošću za prijevoz i trgovinu, Biškupečka 12/B, 42000 Varaždin</izvorni_sadrzaj>
    <derivirana_varijabla naziv="DomainObject.Predmet.ProtustrankaFormatedWithAdress_1"> AAV - AKTIV društvo s ograničenom odgovornošću za prijevoz i trgovinu, Biškupečka 12/B, 42000 Varaždin</derivirana_varijabla>
  </DomainObject.Predmet.ProtustrankaFormatedWithAdress>
  <DomainObject.Predmet.ProtustrankaFormatedWithAdressOIB>
    <izvorni_sadrzaj> AAV - AKTIV društvo s ograničenom odgovornošću za prijevoz i trgovinu, OIB 75481931837, Biškupečka 12/B, 42000 Varaždin</izvorni_sadrzaj>
    <derivirana_varijabla naziv="DomainObject.Predmet.ProtustrankaFormatedWithAdressOIB_1"> AAV - AKTIV društvo s ograničenom odgovornošću za prijevoz i trgovinu, OIB 75481931837, Biškupečka 12/B, 42000 Varaždin</derivirana_varijabla>
  </DomainObject.Predmet.ProtustrankaFormatedWithAdressOIB>
  <DomainObject.Predmet.ProtustrankaWithAdress>
    <izvorni_sadrzaj>AAV - AKTIV društvo s ograničenom odgovornošću za prijevoz i trgovinu Biškupečka 12/B, 42000 Varaždin</izvorni_sadrzaj>
    <derivirana_varijabla naziv="DomainObject.Predmet.ProtustrankaWithAdress_1">AAV - AKTIV društvo s ograničenom odgovornošću za prijevoz i trgovinu Biškupečka 12/B, 42000 Varaždin</derivirana_varijabla>
  </DomainObject.Predmet.ProtustrankaWithAdress>
  <DomainObject.Predmet.ProtustrankaWithAdressOIB>
    <izvorni_sadrzaj>AAV - AKTIV društvo s ograničenom odgovornošću za prijevoz i trgovinu, OIB 75481931837, Biškupečka 12/B, 42000 Varaždin</izvorni_sadrzaj>
    <derivirana_varijabla naziv="DomainObject.Predmet.ProtustrankaWithAdressOIB_1">AAV - AKTIV društvo s ograničenom odgovornošću za prijevoz i trgovinu, OIB 75481931837, Biškupečka 12/B, 42000 Varaždin</derivirana_varijabla>
  </DomainObject.Predmet.ProtustrankaWithAdressOIB>
  <DomainObject.Predmet.ProtustrankaNazivFormated>
    <izvorni_sadrzaj>AAV - AKTIV društvo s ograničenom odgovornošću za prijevoz i trgovinu</izvorni_sadrzaj>
    <derivirana_varijabla naziv="DomainObject.Predmet.ProtustrankaNazivFormated_1">AAV - AKTIV društvo s ograničenom odgovornošću za prijevoz i trgovinu</derivirana_varijabla>
  </DomainObject.Predmet.ProtustrankaNazivFormated>
  <DomainObject.Predmet.ProtustrankaNazivFormatedOIB>
    <izvorni_sadrzaj>AAV - AKTIV društvo s ograničenom odgovornošću za prijevoz i trgovinu, OIB 75481931837</izvorni_sadrzaj>
    <derivirana_varijabla naziv="DomainObject.Predmet.ProtustrankaNazivFormatedOIB_1">AAV - AKTIV društvo s ograničenom odgovornošću za prijevoz i trgovinu, OIB 75481931837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69376.84</izvorni_sadrzaj>
    <derivirana_varijabla naziv="DomainObject.Predmet.TrenutnaVrijednost_1">69376.84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AAV - AKTIV društvo s ograničenom odgovornošću za prijevoz i trgovinu</item>
    </izvorni_sadrzaj>
    <derivirana_varijabla naziv="DomainObject.Predmet.ProtuStrankaListFormated_1">
      <item>AAV - AKTIV društvo s ograničenom odgovornošću za prijevoz i trgovinu</item>
    </derivirana_varijabla>
  </DomainObject.Predmet.ProtuStrankaListFormated>
  <DomainObject.Predmet.ProtuStrankaListFormatedOIB>
    <izvorni_sadrzaj>
      <item>AAV - AKTIV društvo s ograničenom odgovornošću za prijevoz i trgovinu, OIB 75481931837</item>
    </izvorni_sadrzaj>
    <derivirana_varijabla naziv="DomainObject.Predmet.ProtuStrankaListFormatedOIB_1">
      <item>AAV - AKTIV društvo s ograničenom odgovornošću za prijevoz i trgovinu, OIB 75481931837</item>
    </derivirana_varijabla>
  </DomainObject.Predmet.ProtuStrankaListFormatedOIB>
  <DomainObject.Predmet.ProtuStrankaListFormatedWithAdress>
    <izvorni_sadrzaj>
      <item>AAV - AKTIV društvo s ograničenom odgovornošću za prijevoz i trgovinu, Biškupečka 12/B, 42000 Varaždin</item>
    </izvorni_sadrzaj>
    <derivirana_varijabla naziv="DomainObject.Predmet.ProtuStrankaListFormatedWithAdress_1">
      <item>AAV - AKTIV društvo s ograničenom odgovornošću za prijevoz i trgovinu, Biškupečka 12/B, 42000 Varaždin</item>
    </derivirana_varijabla>
  </DomainObject.Predmet.ProtuStrankaListFormatedWithAdress>
  <DomainObject.Predmet.ProtuStrankaListFormatedWithAdressOIB>
    <izvorni_sadrzaj>
      <item>AAV - AKTIV društvo s ograničenom odgovornošću za prijevoz i trgovinu, OIB 75481931837, Biškupečka 12/B, 42000 Varaždin</item>
    </izvorni_sadrzaj>
    <derivirana_varijabla naziv="DomainObject.Predmet.ProtuStrankaListFormatedWithAdressOIB_1">
      <item>AAV - AKTIV društvo s ograničenom odgovornošću za prijevoz i trgovinu, OIB 75481931837, Biškupečka 12/B, 42000 Varaždin</item>
    </derivirana_varijabla>
  </DomainObject.Predmet.ProtuStrankaListFormatedWithAdressOIB>
  <DomainObject.Predmet.ProtuStrankaListNazivFormated>
    <izvorni_sadrzaj>
      <item>AAV - AKTIV društvo s ograničenom odgovornošću za prijevoz i trgovinu</item>
    </izvorni_sadrzaj>
    <derivirana_varijabla naziv="DomainObject.Predmet.ProtuStrankaListNazivFormated_1">
      <item>AAV - AKTIV društvo s ograničenom odgovornošću za prijevoz i trgovinu</item>
    </derivirana_varijabla>
  </DomainObject.Predmet.ProtuStrankaListNazivFormated>
  <DomainObject.Predmet.ProtuStrankaListNazivFormatedOIB>
    <izvorni_sadrzaj>
      <item>AAV - AKTIV društvo s ograničenom odgovornošću za prijevoz i trgovinu, OIB 75481931837</item>
    </izvorni_sadrzaj>
    <derivirana_varijabla naziv="DomainObject.Predmet.ProtuStrankaListNazivFormatedOIB_1">
      <item>AAV - AKTIV društvo s ograničenom odgovornošću za prijevoz i trgovinu, OIB 75481931837</item>
    </derivirana_varijabla>
  </DomainObject.Predmet.ProtuStrankaListNazivFormatedOIB>
  <DomainObject.Predmet.OstaliListFormated>
    <izvorni_sadrzaj>
      <item>E-oglasna ploča</item>
      <item>Sudski registar, Trgovački sud u Varaždinu</item>
      <item>Ministarstvo financija, Porezna uprava, Područni ured Sjeverna Hrvatska, Ispostava Varaždin</item>
      <item>Županijsko državno odvjetništvo u Varaždinu</item>
    </izvorni_sadrzaj>
    <derivirana_varijabla naziv="DomainObject.Predmet.OstaliListFormated_1">
      <item>E-oglasna ploča</item>
      <item>Sudski registar, Trgovački sud u Varaždinu</item>
      <item>Ministarstvo financija, Porezna uprava, Područni ured Sjeverna Hrvatska, Ispostava Varaždin</item>
      <item>Županijsko državno odvjetništvo u Varaždinu</item>
    </derivirana_varijabla>
  </DomainObject.Predmet.OstaliListFormated>
  <DomainObject.Predmet.OstaliListFormatedOIB>
    <izvorni_sadrzaj>
      <item>E-oglasna ploča</item>
      <item>Sudski registar, Trgovački sud u Varaždinu</item>
      <item>Ministarstvo financija, Porezna uprava, Područni ured Sjeverna Hrvatska, Ispostava Varaždin</item>
      <item>Županijsko državno odvjetništvo u Varaždinu</item>
    </izvorni_sadrzaj>
    <derivirana_varijabla naziv="DomainObject.Predmet.OstaliListFormatedOIB_1">
      <item>E-oglasna ploča</item>
      <item>Sudski registar, Trgovački sud u Varaždinu</item>
      <item>Ministarstvo financija, Porezna uprava, Područni ured Sjeverna Hrvatska, Ispostava Varaždin</item>
      <item>Županijsko državno odvjetništvo u Varaždinu</item>
    </derivirana_varijabla>
  </DomainObject.Predmet.OstaliListFormatedOIB>
  <DomainObject.Predmet.OstaliListFormatedWithAdress>
    <izvorni_sadrzaj>
      <item>E-oglasna ploča</item>
      <item>Sudski registar, Trgovački sud u Varaždinu</item>
      <item>Ministarstvo financija, Porezna uprava, Područni ured Sjeverna Hrvatska, Ispostava Varaždin</item>
      <item>Županijsko državno odvjetništvo u Varaždinu</item>
    </izvorni_sadrzaj>
    <derivirana_varijabla naziv="DomainObject.Predmet.OstaliListFormatedWithAdress_1">
      <item>E-oglasna ploča</item>
      <item>Sudski registar, Trgovački sud u Varaždinu</item>
      <item>Ministarstvo financija, Porezna uprava, Područni ured Sjeverna Hrvatska, Ispostava Varaždin</item>
      <item>Županijsko državno odvjetništvo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Ministarstvo financija, Porezna uprava, Područni ured Sjeverna Hrvatska, Ispostava Varaždin</item>
      <item>Županijsko državno odvjetništvo u Varaždinu</item>
    </izvorni_sadrzaj>
    <derivirana_varijabla naziv="DomainObject.Predmet.OstaliListFormatedWithAdressOIB_1">
      <item>E-oglasna ploča</item>
      <item>Sudski registar, Trgovački sud u Varaždinu</item>
      <item>Ministarstvo financija, Porezna uprava, Područni ured Sjeverna Hrvatska, Ispostava Varaždin</item>
      <item>Županijsko državno odvjetništvo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  <item>Ministarstvo financija, Porezna uprava, Područni ured Sjeverna Hrvatska, Ispostava Varaždin</item>
      <item>Županijsko državno odvjetništvo u Varaždinu</item>
    </izvorni_sadrzaj>
    <derivirana_varijabla naziv="DomainObject.Predmet.OstaliListNazivFormated_1">
      <item>E-oglasna ploča</item>
      <item>Sudski registar, Trgovački sud u Varaždinu</item>
      <item>Ministarstvo financija, Porezna uprava, Područni ured Sjeverna Hrvatska, Ispostava Varaždin</item>
      <item>Županijsko državno odvjetništvo u Varaždinu</item>
    </derivirana_varijabla>
  </DomainObject.Predmet.OstaliListNazivFormated>
  <DomainObject.Predmet.OstaliListNazivFormatedOIB>
    <izvorni_sadrzaj>
      <item>E-oglasna ploča</item>
      <item>Sudski registar, Trgovački sud u Varaždinu</item>
      <item>Ministarstvo financija, Porezna uprava, Područni ured Sjeverna Hrvatska, Ispostava Varaždin</item>
      <item>Županijsko državno odvjetništvo u Varaždinu</item>
    </izvorni_sadrzaj>
    <derivirana_varijabla naziv="DomainObject.Predmet.OstaliListNazivFormatedOIB_1">
      <item>E-oglasna ploča</item>
      <item>Sudski registar, Trgovački sud u Varaždinu</item>
      <item>Ministarstvo financija, Porezna uprava, Područni ured Sjeverna Hrvatska, Ispostava Varaždin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>St-1080/2015-14</izvorni_sadrzaj>
    <derivirana_varijabla naziv="DomainObject.PoslovniBrojDokumenta_1">St-1080/2015-14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AAV - AKTIV društvo s ograničenom odgovornošću za prijevoz i trgovinu</izvorni_sadrzaj>
    <derivirana_varijabla naziv="DomainObject.Predmet.ProtustrankaIDrugi_1">AAV - AKTIV društvo s ograničenom odgovornošću za prijevoz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AAV - AKTIV društvo s ograničenom odgovornošću za prijevoz i trgovinu, OIB 75481931837, Biškupečka 12/B, 42000 Varaždin</izvorni_sadrzaj>
    <derivirana_varijabla naziv="DomainObject.Predmet.ProtustrankaIDrugiAdressOIB_1">AAV - AKTIV društvo s ograničenom odgovornošću za prijevoz i trgovinu, OIB 75481931837, Biškupečka 12/B,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veljače 2016.</izvorni_sadrzaj>
    <derivirana_varijabla naziv="DomainObject.Predmet.OdlukaRjesenje.DatumDonosenjaOdluke_1">9. veljače 2016.</derivirana_varijabla>
  </DomainObject.Predmet.OdlukaRjesenje.DatumDonosenjaOdluke>
  <DomainObject.Predmet.OdlukaRjesenje.DatumPravomocnosti>
    <izvorni_sadrzaj>2. ožujka 2016.</izvorni_sadrzaj>
    <derivirana_varijabla naziv="DomainObject.Predmet.OdlukaRjesenje.DatumPravomocnosti_1">2. ožujka 2016.</derivirana_varijabla>
  </DomainObject.Predmet.OdlukaRjesenje.DatumPravomocnosti>
  <DomainObject.Predmet.OdlukaRjesenje.Oznaka>
    <izvorni_sadrzaj>St-1080/2015-6</izvorni_sadrzaj>
    <derivirana_varijabla naziv="DomainObject.Predmet.OdlukaRjesenje.Oznaka_1">St-1080/2015-6</derivirana_varijabla>
  </DomainObject.Predmet.OdlukaRjesenje.Oznaka>
  <DomainObject.Predmet.SudioniciListNaziv>
    <izvorni_sadrzaj>
      <item>Financijska agencija</item>
      <item>AAV - AKTIV društvo s ograničenom odgovornošću za prijevoz i trgovinu</item>
      <item>E-oglasna ploča</item>
      <item>Sudski registar, Trgovački sud u Varaždinu</item>
      <item>Ministarstvo financija, Porezna uprava, Područni ured Sjeverna Hrvatska, Ispostava Varaždin</item>
      <item>Županijsko državno odvjetništvo u Varaždinu</item>
    </izvorni_sadrzaj>
    <derivirana_varijabla naziv="DomainObject.Predmet.SudioniciListNaziv_1">
      <item>Financijska agencija</item>
      <item>AAV - AKTIV društvo s ograničenom odgovornošću za prijevoz i trgovinu</item>
      <item>E-oglasna ploča</item>
      <item>Sudski registar, Trgovački sud u Varaždinu</item>
      <item>Ministarstvo financija, Porezna uprava, Područni ured Sjeverna Hrvatska, Ispostava Varaždin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AAV - AKTIV društvo s ograničenom odgovornošću za prijevoz i trgovinu, OIB 75481931837, Biškupečka 12/B,42000 Varaždin</item>
      <item>E-oglasna ploča</item>
      <item>Sudski registar, Trgovački sud u Varaždinu</item>
      <item>Ministarstvo financija, Porezna uprava, Područni ured Sjeverna Hrvatska, Ispostava Varaždin</item>
      <item>Županijsko državno odvjetništvo u Varaždinu</item>
    </izvorni_sadrzaj>
    <derivirana_varijabla naziv="DomainObject.Predmet.SudioniciListAdressOIB_1">
      <item>Financijska agencija, OIB 85821130368, A. Cesarca 2,42000 Varaždin</item>
      <item>AAV - AKTIV društvo s ograničenom odgovornošću za prijevoz i trgovinu, OIB 75481931837, Biškupečka 12/B,42000 Varaždin</item>
      <item>E-oglasna ploča</item>
      <item>Sudski registar, Trgovački sud u Varaždinu</item>
      <item>Ministarstvo financija, Porezna uprava, Područni ured Sjeverna Hrvatska, Ispostava Varaždin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5FAE1B-FC54-4915-BF6E-F472DC49BD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265</properties:Words>
  <properties:Characters>1346</properties:Characters>
  <properties:Lines>55</properties:Lines>
  <properties:Paragraphs>22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2016-05-16T06:55:00Z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2016-05-16T07:01:00Z</cp:lastPrinted>
  <dcterms:modified xmlns:xsi="http://www.w3.org/2001/XMLSchema-instance" xsi:type="dcterms:W3CDTF">2016-05-16T07:02:00Z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St-1080/2015-14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