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b7e7" w14:paraId="816b7e7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1704F0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7918A8">
              <w:rPr>
                <w:lang w:eastAsia="hr-HR" w:val="hr-HR"/>
              </w:rPr>
              <w:t>3</w:t>
            </w:r>
            <w:r w:rsidR="001704F0">
              <w:rPr>
                <w:lang w:eastAsia="hr-HR" w:val="hr-HR"/>
              </w:rPr>
              <w:t>7</w:t>
            </w:r>
            <w:r>
              <w:rPr>
                <w:lang w:eastAsia="hr-HR" w:val="hr-HR"/>
              </w:rPr>
              <w:t>/201</w:t>
            </w:r>
            <w:r w:rsidR="0097353F">
              <w:rPr>
                <w:lang w:eastAsia="hr-HR" w:val="hr-HR"/>
              </w:rPr>
              <w:t>8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1704F0">
        <w:rPr>
          <w:lang w:val="hr-HR"/>
        </w:rPr>
        <w:t>TIGAR I ZMAJ</w:t>
      </w:r>
      <w:r w:rsidR="00AE00F9">
        <w:rPr>
          <w:lang w:val="hr-HR"/>
        </w:rPr>
        <w:t xml:space="preserve"> </w:t>
      </w:r>
      <w:r w:rsidR="00590973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1704F0">
        <w:rPr>
          <w:lang w:val="hr-HR"/>
        </w:rPr>
        <w:t>Varaždin</w:t>
      </w:r>
      <w:r w:rsidR="005A6949">
        <w:rPr>
          <w:lang w:val="hr-HR"/>
        </w:rPr>
        <w:t xml:space="preserve">, </w:t>
      </w:r>
      <w:r w:rsidR="001704F0">
        <w:rPr>
          <w:lang w:val="hr-HR"/>
        </w:rPr>
        <w:t>Tome Masaryka 21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1704F0" w:rsidRPr="001704F0">
        <w:rPr>
          <w:lang w:val="hr-HR"/>
        </w:rPr>
        <w:t>14908910764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7918A8">
        <w:rPr>
          <w:lang w:val="hr-HR"/>
        </w:rPr>
        <w:t>2</w:t>
      </w:r>
      <w:r w:rsidR="001704F0">
        <w:rPr>
          <w:lang w:val="hr-HR"/>
        </w:rPr>
        <w:t>9</w:t>
      </w:r>
      <w:r w:rsidRPr="00071235">
        <w:rPr>
          <w:lang w:val="hr-HR"/>
        </w:rPr>
        <w:t xml:space="preserve">. </w:t>
      </w:r>
      <w:r w:rsidR="000A3ACC">
        <w:rPr>
          <w:lang w:val="hr-HR"/>
        </w:rPr>
        <w:t xml:space="preserve">siječnja </w:t>
      </w:r>
      <w:r w:rsidRPr="00071235">
        <w:rPr>
          <w:lang w:val="hr-HR"/>
        </w:rPr>
        <w:t>201</w:t>
      </w:r>
      <w:r w:rsidR="000A3ACC">
        <w:rPr>
          <w:lang w:val="hr-HR"/>
        </w:rPr>
        <w:t>8</w:t>
      </w:r>
      <w:r w:rsidRPr="00071235">
        <w:rPr>
          <w:lang w:val="hr-HR"/>
        </w:rPr>
        <w:t>., temeljem čl. 430. Stečajnog zakona (N</w:t>
      </w:r>
      <w:r w:rsidR="00FC3015">
        <w:rPr>
          <w:lang w:val="hr-HR"/>
        </w:rPr>
        <w:t>N</w:t>
      </w:r>
      <w:r w:rsidRPr="00071235">
        <w:rPr>
          <w:lang w:val="hr-HR"/>
        </w:rPr>
        <w:t xml:space="preserve"> 71/15,</w:t>
      </w:r>
      <w:r w:rsidR="00D53D0A">
        <w:rPr>
          <w:lang w:val="hr-HR"/>
        </w:rPr>
        <w:t xml:space="preserve"> 104/17,</w:t>
      </w:r>
      <w:r w:rsidRPr="00071235">
        <w:rPr>
          <w:lang w:val="hr-HR"/>
        </w:rPr>
        <w:t xml:space="preserve">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D53D0A">
      <w:pPr>
        <w:jc w:val="center"/>
        <w:rPr>
          <w:lang w:val="hr-HR"/>
        </w:rPr>
      </w:pPr>
      <w:r w:rsidRPr="00D53D0A">
        <w:rPr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1</w:t>
      </w:r>
      <w:r w:rsidRPr="00071235">
        <w:rPr>
          <w:lang w:val="hr-HR"/>
        </w:rPr>
        <w:t xml:space="preserve">/ Utvrđuje se da ukupni iznos evidentiranog duga dužnika </w:t>
      </w:r>
      <w:r w:rsidR="001704F0">
        <w:rPr>
          <w:lang w:val="hr-HR"/>
        </w:rPr>
        <w:t>TIGAR I ZMAJ j.d.o.o.</w:t>
      </w:r>
      <w:r w:rsidR="001704F0" w:rsidRPr="00071235">
        <w:rPr>
          <w:lang w:val="hr-HR"/>
        </w:rPr>
        <w:t xml:space="preserve">, </w:t>
      </w:r>
      <w:r w:rsidR="001704F0">
        <w:rPr>
          <w:lang w:val="hr-HR"/>
        </w:rPr>
        <w:t xml:space="preserve">Varaždin, Tome Masaryka 21, </w:t>
      </w:r>
      <w:r w:rsidR="001704F0" w:rsidRPr="00071235">
        <w:rPr>
          <w:lang w:val="hr-HR"/>
        </w:rPr>
        <w:t xml:space="preserve">OIB: </w:t>
      </w:r>
      <w:r w:rsidR="001704F0" w:rsidRPr="001704F0">
        <w:rPr>
          <w:lang w:val="hr-HR"/>
        </w:rPr>
        <w:t>14908910764</w:t>
      </w:r>
      <w:r w:rsidRPr="00071235">
        <w:rPr>
          <w:lang w:val="hr-HR"/>
        </w:rPr>
        <w:t xml:space="preserve">, iznosi </w:t>
      </w:r>
      <w:r w:rsidR="001704F0">
        <w:rPr>
          <w:lang w:val="hr-HR"/>
        </w:rPr>
        <w:t>14.661,15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2</w:t>
      </w:r>
      <w:r w:rsidRPr="00071235">
        <w:rPr>
          <w:lang w:val="hr-HR"/>
        </w:rPr>
        <w:t xml:space="preserve">/ Poziva se osoba ovlaštena za zastupanje dužnika </w:t>
      </w:r>
      <w:r w:rsidR="001704F0">
        <w:rPr>
          <w:lang w:val="hr-HR"/>
        </w:rPr>
        <w:t>Mario Kolić, Trnovec, Nova ulica 18</w:t>
      </w:r>
      <w:r w:rsidR="004A48E6">
        <w:rPr>
          <w:lang w:val="hr-HR"/>
        </w:rPr>
        <w:t>,</w:t>
      </w:r>
      <w:r w:rsidR="00267AE2">
        <w:rPr>
          <w:lang w:val="hr-HR"/>
        </w:rPr>
        <w:t xml:space="preserve"> </w:t>
      </w:r>
      <w:r w:rsidR="00267AE2" w:rsidRPr="00071235">
        <w:rPr>
          <w:lang w:val="hr-HR"/>
        </w:rPr>
        <w:t xml:space="preserve">OIB: </w:t>
      </w:r>
      <w:r w:rsidR="001704F0" w:rsidRPr="001704F0">
        <w:rPr>
          <w:lang w:val="hr-HR"/>
        </w:rPr>
        <w:t>45700226463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3</w:t>
      </w:r>
      <w:r w:rsidRPr="00071235">
        <w:rPr>
          <w:lang w:val="hr-HR"/>
        </w:rPr>
        <w:t>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</w:r>
      <w:r w:rsidR="00D53D0A">
        <w:rPr>
          <w:lang w:val="hr-HR"/>
        </w:rPr>
        <w:t>4</w:t>
      </w:r>
      <w:r w:rsidRPr="00071235">
        <w:rPr>
          <w:lang w:val="hr-HR"/>
        </w:rPr>
        <w:t>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304555">
        <w:rPr>
          <w:lang w:val="hr-HR"/>
        </w:rPr>
        <w:t>3</w:t>
      </w:r>
      <w:r w:rsidR="001704F0">
        <w:rPr>
          <w:lang w:val="hr-HR"/>
        </w:rPr>
        <w:t>7</w:t>
      </w:r>
      <w:r w:rsidR="00653BB3">
        <w:rPr>
          <w:lang w:val="hr-HR"/>
        </w:rPr>
        <w:t>/</w:t>
      </w:r>
      <w:r w:rsidR="0097353F">
        <w:rPr>
          <w:lang w:val="hr-HR"/>
        </w:rPr>
        <w:t>18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D53D0A" w:rsidP="005C4196" w:rsidR="005C4196" w:rsidRPr="00071235">
      <w:pPr>
        <w:ind w:firstLine="720"/>
        <w:jc w:val="both"/>
        <w:rPr>
          <w:lang w:val="hr-HR"/>
        </w:rPr>
      </w:pPr>
      <w:r>
        <w:rPr>
          <w:lang w:val="hr-HR"/>
        </w:rPr>
        <w:t>5</w:t>
      </w:r>
      <w:r w:rsidR="005C4196" w:rsidRPr="00071235">
        <w:rPr>
          <w:lang w:val="hr-HR"/>
        </w:rPr>
        <w:t xml:space="preserve">/ Sukladno čl. 431. st. 1. i 2. SZ-a smatrat će se da je dužnik nesposoban za plaćanje ako vjerovnici u roku od 45 dana od objave oglasa ovog poziva ne predlože otvaranje stečajnog postupka, te ne plate predujam iz točke </w:t>
      </w:r>
      <w:r>
        <w:rPr>
          <w:lang w:val="hr-HR"/>
        </w:rPr>
        <w:t>4.</w:t>
      </w:r>
      <w:r w:rsidR="005C4196" w:rsidRPr="00071235">
        <w:rPr>
          <w:lang w:val="hr-HR"/>
        </w:rPr>
        <w:t xml:space="preserve">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304555">
        <w:rPr>
          <w:lang w:val="hr-HR"/>
        </w:rPr>
        <w:t>2</w:t>
      </w:r>
      <w:r w:rsidR="001704F0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1704F0">
        <w:rPr>
          <w:lang w:val="hr-HR"/>
        </w:rPr>
        <w:t>TIGAR I ZMAJ j.d.o.o.</w:t>
      </w:r>
      <w:r w:rsidR="001704F0" w:rsidRPr="00071235">
        <w:rPr>
          <w:lang w:val="hr-HR"/>
        </w:rPr>
        <w:t xml:space="preserve">, </w:t>
      </w:r>
      <w:r w:rsidR="001704F0">
        <w:rPr>
          <w:lang w:val="hr-HR"/>
        </w:rPr>
        <w:t xml:space="preserve">Varaždin, Tome Masaryka 21, </w:t>
      </w:r>
      <w:r w:rsidR="001704F0" w:rsidRPr="00071235">
        <w:rPr>
          <w:lang w:val="hr-HR"/>
        </w:rPr>
        <w:t xml:space="preserve">OIB: </w:t>
      </w:r>
      <w:r w:rsidR="001704F0" w:rsidRPr="001704F0">
        <w:rPr>
          <w:lang w:val="hr-HR"/>
        </w:rPr>
        <w:t>14908910764</w:t>
      </w:r>
      <w:r w:rsidR="005C4196" w:rsidRPr="00071235">
        <w:rPr>
          <w:lang w:val="hr-HR"/>
        </w:rPr>
        <w:t xml:space="preserve">, navodeći da dužnik na dan </w:t>
      </w:r>
      <w:r w:rsidR="001704F0">
        <w:rPr>
          <w:lang w:val="hr-HR"/>
        </w:rPr>
        <w:t>25</w:t>
      </w:r>
      <w:r w:rsidR="009D534A" w:rsidRPr="00071235">
        <w:rPr>
          <w:lang w:val="hr-HR"/>
        </w:rPr>
        <w:t xml:space="preserve">. </w:t>
      </w:r>
      <w:r w:rsidR="0097353F">
        <w:rPr>
          <w:lang w:val="hr-HR"/>
        </w:rPr>
        <w:t>siječnja</w:t>
      </w:r>
      <w:r w:rsidR="005C4196" w:rsidRPr="00071235">
        <w:rPr>
          <w:lang w:val="hr-HR"/>
        </w:rPr>
        <w:t xml:space="preserve"> 201</w:t>
      </w:r>
      <w:r w:rsidR="0097353F">
        <w:rPr>
          <w:lang w:val="hr-HR"/>
        </w:rPr>
        <w:t>8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1704F0">
        <w:rPr>
          <w:lang w:val="hr-HR"/>
        </w:rPr>
        <w:t>14.661,15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304555">
        <w:rPr>
          <w:lang w:val="hr-HR"/>
        </w:rPr>
        <w:t>2</w:t>
      </w:r>
      <w:r w:rsidR="001704F0">
        <w:rPr>
          <w:lang w:val="hr-HR"/>
        </w:rPr>
        <w:t>9</w:t>
      </w:r>
      <w:r w:rsidR="005C4196" w:rsidRPr="00071235">
        <w:rPr>
          <w:lang w:val="hr-HR"/>
        </w:rPr>
        <w:t xml:space="preserve">. </w:t>
      </w:r>
      <w:r w:rsidR="000A3ACC">
        <w:rPr>
          <w:lang w:val="hr-HR"/>
        </w:rPr>
        <w:t>siječnja</w:t>
      </w:r>
      <w:r w:rsidR="00FA3BBD">
        <w:rPr>
          <w:lang w:val="hr-HR"/>
        </w:rPr>
        <w:t xml:space="preserve"> 201</w:t>
      </w:r>
      <w:r w:rsidR="000A3ACC">
        <w:rPr>
          <w:lang w:val="hr-HR"/>
        </w:rPr>
        <w:t>8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  <w:r w:rsidR="00702729">
        <w:rPr>
          <w:lang w:val="hr-HR"/>
        </w:rPr>
        <w:t>,  v.r.</w:t>
      </w:r>
    </w:p>
    <w:p w:rsidRDefault="00702729" w:rsidP="005C4196" w:rsidR="00702729">
      <w:pPr>
        <w:ind w:firstLine="720" w:left="3600"/>
        <w:jc w:val="center"/>
        <w:outlineLvl w:val="0"/>
        <w:rPr>
          <w:lang w:val="hr-HR"/>
        </w:rPr>
      </w:pPr>
    </w:p>
    <w:p w:rsidRDefault="00702729" w:rsidP="005C4196" w:rsidR="00702729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otpravka - ovlašteni službenik: 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90973" w:rsidP="005C4196" w:rsidR="00590973" w:rsidRPr="00071235">
      <w:pPr>
        <w:rPr>
          <w:lang w:val="hr-HR"/>
        </w:rPr>
      </w:pPr>
      <w:r>
        <w:rPr>
          <w:lang w:val="hr-HR"/>
        </w:rPr>
        <w:t>- direktor dužnika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713" w:rsidRPr="000B471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7918A8">
      <w:rPr>
        <w:lang w:val="hr-HR"/>
      </w:rPr>
      <w:t>3</w:t>
    </w:r>
    <w:r w:rsidR="001704F0">
      <w:rPr>
        <w:lang w:val="hr-HR"/>
      </w:rPr>
      <w:t>7</w:t>
    </w:r>
    <w:r w:rsidRPr="00071235">
      <w:rPr>
        <w:lang w:val="hr-HR"/>
      </w:rPr>
      <w:t>/</w:t>
    </w:r>
    <w:r w:rsidR="00676507">
      <w:rPr>
        <w:lang w:val="hr-HR"/>
      </w:rPr>
      <w:t>20</w:t>
    </w:r>
    <w:r w:rsidR="00FA3BBD">
      <w:rPr>
        <w:lang w:val="hr-HR"/>
      </w:rPr>
      <w:t>1</w:t>
    </w:r>
    <w:r w:rsidR="0097353F">
      <w:rPr>
        <w:lang w:val="hr-HR"/>
      </w:rPr>
      <w:t>8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97F"/>
    <w:rsid w:val="00022E5D"/>
    <w:rsid w:val="00024B62"/>
    <w:rsid w:val="00042DBB"/>
    <w:rsid w:val="00070793"/>
    <w:rsid w:val="00071235"/>
    <w:rsid w:val="000A333D"/>
    <w:rsid w:val="000A3ACC"/>
    <w:rsid w:val="000B4713"/>
    <w:rsid w:val="001163CC"/>
    <w:rsid w:val="00124D53"/>
    <w:rsid w:val="00133BA2"/>
    <w:rsid w:val="00136C8E"/>
    <w:rsid w:val="0015045D"/>
    <w:rsid w:val="00166D7D"/>
    <w:rsid w:val="001704F0"/>
    <w:rsid w:val="001A6BE3"/>
    <w:rsid w:val="001C2403"/>
    <w:rsid w:val="00230866"/>
    <w:rsid w:val="00267AE2"/>
    <w:rsid w:val="00302D85"/>
    <w:rsid w:val="00304555"/>
    <w:rsid w:val="00340840"/>
    <w:rsid w:val="003C21BA"/>
    <w:rsid w:val="003E1673"/>
    <w:rsid w:val="00413610"/>
    <w:rsid w:val="00415671"/>
    <w:rsid w:val="004341B3"/>
    <w:rsid w:val="004458EF"/>
    <w:rsid w:val="0047312C"/>
    <w:rsid w:val="00494C94"/>
    <w:rsid w:val="004A48E6"/>
    <w:rsid w:val="004C4C64"/>
    <w:rsid w:val="004E6636"/>
    <w:rsid w:val="00500673"/>
    <w:rsid w:val="005011BC"/>
    <w:rsid w:val="0055347A"/>
    <w:rsid w:val="00563DE4"/>
    <w:rsid w:val="00590973"/>
    <w:rsid w:val="005A6949"/>
    <w:rsid w:val="005C4196"/>
    <w:rsid w:val="00653BB3"/>
    <w:rsid w:val="0066129A"/>
    <w:rsid w:val="00666674"/>
    <w:rsid w:val="00676507"/>
    <w:rsid w:val="00690096"/>
    <w:rsid w:val="00702729"/>
    <w:rsid w:val="007918A8"/>
    <w:rsid w:val="007B76BA"/>
    <w:rsid w:val="008229E5"/>
    <w:rsid w:val="00863DAB"/>
    <w:rsid w:val="008836F2"/>
    <w:rsid w:val="00904184"/>
    <w:rsid w:val="00935EAD"/>
    <w:rsid w:val="00962609"/>
    <w:rsid w:val="0097353F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00F9"/>
    <w:rsid w:val="00AE6DDE"/>
    <w:rsid w:val="00B03664"/>
    <w:rsid w:val="00B03CF2"/>
    <w:rsid w:val="00BC5E34"/>
    <w:rsid w:val="00C47730"/>
    <w:rsid w:val="00C55510"/>
    <w:rsid w:val="00C62E0C"/>
    <w:rsid w:val="00C809DC"/>
    <w:rsid w:val="00CB33FE"/>
    <w:rsid w:val="00CF0E85"/>
    <w:rsid w:val="00D10E22"/>
    <w:rsid w:val="00D458DF"/>
    <w:rsid w:val="00D466F8"/>
    <w:rsid w:val="00D53D0A"/>
    <w:rsid w:val="00D747C9"/>
    <w:rsid w:val="00D76A64"/>
    <w:rsid w:val="00D95AFF"/>
    <w:rsid w:val="00DB13E8"/>
    <w:rsid w:val="00DB2CAB"/>
    <w:rsid w:val="00DD2816"/>
    <w:rsid w:val="00E640D8"/>
    <w:rsid w:val="00E74195"/>
    <w:rsid w:val="00ED489B"/>
    <w:rsid w:val="00F16BD5"/>
    <w:rsid w:val="00F522DB"/>
    <w:rsid w:val="00F81BC1"/>
    <w:rsid w:val="00F83A8B"/>
    <w:rsid w:val="00FA3BBD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4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B4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ZMAJ jednostavno društvo s ograničenom odgovornošću za pružanje usluga zastupanog po punomoćniku Mario Kolić</izvorni_sadrzaj>
    <derivirana_varijabla naziv="DomainObject.Predmet.ProtustrankaFormated_1">  TIGAR I ZMAJ jednostavno društvo s ograničenom odgovornošću za pružanje usluga zastupanog po punomoćniku Mario Kolić</derivirana_varijabla>
  </DomainObject.Predmet.ProtustrankaFormated>
  <DomainObject.Predmet.ProtustrankaFormatedOIB>
    <izvorni_sadrzaj>  TIGAR I ZMAJ jednostavno društvo s ograničenom odgovornošću za pružanje usluga, OIB 14908910764 zastupanog po punomoćniku Mario Kolić</izvorni_sadrzaj>
    <derivirana_varijabla naziv="DomainObject.Predmet.ProtustrankaFormatedOIB_1">  TIGAR I ZMAJ jednostavno društvo s ograničenom odgovornošću za pružanje usluga, OIB 14908910764 zastupanog po punomoćniku Mario Kolić</derivirana_varijabla>
  </DomainObject.Predmet.ProtustrankaFormatedOIB>
  <DomainObject.Predmet.ProtustrankaFormatedWithAdress>
    <izvorni_sadrzaj> TIGAR I ZMAJ jednostavno društvo s ograničenom odgovornošću za pružanje usluga, Tome Masaryka 21, 42000 Varaždin zastupanog po punomoćniku Mario Kolić</izvorni_sadrzaj>
    <derivirana_varijabla naziv="DomainObject.Predmet.ProtustrankaFormatedWithAdress_1"> TIGAR I ZMAJ jednostavno društvo s ograničenom odgovornošću za pružanje usluga, Tome Masaryka 21, 42000 Varaždin zastupanog po punomoćniku Mario Kolić</derivirana_varijabla>
  </DomainObject.Predmet.ProtustrankaFormatedWithAdress>
  <DomainObject.Predmet.ProtustrankaFormatedWithAdressOIB>
    <izvorni_sadrzaj> TIGAR I ZMAJ jednostavno društvo s ograničenom odgovornošću za pružanje usluga, OIB 14908910764, Tome Masaryka 21, 42000 Varaždin zastupanog po punomoćniku Mario Kolić</izvorni_sadrzaj>
    <derivirana_varijabla naziv="DomainObject.Predmet.ProtustrankaFormatedWithAdressOIB_1"> TIGAR I ZMAJ jednostavno društvo s ograničenom odgovornošću za pružanje usluga, OIB 14908910764, Tome Masaryka 21, 42000 Varaždin zastupanog po punomoćniku Mario Kolić</derivirana_varijabla>
  </DomainObject.Predmet.ProtustrankaFormatedWithAdressOIB>
  <DomainObject.Predmet.ProtustrankaWithAdress>
    <izvorni_sadrzaj>TIGAR I ZMAJ jednostavno društvo s ograničenom odgovornošću za pružanje usluga Tome Masaryka 21, 42000 Varaždin</izvorni_sadrzaj>
    <derivirana_varijabla naziv="DomainObject.Predmet.ProtustrankaWithAdress_1">TIGAR I ZMAJ jednostavno društvo s ograničenom odgovornošću za pružanje usluga Tome Masaryka 21, 42000 Varaždin</derivirana_varijabla>
  </DomainObject.Predmet.ProtustrankaWithAdress>
  <DomainObject.Predmet.ProtustrankaWithAdressOIB>
    <izvorni_sadrzaj>TIGAR I ZMAJ jednostavno društvo s ograničenom odgovornošću za pružanje usluga, OIB 14908910764, Tome Masaryka 21, 42000 Varaždin</izvorni_sadrzaj>
    <derivirana_varijabla naziv="DomainObject.Predmet.ProtustrankaWithAdressOIB_1">TIGAR I ZMAJ jednostavno društvo s ograničenom odgovornošću za pružanje usluga, OIB 14908910764, Tome Masaryka 21, 42000 Varaždin</derivirana_varijabla>
  </DomainObject.Predmet.ProtustrankaWithAdressOIB>
  <DomainObject.Predmet.ProtustrankaNazivFormated>
    <izvorni_sadrzaj>TIGAR I ZMAJ jednostavno društvo s ograničenom odgovornošću za pružanje usluga</izvorni_sadrzaj>
    <derivirana_varijabla naziv="DomainObject.Predmet.ProtustrankaNazivFormated_1">TIGAR I ZMAJ jednostavno društvo s ograničenom odgovornošću za pružanje usluga</derivirana_varijabla>
  </DomainObject.Predmet.ProtustrankaNazivFormated>
  <DomainObject.Predmet.ProtustrankaNazivFormatedOIB>
    <izvorni_sadrzaj>TIGAR I ZMAJ jednostavno društvo s ograničenom odgovornošću za pružanje usluga, OIB 14908910764</izvorni_sadrzaj>
    <derivirana_varijabla naziv="DomainObject.Predmet.ProtustrankaNazivFormatedOIB_1">TIGAR I ZMAJ jednostavno društvo s ograničenom odgovornošću za pružanje usluga, OIB 14908910764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14661.15</izvorni_sadrzaj>
    <derivirana_varijabla naziv="DomainObject.Predmet.TrenutnaVrijednost_1">14661.15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TIGAR I ZMAJ jednostavno društvo s ograničenom odgovornošću za pružanje usluga zastupanog po punomoćniku Mario Kolić</item>
    </izvorni_sadrzaj>
    <derivirana_varijabla naziv="DomainObject.Predmet.ProtuStrankaListFormated_1">
      <item>TIGAR I ZMAJ jednostavno društvo s ograničenom odgovornošću za pružanje usluga zastupanog po punomoćniku Mario Kolić</item>
    </derivirana_varijabla>
  </DomainObject.Predmet.ProtuStrankaListFormated>
  <DomainObject.Predmet.ProtuStrankaListFormatedOIB>
    <izvorni_sadrzaj>
      <item>TIGAR I ZMAJ jednostavno društvo s ograničenom odgovornošću za pružanje usluga, OIB 14908910764 zastupanog po punomoćniku Mario Kolić</item>
    </izvorni_sadrzaj>
    <derivirana_varijabla naziv="DomainObject.Predmet.ProtuStrankaListFormatedOIB_1">
      <item>TIGAR I ZMAJ jednostavno društvo s ograničenom odgovornošću za pružanje usluga, OIB 14908910764 zastupanog po punomoćniku Mario Kolić</item>
    </derivirana_varijabla>
  </DomainObject.Predmet.ProtuStrankaListFormatedOIB>
  <DomainObject.Predmet.ProtuStrankaListFormatedWithAdress>
    <izvorni_sadrzaj>
      <item>TIGAR I ZMAJ jednostavno društvo s ograničenom odgovornošću za pružanje usluga, Tome Masaryka 21, 42000 Varaždin zastupanog po punomoćniku Mario Kolić</item>
    </izvorni_sadrzaj>
    <derivirana_varijabla naziv="DomainObject.Predmet.ProtuStrankaListFormatedWithAdress_1">
      <item>TIGAR I ZMAJ jednostavno društvo s ograničenom odgovornošću za pružanje usluga, Tome Masaryka 21, 42000 Varaždin zastupanog po punomoćniku Mario Kolić</item>
    </derivirana_varijabla>
  </DomainObject.Predmet.ProtuStrankaListFormatedWithAdress>
  <DomainObject.Predmet.ProtuStrankaListFormatedWithAdressOIB>
    <izvorni_sadrzaj>
      <item>TIGAR I ZMAJ jednostavno društvo s ograničenom odgovornošću za pružanje usluga, OIB 14908910764, Tome Masaryka 21, 42000 Varaždin zastupanog po punomoćniku Mario Kolić</item>
    </izvorni_sadrzaj>
    <derivirana_varijabla naziv="DomainObject.Predmet.ProtuStrankaListFormatedWithAdressOIB_1">
      <item>TIGAR I ZMAJ jednostavno društvo s ograničenom odgovornošću za pružanje usluga, OIB 14908910764, Tome Masaryka 21, 42000 Varaždin zastupanog po punomoćniku Mario Kolić</item>
    </derivirana_varijabla>
  </DomainObject.Predmet.ProtuStrankaListFormatedWithAdressOIB>
  <DomainObject.Predmet.ProtuStrankaListNazivFormated>
    <izvorni_sadrzaj>
      <item>TIGAR I ZMAJ jednostavno društvo s ograničenom odgovornošću za pružanje usluga</item>
    </izvorni_sadrzaj>
    <derivirana_varijabla naziv="DomainObject.Predmet.ProtuStrankaListNazivFormated_1">
      <item>TIGAR I ZMAJ jednostavno društvo s ograničenom odgovornošću za pružanje usluga</item>
    </derivirana_varijabla>
  </DomainObject.Predmet.ProtuStrankaListNazivFormated>
  <DomainObject.Predmet.ProtuStrankaListNazivFormatedOIB>
    <izvorni_sadrzaj>
      <item>TIGAR I ZMAJ jednostavno društvo s ograničenom odgovornošću za pružanje usluga, OIB 14908910764</item>
    </izvorni_sadrzaj>
    <derivirana_varijabla naziv="DomainObject.Predmet.ProtuStrankaListNazivFormatedOIB_1">
      <item>TIGAR I ZMAJ jednostavno društvo s ograničenom odgovornošću za pružanje usluga, OIB 14908910764</item>
    </derivirana_varijabla>
  </DomainObject.Predmet.ProtuStrankaListNazivFormatedOIB>
  <DomainObject.Predmet.OstaliListFormated>
    <izvorni_sadrzaj>
      <item>Sudski registar</item>
      <item>Mario Kolić punomoćnik sudionika u postupku TIGAR I ZMAJ jednostavno društvo s ograničenom odgovornošću za pružanje usluga</item>
    </izvorni_sadrzaj>
    <derivirana_varijabla naziv="DomainObject.Predmet.OstaliListFormated_1">
      <item>Sudski registar</item>
      <item>Mario Kolić punomoćnik sudionika u postupku TIGAR I ZMAJ jednostavno društvo s ograničenom odgovornošću za pružanje usluga</item>
    </derivirana_varijabla>
  </DomainObject.Predmet.OstaliListFormated>
  <DomainObject.Predmet.OstaliListFormatedOIB>
    <izvorni_sadrzaj>
      <item>Sudski registar</item>
      <item>Mario Kolić, OIB 45700226463 punomoćnik sudionika u postupku TIGAR I ZMAJ jednostavno društvo s ograničenom odgovornošću za pružanje usluga</item>
    </izvorni_sadrzaj>
    <derivirana_varijabla naziv="DomainObject.Predmet.OstaliListFormatedOIB_1">
      <item>Sudski registar</item>
      <item>Mario Kolić, OIB 45700226463 punomoćnik sudionika u postupku TIGAR I ZMAJ jednostavno društvo s ograničenom odgovornošću za pružanje usluga</item>
    </derivirana_varijabla>
  </DomainObject.Predmet.OstaliListFormatedOIB>
  <DomainObject.Predmet.OstaliListFormatedWithAdress>
    <izvorni_sadrzaj>
      <item>Sudski registar</item>
      <item>Mario Kolić, Nova Ulica 18, 42202 Trnovec punomoćnik sudionika u postupku TIGAR I ZMAJ jednostavno društvo s ograničenom odgovornošću za pružanje usluga</item>
    </izvorni_sadrzaj>
    <derivirana_varijabla naziv="DomainObject.Predmet.OstaliListFormatedWithAdress_1">
      <item>Sudski registar</item>
      <item>Mario Kolić, Nova Ulica 18, 42202 Trnovec punomoćnik sudionika u postupku TIGAR I ZMAJ jednostavno društvo s ograničenom odgovornošću za pružanje usluga</item>
    </derivirana_varijabla>
  </DomainObject.Predmet.OstaliListFormatedWithAdress>
  <DomainObject.Predmet.OstaliListFormatedWithAdressOIB>
    <izvorni_sadrzaj>
      <item>Sudski registar</item>
      <item>Mario Kolić, OIB 45700226463, Nova Ulica 18, 42202 Trnovec punomoćnik sudionika u postupku TIGAR I ZMAJ jednostavno društvo s ograničenom odgovornošću za pružanje usluga</item>
    </izvorni_sadrzaj>
    <derivirana_varijabla naziv="DomainObject.Predmet.OstaliListFormatedWithAdressOIB_1">
      <item>Sudski registar</item>
      <item>Mario Kolić, OIB 45700226463, Nova Ulica 18, 42202 Trnovec punomoćnik sudionika u postupku TIGAR I ZMAJ jednostavno društvo s ograničenom odgovornošću za pružanje usluga</item>
    </derivirana_varijabla>
  </DomainObject.Predmet.OstaliListFormatedWithAdressOIB>
  <DomainObject.Predmet.OstaliListNazivFormated>
    <izvorni_sadrzaj>
      <item>Sudski registar</item>
      <item>Mario Kolić</item>
    </izvorni_sadrzaj>
    <derivirana_varijabla naziv="DomainObject.Predmet.OstaliListNazivFormated_1">
      <item>Sudski registar</item>
      <item>Mario Kolić</item>
    </derivirana_varijabla>
  </DomainObject.Predmet.OstaliListNazivFormated>
  <DomainObject.Predmet.OstaliListNazivFormatedOIB>
    <izvorni_sadrzaj>
      <item>Sudski registar</item>
      <item>Mario Kolić, OIB 45700226463</item>
    </izvorni_sadrzaj>
    <derivirana_varijabla naziv="DomainObject.Predmet.OstaliListNazivFormatedOIB_1">
      <item>Sudski registar</item>
      <item>Mario Kolić, OIB 45700226463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TIGAR I ZMAJ jednostavno društvo s ograničenom odgovornošću za pružanje usluga</izvorni_sadrzaj>
    <derivirana_varijabla naziv="DomainObject.Predmet.ProtustrankaIDrugi_1">TIGAR I ZMAJ jednostavno društvo s ograničenom odgovornošću za pružanje usluga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TIGAR I ZMAJ jednostavno društvo s ograničenom odgovornošću za pružanje usluga, OIB 14908910764, Tome Masaryka 21, 42000 Varaždin</izvorni_sadrzaj>
    <derivirana_varijabla naziv="DomainObject.Predmet.ProtustrankaIDrugiAdressOIB_1">TIGAR I ZMAJ jednostavno društvo s ograničenom odgovornošću za pružanje usluga, OIB 14908910764, Tome Masaryka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TIGAR I ZMAJ jednostavno društvo s ograničenom odgovornošću za pružanje usluga</item>
      <item>Sudski registar</item>
      <item>Mario Kolić</item>
    </izvorni_sadrzaj>
    <derivirana_varijabla naziv="DomainObject.Predmet.SudioniciListNaziv_1">
      <item>Financijska agencija</item>
      <item>TIGAR I ZMAJ jednostavno društvo s ograničenom odgovornošću za pružanje usluga</item>
      <item>Sudski registar</item>
      <item>Mario Kolić</item>
    </derivirana_varijabla>
  </DomainObject.Predmet.SudioniciListNaziv>
  <DomainObject.Predmet.SudioniciListAdressOIB>
    <izvorni_sadrzaj>
      <item>Financijska agencija, OIB 85821130368, Ulica grada Vukovara 70,10000 Zagreb</item>
      <item>TIGAR I ZMAJ jednostavno društvo s ograničenom odgovornošću za pružanje usluga, OIB 14908910764, Tome Masaryka 21,42000 Varaždin</item>
      <item>Sudski registar</item>
      <item>Mario Kolić, OIB 45700226463, Nova Ulica 18,42202 Trnovec</item>
    </izvorni_sadrzaj>
    <derivirana_varijabla naziv="DomainObject.Predmet.SudioniciListAdressOIB_1">
      <item>Financijska agencija, OIB 85821130368, Ulica grada Vukovara 70,10000 Zagreb</item>
      <item>TIGAR I ZMAJ jednostavno društvo s ograničenom odgovornošću za pružanje usluga, OIB 14908910764, Tome Masaryka 21,42000 Varaždin</item>
      <item>Sudski registar</item>
      <item>Mario Kolić, OIB 45700226463, Nova Ulica 18,42202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14908910764</item>
      <item>, OIB null</item>
      <item>, OIB 45700226463</item>
    </izvorni_sadrzaj>
    <derivirana_varijabla naziv="DomainObject.Predmet.SudioniciListNazivOIB_1">
      <item>, OIB 85821130368</item>
      <item>, OIB 14908910764</item>
      <item>, OIB null</item>
      <item>, OIB 45700226463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8277B-DA63-408E-BE5E-5E4D6282E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2604</properties:Characters>
  <properties:Lines>79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2018-01-29T12:32:00Z</dcterms:created>
  <dc:creator>Katarina Breški</dc:creator>
  <cp:lastModifiedBy>Nevenka Vuković</cp:lastModifiedBy>
  <cp:lastPrinted>2018-01-29T12:40:00Z</cp:lastPrinted>
  <dcterms:modified xmlns:xsi="http://www.w3.org/2001/XMLSchema-instance" xsi:type="dcterms:W3CDTF">2018-01-29T12:40:00Z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