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ffe142" w14:paraId="4ffe142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3395" w:rsidP="00B63395" w:rsidR="00B63395"/>
    <w:p w:rsidRDefault="00B63395" w:rsidP="00B63395" w:rsidR="00B63395" w:rsidRPr="00332AE2">
      <w:pPr>
        <w:jc w:val="right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>3 St-</w:t>
      </w:r>
      <w:r w:rsidR="00542166">
        <w:rPr>
          <w:rFonts w:hAnsi="Times New Roman" w:ascii="Times New Roman"/>
          <w:sz w:val="24"/>
          <w:szCs w:val="24"/>
        </w:rPr>
        <w:t>277/15-24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>REPUBLIKA HRVATSKA</w:t>
      </w: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63395" w:rsidP="00B63395" w:rsidR="00B63395" w:rsidRPr="00B6339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0F2A7C" w:rsidRPr="00CF0A10">
        <w:rPr>
          <w:rFonts w:hAnsi="Times New Roman" w:ascii="Times New Roman"/>
          <w:sz w:val="24"/>
        </w:rPr>
        <w:t>BOSUT d.o.o. Sesvete, Dobriše Cesarića 6, OIB: 45040064188</w:t>
      </w:r>
      <w:r w:rsidRPr="008F6368">
        <w:rPr>
          <w:rFonts w:hAnsi="Times New Roman" w:ascii="Times New Roman"/>
          <w:sz w:val="24"/>
        </w:rPr>
        <w:t>,</w:t>
      </w:r>
      <w:r w:rsidRPr="008F6368">
        <w:rPr>
          <w:rFonts w:hAnsi="Times New Roman" w:ascii="Times New Roman"/>
          <w:sz w:val="24"/>
          <w:szCs w:val="24"/>
        </w:rPr>
        <w:t xml:space="preserve"> </w:t>
      </w:r>
      <w:r w:rsidR="000F2A7C">
        <w:rPr>
          <w:rFonts w:hAnsi="Times New Roman" w:ascii="Times New Roman"/>
          <w:sz w:val="24"/>
          <w:szCs w:val="24"/>
        </w:rPr>
        <w:t>18</w:t>
      </w:r>
      <w:r w:rsidR="00BC6A05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 w:rsidR="000F2A7C">
        <w:rPr>
          <w:rFonts w:hAnsi="Times New Roman" w:ascii="Times New Roman"/>
          <w:sz w:val="24"/>
          <w:szCs w:val="24"/>
        </w:rPr>
        <w:t>T</w:t>
      </w:r>
      <w:r w:rsidR="00E82FA3">
        <w:rPr>
          <w:rFonts w:hAnsi="Times New Roman" w:ascii="Times New Roman"/>
          <w:sz w:val="24"/>
          <w:szCs w:val="24"/>
        </w:rPr>
        <w:t xml:space="preserve">ablica priznatih i osporenih – </w:t>
      </w:r>
      <w:r w:rsidR="00FC54C8">
        <w:rPr>
          <w:rFonts w:hAnsi="Times New Roman" w:ascii="Times New Roman"/>
          <w:sz w:val="24"/>
          <w:szCs w:val="24"/>
        </w:rPr>
        <w:t xml:space="preserve"> II</w:t>
      </w:r>
      <w:r w:rsidR="00542166">
        <w:rPr>
          <w:rFonts w:hAnsi="Times New Roman" w:ascii="Times New Roman"/>
          <w:sz w:val="24"/>
          <w:szCs w:val="24"/>
        </w:rPr>
        <w:t xml:space="preserve"> viši isplatni red</w:t>
      </w:r>
      <w:r w:rsidR="000F2A7C">
        <w:rPr>
          <w:rFonts w:hAnsi="Times New Roman" w:ascii="Times New Roman"/>
          <w:sz w:val="24"/>
          <w:szCs w:val="24"/>
        </w:rPr>
        <w:t>,</w:t>
      </w:r>
      <w:r w:rsidR="00542166">
        <w:rPr>
          <w:rFonts w:hAnsi="Times New Roman" w:ascii="Times New Roman"/>
          <w:sz w:val="24"/>
          <w:szCs w:val="24"/>
        </w:rPr>
        <w:t xml:space="preserve"> popis tražbina vjerovnika</w:t>
      </w:r>
      <w:r w:rsidR="00B02151">
        <w:rPr>
          <w:rFonts w:hAnsi="Times New Roman" w:ascii="Times New Roman"/>
          <w:sz w:val="24"/>
          <w:szCs w:val="24"/>
        </w:rPr>
        <w:t>, popis razlučnih prava</w:t>
      </w:r>
      <w:r w:rsidR="000F2A7C">
        <w:rPr>
          <w:rFonts w:hAnsi="Times New Roman" w:ascii="Times New Roman"/>
          <w:sz w:val="24"/>
          <w:szCs w:val="24"/>
        </w:rPr>
        <w:t xml:space="preserve">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0F2A7C" w:rsidRPr="00CF0A10">
        <w:rPr>
          <w:rFonts w:hAnsi="Times New Roman" w:ascii="Times New Roman"/>
          <w:sz w:val="24"/>
        </w:rPr>
        <w:t>BOSUT d.o.o. Sesvete, Dobriše Cesarića 6, OIB: 45040064188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 w:rsidR="00BC6A05">
        <w:rPr>
          <w:rFonts w:hAnsi="Times New Roman" w:ascii="Times New Roman"/>
          <w:sz w:val="24"/>
          <w:szCs w:val="24"/>
        </w:rPr>
        <w:t>24.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653EB0" w:rsidR="00B63395" w:rsidRPr="00332AE2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Zagrebu, </w:t>
      </w:r>
      <w:r w:rsidR="00BC6A05">
        <w:rPr>
          <w:rFonts w:hAnsi="Times New Roman" w:ascii="Times New Roman"/>
          <w:sz w:val="24"/>
          <w:szCs w:val="24"/>
        </w:rPr>
        <w:t>1</w:t>
      </w:r>
      <w:r w:rsidR="000F2A7C">
        <w:rPr>
          <w:rFonts w:hAnsi="Times New Roman" w:ascii="Times New Roman"/>
          <w:sz w:val="24"/>
          <w:szCs w:val="24"/>
        </w:rPr>
        <w:t>8</w:t>
      </w:r>
      <w:r w:rsidR="00BC6A05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STEČAJNI SUDAC: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MIHAEL KOVAČIĆ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Pravna pouka: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  <w:r w:rsidRPr="00FB6440">
        <w:rPr>
          <w:rFonts w:hAnsi="Times New Roman" w:ascii="Times New Roman"/>
          <w:sz w:val="24"/>
          <w:szCs w:val="24"/>
        </w:rPr>
        <w:t>DNA: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Oglasna ploča / 3</w:t>
      </w:r>
      <w:r w:rsidRPr="00332AE2">
        <w:rPr>
          <w:rFonts w:hAnsi="Times New Roman" w:ascii="Times New Roman"/>
          <w:sz w:val="24"/>
          <w:szCs w:val="24"/>
        </w:rPr>
        <w:t xml:space="preserve"> dana</w:t>
      </w:r>
    </w:p>
    <w:p w:rsidRDefault="00CF67E5" w:rsidP="00B63395" w:rsidR="00CF67E5" w:rsidRPr="00B63395"/>
    <w:sectPr w:rsidR="00CF67E5" w:rsidRPr="00B633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F2A7C"/>
    <w:rsid w:val="00181E47"/>
    <w:rsid w:val="00542166"/>
    <w:rsid w:val="0055534C"/>
    <w:rsid w:val="00653EB0"/>
    <w:rsid w:val="00875CCB"/>
    <w:rsid w:val="009A3C5E"/>
    <w:rsid w:val="00A440FA"/>
    <w:rsid w:val="00B02151"/>
    <w:rsid w:val="00B224E2"/>
    <w:rsid w:val="00B63395"/>
    <w:rsid w:val="00BC6A05"/>
    <w:rsid w:val="00CF67E5"/>
    <w:rsid w:val="00E64149"/>
    <w:rsid w:val="00E82FA3"/>
    <w:rsid w:val="00F85EE0"/>
    <w:rsid w:val="00F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181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E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E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E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E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181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E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E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E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E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50C40-3618-43AD-9D40-E57807D92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667</properties:Characters>
  <properties:Lines>51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2015-11-18T07:46:00Z</dcterms:created>
  <dc:creator>Aleksandra Mažić</dc:creator>
  <cp:lastModifiedBy>Sonja Pilić</cp:lastModifiedBy>
  <cp:lastPrinted>2015-11-18T07:46:00Z</cp:lastPrinted>
  <dcterms:modified xmlns:xsi="http://www.w3.org/2001/XMLSchema-instance" xsi:type="dcterms:W3CDTF">2015-11-18T10:23:00Z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