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5469" w14:paraId="0c95469" w:rsidRDefault="00A21738" w:rsidP="00A21738" w:rsidR="00A21738" w:rsidRPr="001E3226">
      <w:pPr>
        <w15:collapsed w:val="false"/>
        <w:rPr>
          <w:b/>
        </w:rPr>
      </w:pPr>
      <w:bookmarkStart w:name="_GoBack" w:id="0"/>
      <w:bookmarkEnd w:id="0"/>
    </w:p>
    <w:p w:rsidRDefault="00A21738" w:rsidP="00A21738" w:rsidR="00A21738" w:rsidRPr="001E3226">
      <w:pPr>
        <w:rPr>
          <w:b/>
        </w:rPr>
      </w:pPr>
    </w:p>
    <w:p w:rsidRDefault="00A21738" w:rsidP="00A21738" w:rsidR="00A21738" w:rsidRPr="00AE27A1">
      <w:pPr>
        <w:rPr>
          <w:b/>
        </w:rPr>
      </w:pPr>
      <w:r>
        <w:rPr>
          <w:b/>
        </w:rPr>
        <w:t xml:space="preserve">                </w:t>
      </w:r>
      <w:r w:rsidRPr="00AE27A1">
        <w:rPr>
          <w:b/>
        </w:rPr>
        <w:t xml:space="preserve">   </w:t>
      </w:r>
      <w:r w:rsidRPr="00AE27A1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7A1">
        <w:rPr>
          <w:b/>
        </w:rPr>
        <w:t xml:space="preserve">                                                            </w:t>
      </w:r>
    </w:p>
    <w:p w:rsidRDefault="00A21738" w:rsidP="00A21738" w:rsidR="00A21738" w:rsidRPr="00AE27A1">
      <w:r w:rsidRPr="00AE27A1">
        <w:t xml:space="preserve">    REPUBLIKA HRVATSKA </w:t>
      </w:r>
      <w:r w:rsidRPr="00AE27A1">
        <w:tab/>
      </w:r>
      <w:r w:rsidRPr="00AE27A1">
        <w:tab/>
      </w:r>
      <w:r w:rsidRPr="00AE27A1">
        <w:tab/>
      </w:r>
      <w:r w:rsidRPr="00AE27A1">
        <w:tab/>
      </w:r>
      <w:r w:rsidRPr="00AE27A1">
        <w:tab/>
      </w:r>
    </w:p>
    <w:p w:rsidRDefault="00A21738" w:rsidP="00A21738" w:rsidR="00A21738" w:rsidRPr="00AE27A1">
      <w:r w:rsidRPr="00AE27A1">
        <w:t xml:space="preserve"> TRGOVAČKI SUD U PAZINU</w:t>
      </w:r>
    </w:p>
    <w:p w:rsidRDefault="00A21738" w:rsidP="00A21738" w:rsidR="00A21738" w:rsidRPr="00AE27A1">
      <w:r w:rsidRPr="00AE27A1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Posl. br.: 2 St</w:t>
      </w:r>
      <w:r w:rsidRPr="00AE27A1">
        <w:t>-</w:t>
      </w:r>
      <w:r>
        <w:t>365/16</w:t>
      </w:r>
      <w:r w:rsidRPr="00AE27A1">
        <w:t>-</w:t>
      </w:r>
      <w:r>
        <w:t>10</w:t>
      </w:r>
    </w:p>
    <w:p w:rsidRDefault="00A21738" w:rsidP="00A21738" w:rsidR="00A21738" w:rsidRPr="001E3226">
      <w:pPr>
        <w:rPr>
          <w:b/>
        </w:rPr>
      </w:pPr>
    </w:p>
    <w:p w:rsidRDefault="00A21738" w:rsidP="00A21738" w:rsidR="00A21738" w:rsidRPr="001E3226">
      <w:pPr>
        <w:rPr>
          <w:b/>
        </w:rPr>
      </w:pPr>
    </w:p>
    <w:p w:rsidRDefault="00A21738" w:rsidP="00A21738" w:rsidR="00A21738" w:rsidRPr="001E3226">
      <w:pPr>
        <w:rPr>
          <w:b/>
        </w:rPr>
      </w:pPr>
    </w:p>
    <w:p w:rsidRDefault="00A21738" w:rsidP="00A21738" w:rsidR="00A21738" w:rsidRPr="008D030A">
      <w:pPr>
        <w:jc w:val="center"/>
        <w:rPr>
          <w:b/>
        </w:rPr>
      </w:pPr>
      <w:r w:rsidRPr="008D030A">
        <w:t xml:space="preserve">R E P U B L I K A  </w:t>
      </w:r>
      <w:r>
        <w:t xml:space="preserve"> </w:t>
      </w:r>
      <w:r w:rsidRPr="008D030A">
        <w:t>H R V A T S K A</w:t>
      </w:r>
    </w:p>
    <w:p w:rsidRDefault="00A21738" w:rsidP="00A21738" w:rsidR="00A21738" w:rsidRPr="008D030A"/>
    <w:p w:rsidRDefault="00A21738" w:rsidP="00A21738" w:rsidR="00A21738" w:rsidRPr="008D030A">
      <w:pPr>
        <w:jc w:val="center"/>
      </w:pPr>
      <w:r w:rsidRPr="008D030A">
        <w:t>R J E Š E NJ E</w:t>
      </w:r>
    </w:p>
    <w:p w:rsidRDefault="00A21738" w:rsidP="00A21738" w:rsidR="00A21738" w:rsidRPr="001E3226">
      <w:pPr>
        <w:jc w:val="both"/>
      </w:pPr>
    </w:p>
    <w:p w:rsidRDefault="00A21738" w:rsidP="00A21738" w:rsidR="00A21738" w:rsidRPr="00F15138">
      <w:pPr>
        <w:jc w:val="both"/>
      </w:pPr>
      <w:r w:rsidRPr="001E3226">
        <w:tab/>
        <w:t>Trgovački sud u Pazinu</w:t>
      </w:r>
      <w:r>
        <w:t>,</w:t>
      </w:r>
      <w:r w:rsidRPr="001E3226">
        <w:t xml:space="preserve"> po stečajnom sucu Adrijani Labinjan Skok</w:t>
      </w:r>
      <w:r>
        <w:t>,</w:t>
      </w:r>
      <w:r w:rsidRPr="001E3226">
        <w:t xml:space="preserve"> </w:t>
      </w:r>
      <w:r>
        <w:t>p</w:t>
      </w:r>
      <w:r w:rsidRPr="00F15138">
        <w:t>o</w:t>
      </w:r>
      <w:r>
        <w:t>vodom</w:t>
      </w:r>
      <w:r w:rsidRPr="00F15138">
        <w:t xml:space="preserve"> prijedlog</w:t>
      </w:r>
      <w:r>
        <w:t>a</w:t>
      </w:r>
      <w:r w:rsidRPr="001B7DB6">
        <w:t xml:space="preserve"> predlagatelja </w:t>
      </w:r>
      <w:r>
        <w:t xml:space="preserve">PLAVA LAGUNA d.d. Poreč, Rade Končara 12, OIB: 57444289760, </w:t>
      </w:r>
      <w:r w:rsidRPr="00F15138">
        <w:t xml:space="preserve"> za otvaranje stečajnog postupka nad dužnikom </w:t>
      </w:r>
      <w:r>
        <w:t>GOGA STIL d.o.o. za proizvodnju i trgovinu, Poreč, Vrvari, Stancija Diklić 1, OIB: 92027946773,</w:t>
      </w:r>
      <w:r w:rsidRPr="00F15138">
        <w:t xml:space="preserve"> dana </w:t>
      </w:r>
      <w:r>
        <w:t>12. travnja 2016.</w:t>
      </w:r>
    </w:p>
    <w:p w:rsidRDefault="00A21738" w:rsidP="00A21738" w:rsidR="00A21738" w:rsidRPr="001E3226">
      <w:pPr>
        <w:jc w:val="both"/>
      </w:pPr>
    </w:p>
    <w:p w:rsidRDefault="00A21738" w:rsidP="00A21738" w:rsidR="00A21738" w:rsidRPr="002212C4">
      <w:pPr>
        <w:jc w:val="center"/>
      </w:pPr>
      <w:r w:rsidRPr="002212C4">
        <w:t>r i j e š i o   j e</w:t>
      </w:r>
    </w:p>
    <w:p w:rsidRDefault="00A21738" w:rsidP="00A21738" w:rsidR="00A21738" w:rsidRPr="002212C4">
      <w:pPr>
        <w:jc w:val="both"/>
      </w:pPr>
    </w:p>
    <w:p w:rsidRDefault="00A21738" w:rsidP="00A21738" w:rsidR="00A21738" w:rsidRPr="002212C4">
      <w:pPr>
        <w:jc w:val="both"/>
      </w:pPr>
      <w:r w:rsidRPr="002212C4">
        <w:tab/>
        <w:t>Odbacuje se prijedlog predlagatelja</w:t>
      </w:r>
      <w:r w:rsidRPr="00A21738">
        <w:t xml:space="preserve"> </w:t>
      </w:r>
      <w:r>
        <w:t>PLAVA LAGUNA d.d. Poreč, Rade Končara 12, OIB: 57444289760</w:t>
      </w:r>
      <w:r w:rsidRPr="002212C4">
        <w:t xml:space="preserve"> za otvaranje stečajnog postupka nad dužnikom </w:t>
      </w:r>
      <w:r>
        <w:t>GOGA STIL d.o.o. za proizvodnju i trgovinu, Poreč, Vrvari, Stancija Diklić 1, OIB: 92027946773</w:t>
      </w:r>
      <w:r w:rsidRPr="002212C4">
        <w:t xml:space="preserve">, </w:t>
      </w:r>
      <w:r>
        <w:t>od</w:t>
      </w:r>
      <w:r w:rsidRPr="002212C4">
        <w:t xml:space="preserve"> </w:t>
      </w:r>
      <w:r>
        <w:t>25. siječnja 2016.</w:t>
      </w:r>
    </w:p>
    <w:p w:rsidRDefault="00A21738" w:rsidP="00A21738" w:rsidR="00A21738" w:rsidRPr="002212C4">
      <w:pPr>
        <w:jc w:val="both"/>
      </w:pPr>
    </w:p>
    <w:p w:rsidRDefault="00A21738" w:rsidP="00A21738" w:rsidR="00A21738" w:rsidRPr="002212C4">
      <w:pPr>
        <w:jc w:val="center"/>
      </w:pPr>
      <w:r w:rsidRPr="002212C4">
        <w:t>Obrazloženje</w:t>
      </w:r>
    </w:p>
    <w:p w:rsidRDefault="00A21738" w:rsidP="00A21738" w:rsidR="00A21738" w:rsidRPr="002212C4">
      <w:pPr>
        <w:jc w:val="center"/>
      </w:pPr>
    </w:p>
    <w:p w:rsidRDefault="00A21738" w:rsidP="00A21738" w:rsidR="00A21738">
      <w:pPr>
        <w:jc w:val="both"/>
      </w:pPr>
      <w:r>
        <w:tab/>
      </w:r>
      <w:r w:rsidRPr="00F15138">
        <w:t xml:space="preserve">Predlagatelj </w:t>
      </w:r>
      <w:r>
        <w:t>PLAVA LAGUNA d.d. Poreč, Rade Končara 12, OIB: 57444289760</w:t>
      </w:r>
      <w:r w:rsidRPr="00F15138">
        <w:t xml:space="preserve">, </w:t>
      </w:r>
      <w:r>
        <w:t>predložio je otvaranje stečajnog postupka nad  dužnikom GOGA STIL d.o.o. za proizvodnju i trgovinu, Poreč, Vrvari, Stancija Diklić 1, OIB: 92027946773.</w:t>
      </w:r>
    </w:p>
    <w:p w:rsidRDefault="00A21738" w:rsidP="00A21738" w:rsidR="00A21738">
      <w:pPr>
        <w:jc w:val="both"/>
      </w:pPr>
      <w:r>
        <w:tab/>
        <w:t>Zaključkom od 25. veljače 2016. predlagatelj je pozvan u roku od 8 dana od primitka istog uplatiti predujam od 15.000,00 kn za pokriće troškova postupka i 1.000,00 kn uplatiti u Fond za namirenje troškova stečajnog postupka, jer da će u protivnom prijedlog biti odbačen. U zaključku je navedeno za koje predvidive troškove je uplata predujma potrebna</w:t>
      </w:r>
      <w:r w:rsidR="0067311C">
        <w:t xml:space="preserve">  (troškove i nagradu privremenog stečajnog upravitelja, troškove otvaranja računa dužnika, izrade pečata, troškove vođenja knjigovodstva i dr.)</w:t>
      </w:r>
      <w:r>
        <w:t>, sve s obzirom da je sud odlučio provesti prethodni postupak i imenovati privremenog stečajnog upravitelja.</w:t>
      </w:r>
    </w:p>
    <w:p w:rsidRDefault="00A21738" w:rsidP="00A21738" w:rsidR="00A21738">
      <w:pPr>
        <w:jc w:val="both"/>
      </w:pPr>
      <w:r>
        <w:tab/>
        <w:t xml:space="preserve">Budući da predlagatelj nije uplatio predujam sukladno zaključku suda od 25. veljače 2016., to je adekvatnom primjenom odredbe čl. 114. st. </w:t>
      </w:r>
      <w:r w:rsidR="0067311C">
        <w:t xml:space="preserve">5. </w:t>
      </w:r>
      <w:r>
        <w:t>S</w:t>
      </w:r>
      <w:r w:rsidR="0067311C">
        <w:t>tečajnog Zakona (Narodne novine br. 71/15)</w:t>
      </w:r>
      <w:r>
        <w:t xml:space="preserve">, donesena odluka kao u izreci. </w:t>
      </w:r>
    </w:p>
    <w:p w:rsidRDefault="00A21738" w:rsidP="00A21738" w:rsidR="00A21738">
      <w:pPr>
        <w:ind w:firstLine="708"/>
        <w:jc w:val="both"/>
      </w:pPr>
    </w:p>
    <w:p w:rsidRDefault="00A21738" w:rsidP="00A21738" w:rsidR="00A21738" w:rsidRPr="001E3226">
      <w:pPr>
        <w:ind w:firstLine="708"/>
        <w:jc w:val="both"/>
      </w:pPr>
    </w:p>
    <w:p w:rsidRDefault="00A21738" w:rsidP="00A21738" w:rsidR="00A21738" w:rsidRPr="001E3226">
      <w:pPr>
        <w:jc w:val="center"/>
      </w:pPr>
      <w:r w:rsidRPr="001E3226">
        <w:t xml:space="preserve">U Pazinu, dana </w:t>
      </w:r>
      <w:r>
        <w:t>12. travnja 2016.</w:t>
      </w:r>
    </w:p>
    <w:p w:rsidRDefault="00A21738" w:rsidP="00A21738" w:rsidR="00A21738">
      <w:pPr>
        <w:jc w:val="center"/>
      </w:pPr>
    </w:p>
    <w:p w:rsidRDefault="00A21738" w:rsidP="00A21738" w:rsidR="00A21738" w:rsidRPr="001E3226">
      <w:pPr>
        <w:jc w:val="center"/>
      </w:pPr>
    </w:p>
    <w:p w:rsidRDefault="00A21738" w:rsidP="00A21738" w:rsidR="00A21738" w:rsidRPr="001E3226">
      <w:pPr>
        <w:jc w:val="both"/>
      </w:pP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</w:r>
      <w:r w:rsidRPr="001E3226">
        <w:tab/>
        <w:t xml:space="preserve">         Stečajni sudac:</w:t>
      </w:r>
    </w:p>
    <w:p w:rsidRDefault="00A21738" w:rsidP="0067311C" w:rsidR="006731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Pr="001E3226">
        <w:t>Adrijana Labinjan Skok</w:t>
      </w:r>
      <w:r w:rsidR="0067311C">
        <w:t>, v. r.</w:t>
      </w:r>
    </w:p>
    <w:p w:rsidRDefault="0067311C" w:rsidP="0067311C" w:rsidR="0067311C">
      <w:pPr>
        <w:jc w:val="both"/>
      </w:pPr>
    </w:p>
    <w:p w:rsidRDefault="0067311C" w:rsidP="0067311C" w:rsidR="0067311C">
      <w:pPr>
        <w:jc w:val="both"/>
      </w:pPr>
    </w:p>
    <w:p w:rsidRDefault="0067311C" w:rsidP="0067311C" w:rsidR="0067311C">
      <w:pPr>
        <w:jc w:val="both"/>
      </w:pPr>
    </w:p>
    <w:p w:rsidRDefault="0067311C" w:rsidP="0067311C" w:rsidR="0067311C">
      <w:pPr>
        <w:jc w:val="both"/>
      </w:pPr>
    </w:p>
    <w:p w:rsidRDefault="0067311C" w:rsidP="0067311C" w:rsidR="0067311C">
      <w:pPr>
        <w:jc w:val="both"/>
      </w:pPr>
      <w:r>
        <w:lastRenderedPageBreak/>
        <w:t>U</w:t>
      </w:r>
      <w:r w:rsidR="00A21738" w:rsidRPr="001E3226">
        <w:t>PUTA O PRAVNOM LIJEKU</w:t>
      </w:r>
      <w:r w:rsidR="00A21738">
        <w:t>:</w:t>
      </w:r>
    </w:p>
    <w:p w:rsidRDefault="00A21738" w:rsidP="0067311C" w:rsidR="00A21738" w:rsidRPr="001E3226">
      <w:pPr>
        <w:jc w:val="both"/>
      </w:pPr>
      <w:r w:rsidRPr="001E3226">
        <w:t>Protiv ovog rješenja nezadovoljna stranka može podnijeti žalbu u roku od 8 dana od dana primitka prijepisa istog. Žalba se podnosi putem ovoga suda u 2 istovjetna primjerka, a o žalbi odlučuje Visoki trgovački sud Republike Hrvatske.</w:t>
      </w:r>
    </w:p>
    <w:p w:rsidRDefault="00A21738" w:rsidP="00A21738" w:rsidR="00A21738"/>
    <w:p w:rsidRDefault="0067311C" w:rsidP="00A21738" w:rsidR="0067311C"/>
    <w:p w:rsidRDefault="0067311C" w:rsidP="00A21738" w:rsidR="0067311C" w:rsidRPr="001E3226"/>
    <w:p w:rsidRDefault="00A21738" w:rsidP="00A21738" w:rsidR="00A21738" w:rsidRPr="001E3226">
      <w:r w:rsidRPr="001E3226">
        <w:t xml:space="preserve">DNA: </w:t>
      </w:r>
    </w:p>
    <w:p w:rsidRDefault="0067311C" w:rsidP="0067311C" w:rsidR="00A21738">
      <w:pPr>
        <w:pStyle w:val="Odlomakpopisa"/>
        <w:numPr>
          <w:ilvl w:val="0"/>
          <w:numId w:val="1"/>
        </w:numPr>
      </w:pPr>
      <w:r>
        <w:t>p</w:t>
      </w:r>
      <w:r w:rsidR="00A21738" w:rsidRPr="001E3226">
        <w:t xml:space="preserve">redlagatelj </w:t>
      </w:r>
      <w:r>
        <w:t>PLAVA LAGUNA d.d. Poreč, Rade Končara 12</w:t>
      </w:r>
    </w:p>
    <w:p w:rsidRDefault="0067311C" w:rsidP="0067311C" w:rsidR="0067311C">
      <w:pPr>
        <w:pStyle w:val="Odlomakpopisa"/>
        <w:numPr>
          <w:ilvl w:val="0"/>
          <w:numId w:val="1"/>
        </w:numPr>
      </w:pPr>
      <w:r>
        <w:t>dužnik GOGA STIL d.o.o. za proizvodnju i trgovinu, Poreč, Vrvari, Stancija Diklić 1</w:t>
      </w:r>
    </w:p>
    <w:p w:rsidRDefault="0067311C" w:rsidP="0067311C" w:rsidR="0067311C">
      <w:pPr>
        <w:pStyle w:val="Odlomakpopisa"/>
        <w:numPr>
          <w:ilvl w:val="0"/>
          <w:numId w:val="1"/>
        </w:numPr>
      </w:pPr>
      <w:r>
        <w:t>mrežna stranica e-Oglasna ploča sudova 8 dana</w:t>
      </w:r>
    </w:p>
    <w:p w:rsidRDefault="00A21738" w:rsidP="00A21738" w:rsidR="00A21738"/>
    <w:p w:rsidRDefault="00DC543B" w:rsidR="00DC543B"/>
    <w:sectPr w:rsidSect="0067311C" w:rsidR="00DC543B">
      <w:headerReference w:type="default" r:id="rId10"/>
      <w:pgSz w:h="16838" w:w="11906"/>
      <w:pgMar w:gutter="0" w:footer="709" w:header="709" w:left="1418" w:bottom="993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11C" w:rsidP="0067311C" w:rsidR="0067311C">
      <w:r>
        <w:separator/>
      </w:r>
    </w:p>
  </w:endnote>
  <w:endnote w:id="0" w:type="continuationSeparator">
    <w:p w:rsidRDefault="0067311C" w:rsidP="0067311C" w:rsidR="0067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11C" w:rsidP="0067311C" w:rsidR="0067311C">
      <w:r>
        <w:separator/>
      </w:r>
    </w:p>
  </w:footnote>
  <w:footnote w:id="0" w:type="continuationSeparator">
    <w:p w:rsidRDefault="0067311C" w:rsidP="0067311C" w:rsidR="0067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400405"/>
      <w:docPartObj>
        <w:docPartGallery w:val="Page Numbers (Top of Page)"/>
        <w:docPartUnique/>
      </w:docPartObj>
    </w:sdtPr>
    <w:sdtEndPr/>
    <w:sdtContent>
      <w:p w:rsidRDefault="0067311C" w:rsidR="002212C4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184C">
          <w:rPr>
            <w:noProof/>
          </w:rPr>
          <w:t>2</w:t>
        </w:r>
        <w:r>
          <w:fldChar w:fldCharType="end"/>
        </w:r>
        <w:r>
          <w:tab/>
          <w:t>Posl. br.: 2 St</w:t>
        </w:r>
        <w:r w:rsidRPr="00AE27A1">
          <w:t>-</w:t>
        </w:r>
        <w:r>
          <w:t>365</w:t>
        </w:r>
        <w:r w:rsidRPr="00AE27A1">
          <w:t>/</w:t>
        </w:r>
        <w:r>
          <w:t>16-10</w:t>
        </w:r>
      </w:p>
    </w:sdtContent>
  </w:sdt>
  <w:p w:rsidRDefault="006A184C" w:rsidP="00802FC9" w:rsidR="0079402A" w:rsidRPr="00B45351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22614"/>
    <w:multiLevelType w:val="hybridMultilevel"/>
    <w:tmpl w:val="84B20BF2"/>
    <w:lvl w:tplc="BD0606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738"/>
    <w:rsid w:val="0067311C"/>
    <w:rsid w:val="006A184C"/>
    <w:rsid w:val="00A21738"/>
    <w:rsid w:val="00DC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73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7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73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73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7311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731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311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8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8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8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8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73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7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73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73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7311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731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311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1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8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8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8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8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GOGA STIL d.o.o. POREČ</izvorni_sadrzaj>
    <derivirana_varijabla naziv="DomainObject.Predmet.ProtustrankaFormated_1">  GOGA STIL d.o.o. POREČ</derivirana_varijabla>
  </DomainObject.Predmet.ProtustrankaFormated>
  <DomainObject.Predmet.ProtustrankaFormatedOIB>
    <izvorni_sadrzaj>  GOGA STIL d.o.o. POREČ, OIB 92027946773</izvorni_sadrzaj>
    <derivirana_varijabla naziv="DomainObject.Predmet.ProtustrankaFormatedOIB_1">  GOGA STIL d.o.o. POREČ, OIB 92027946773</derivirana_varijabla>
  </DomainObject.Predmet.ProtustrankaFormatedOIB>
  <DomainObject.Predmet.ProtustrankaFormatedWithAdress>
    <izvorni_sadrzaj> GOGA STIL d.o.o. POREČ, Vrvari, Stancija Diklić 1, 52440 Poreč</izvorni_sadrzaj>
    <derivirana_varijabla naziv="DomainObject.Predmet.ProtustrankaFormatedWithAdress_1"> GOGA STIL d.o.o. POREČ, Vrvari, Stancija Diklić 1, 52440 Poreč</derivirana_varijabla>
  </DomainObject.Predmet.ProtustrankaFormatedWithAdress>
  <DomainObject.Predmet.ProtustrankaFormatedWithAdressOIB>
    <izvorni_sadrzaj> GOGA STIL d.o.o. POREČ, OIB 92027946773, Vrvari, Stancija Diklić 1, 52440 Poreč</izvorni_sadrzaj>
    <derivirana_varijabla naziv="DomainObject.Predmet.ProtustrankaFormatedWithAdressOIB_1"> GOGA STIL d.o.o. POREČ, OIB 92027946773, Vrvari, Stancija Diklić 1, 52440 Poreč</derivirana_varijabla>
  </DomainObject.Predmet.ProtustrankaFormatedWithAdressOIB>
  <DomainObject.Predmet.ProtustrankaWithAdress>
    <izvorni_sadrzaj>GOGA STIL d.o.o. POREČ Vrvari, Stancija Diklić 1, 52440 Poreč</izvorni_sadrzaj>
    <derivirana_varijabla naziv="DomainObject.Predmet.ProtustrankaWithAdress_1">GOGA STIL d.o.o. POREČ Vrvari, Stancija Diklić 1, 52440 Poreč</derivirana_varijabla>
  </DomainObject.Predmet.ProtustrankaWithAdress>
  <DomainObject.Predmet.ProtustrankaWithAdressOIB>
    <izvorni_sadrzaj>GOGA STIL d.o.o. POREČ, OIB 92027946773, Vrvari, Stancija Diklić 1, 52440 Poreč</izvorni_sadrzaj>
    <derivirana_varijabla naziv="DomainObject.Predmet.ProtustrankaWithAdressOIB_1">GOGA STIL d.o.o. POREČ, OIB 92027946773, Vrvari, Stancija Diklić 1, 52440 Poreč</derivirana_varijabla>
  </DomainObject.Predmet.ProtustrankaWithAdressOIB>
  <DomainObject.Predmet.ProtustrankaNazivFormated>
    <izvorni_sadrzaj>GOGA STIL d.o.o. POREČ</izvorni_sadrzaj>
    <derivirana_varijabla naziv="DomainObject.Predmet.ProtustrankaNazivFormated_1">GOGA STIL d.o.o. POREČ</derivirana_varijabla>
  </DomainObject.Predmet.ProtustrankaNazivFormated>
  <DomainObject.Predmet.ProtustrankaNazivFormatedOIB>
    <izvorni_sadrzaj>GOGA STIL d.o.o. POREČ, OIB 92027946773</izvorni_sadrzaj>
    <derivirana_varijabla naziv="DomainObject.Predmet.ProtustrankaNazivFormatedOIB_1">GOGA STIL d.o.o. POREČ, OIB 92027946773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PLAVA LAGUNA dioničko društvo za ugostiteljstvo i turizam</izvorni_sadrzaj>
    <derivirana_varijabla naziv="DomainObject.Predmet.StrankaFormated_1">  PLAVA LAGUNA dioničko društvo za ugostiteljstvo i turizam</derivirana_varijabla>
  </DomainObject.Predmet.StrankaFormated>
  <DomainObject.Predmet.StrankaFormatedOIB>
    <izvorni_sadrzaj>  PLAVA LAGUNA dioničko društvo za ugostiteljstvo i turizam, OIB 57444289760</izvorni_sadrzaj>
    <derivirana_varijabla naziv="DomainObject.Predmet.StrankaFormatedOIB_1">  PLAVA LAGUNA dioničko društvo za ugostiteljstvo i turizam, OIB 57444289760</derivirana_varijabla>
  </DomainObject.Predmet.StrankaFormatedOIB>
  <DomainObject.Predmet.StrankaFormatedWithAdress>
    <izvorni_sadrzaj> PLAVA LAGUNA dioničko društvo za ugostiteljstvo i turizam, Rade Končara/12, 52440 Poreč</izvorni_sadrzaj>
    <derivirana_varijabla naziv="DomainObject.Predmet.StrankaFormatedWithAdress_1"> PLAVA LAGUNA dioničko društvo za ugostiteljstvo i turizam, Rade Končara/12, 52440 Poreč</derivirana_varijabla>
  </DomainObject.Predmet.StrankaFormatedWithAdress>
  <DomainObject.Predmet.StrankaFormatedWithAdressOIB>
    <izvorni_sadrzaj> PLAVA LAGUNA dioničko društvo za ugostiteljstvo i turizam, OIB 57444289760, Rade Končara/12, 52440 Poreč</izvorni_sadrzaj>
    <derivirana_varijabla naziv="DomainObject.Predmet.StrankaFormatedWithAdressOIB_1"> PLAVA LAGUNA dioničko društvo za ugostiteljstvo i turizam, OIB 57444289760, Rade Končara/12, 52440 Poreč</derivirana_varijabla>
  </DomainObject.Predmet.StrankaFormatedWithAdressOIB>
  <DomainObject.Predmet.StrankaWithAdress>
    <izvorni_sadrzaj>PLAVA LAGUNA dioničko društvo za ugostiteljstvo i turizam Rade Končara/12,52440 Poreč</izvorni_sadrzaj>
    <derivirana_varijabla naziv="DomainObject.Predmet.StrankaWithAdress_1">PLAVA LAGUNA dioničko društvo za ugostiteljstvo i turizam Rade Končara/12,52440 Poreč</derivirana_varijabla>
  </DomainObject.Predmet.StrankaWithAdress>
  <DomainObject.Predmet.StrankaWithAdressOIB>
    <izvorni_sadrzaj>PLAVA LAGUNA dioničko društvo za ugostiteljstvo i turizam, OIB 57444289760, Rade Končara/12,52440 Poreč</izvorni_sadrzaj>
    <derivirana_varijabla naziv="DomainObject.Predmet.StrankaWithAdressOIB_1">PLAVA LAGUNA dioničko društvo za ugostiteljstvo i turizam, OIB 57444289760, Rade Končara/12,52440 Poreč</derivirana_varijabla>
  </DomainObject.Predmet.StrankaWithAdressOIB>
  <DomainObject.Predmet.StrankaNazivFormated>
    <izvorni_sadrzaj>PLAVA LAGUNA dioničko društvo za ugostiteljstvo i turizam</izvorni_sadrzaj>
    <derivirana_varijabla naziv="DomainObject.Predmet.StrankaNazivFormated_1">PLAVA LAGUNA dioničko društvo za ugostiteljstvo i turizam</derivirana_varijabla>
  </DomainObject.Predmet.StrankaNazivFormated>
  <DomainObject.Predmet.StrankaNazivFormatedOIB>
    <izvorni_sadrzaj>PLAVA LAGUNA dioničko društvo za ugostiteljstvo i turizam, OIB 57444289760</izvorni_sadrzaj>
    <derivirana_varijabla naziv="DomainObject.Predmet.StrankaNazivFormatedOIB_1">PLAVA LAGUNA dioničko društvo za ugostiteljstvo i turizam, OIB 57444289760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17745.59</izvorni_sadrzaj>
    <derivirana_varijabla naziv="DomainObject.Predmet.TrenutnaVrijednost_1">17745.59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PLAVA LAGUNA dioničko društvo za ugostiteljstvo i turizam</item>
    </izvorni_sadrzaj>
    <derivirana_varijabla naziv="DomainObject.Predmet.StrankaListFormated_1">
      <item>PLAVA LAGUNA dioničko društvo za ugostiteljstvo i turizam</item>
    </derivirana_varijabla>
  </DomainObject.Predmet.StrankaListFormated>
  <DomainObject.Predmet.StrankaListFormatedOIB>
    <izvorni_sadrzaj>
      <item>PLAVA LAGUNA dioničko društvo za ugostiteljstvo i turizam, OIB 57444289760</item>
    </izvorni_sadrzaj>
    <derivirana_varijabla naziv="DomainObject.Predmet.StrankaListFormatedOIB_1">
      <item>PLAVA LAGUNA dioničko društvo za ugostiteljstvo i turizam, OIB 57444289760</item>
    </derivirana_varijabla>
  </DomainObject.Predmet.StrankaListFormatedOIB>
  <DomainObject.Predmet.StrankaListFormatedWithAdress>
    <izvorni_sadrzaj>
      <item>PLAVA LAGUNA dioničko društvo za ugostiteljstvo i turizam, Rade Končara/12, 52440 Poreč</item>
    </izvorni_sadrzaj>
    <derivirana_varijabla naziv="DomainObject.Predmet.StrankaListFormatedWithAdress_1">
      <item>PLAVA LAGUNA dioničko društvo za ugostiteljstvo i turizam, Rade Končara/12, 52440 Poreč</item>
    </derivirana_varijabla>
  </DomainObject.Predmet.StrankaListFormatedWithAdress>
  <DomainObject.Predmet.StrankaListFormatedWithAdressOIB>
    <izvorni_sadrzaj>
      <item>PLAVA LAGUNA dioničko društvo za ugostiteljstvo i turizam, OIB 57444289760, Rade Končara/12, 52440 Poreč</item>
    </izvorni_sadrzaj>
    <derivirana_varijabla naziv="DomainObject.Predmet.StrankaListFormatedWithAdressOIB_1">
      <item>PLAVA LAGUNA dioničko društvo za ugostiteljstvo i turizam, OIB 57444289760, Rade Končara/12, 52440 Poreč</item>
    </derivirana_varijabla>
  </DomainObject.Predmet.StrankaListFormatedWithAdressOIB>
  <DomainObject.Predmet.StrankaListNazivFormated>
    <izvorni_sadrzaj>
      <item>PLAVA LAGUNA dioničko društvo za ugostiteljstvo i turizam</item>
    </izvorni_sadrzaj>
    <derivirana_varijabla naziv="DomainObject.Predmet.StrankaListNazivFormated_1">
      <item>PLAVA LAGUNA dioničko društvo za ugostiteljstvo i turizam</item>
    </derivirana_varijabla>
  </DomainObject.Predmet.StrankaListNazivFormated>
  <DomainObject.Predmet.StrankaListNazivFormatedOIB>
    <izvorni_sadrzaj>
      <item>PLAVA LAGUNA dioničko društvo za ugostiteljstvo i turizam, OIB 57444289760</item>
    </izvorni_sadrzaj>
    <derivirana_varijabla naziv="DomainObject.Predmet.StrankaListNazivFormatedOIB_1">
      <item>PLAVA LAGUNA dioničko društvo za ugostiteljstvo i turizam, OIB 57444289760</item>
    </derivirana_varijabla>
  </DomainObject.Predmet.StrankaListNazivFormatedOIB>
  <DomainObject.Predmet.ProtuStrankaListFormated>
    <izvorni_sadrzaj>
      <item>GOGA STIL d.o.o. POREČ</item>
    </izvorni_sadrzaj>
    <derivirana_varijabla naziv="DomainObject.Predmet.ProtuStrankaListFormated_1">
      <item>GOGA STIL d.o.o. POREČ</item>
    </derivirana_varijabla>
  </DomainObject.Predmet.ProtuStrankaListFormated>
  <DomainObject.Predmet.ProtuStrankaListFormatedOIB>
    <izvorni_sadrzaj>
      <item>GOGA STIL d.o.o. POREČ, OIB 92027946773</item>
    </izvorni_sadrzaj>
    <derivirana_varijabla naziv="DomainObject.Predmet.ProtuStrankaListFormatedOIB_1">
      <item>GOGA STIL d.o.o. POREČ, OIB 92027946773</item>
    </derivirana_varijabla>
  </DomainObject.Predmet.ProtuStrankaListFormatedOIB>
  <DomainObject.Predmet.ProtuStrankaListFormatedWithAdress>
    <izvorni_sadrzaj>
      <item>GOGA STIL d.o.o. POREČ, Vrvari, Stancija Diklić 1, 52440 Poreč</item>
    </izvorni_sadrzaj>
    <derivirana_varijabla naziv="DomainObject.Predmet.ProtuStrankaListFormatedWithAdress_1">
      <item>GOGA STIL d.o.o. POREČ, Vrvari, Stancija Diklić 1, 52440 Poreč</item>
    </derivirana_varijabla>
  </DomainObject.Predmet.ProtuStrankaListFormatedWithAdress>
  <DomainObject.Predmet.ProtuStrankaListFormatedWithAdressOIB>
    <izvorni_sadrzaj>
      <item>GOGA STIL d.o.o. POREČ, OIB 92027946773, Vrvari, Stancija Diklić 1, 52440 Poreč</item>
    </izvorni_sadrzaj>
    <derivirana_varijabla naziv="DomainObject.Predmet.ProtuStrankaListFormatedWithAdressOIB_1">
      <item>GOGA STIL d.o.o. POREČ, OIB 92027946773, Vrvari, Stancija Diklić 1, 52440 Poreč</item>
    </derivirana_varijabla>
  </DomainObject.Predmet.ProtuStrankaListFormatedWithAdressOIB>
  <DomainObject.Predmet.ProtuStrankaListNazivFormated>
    <izvorni_sadrzaj>
      <item>GOGA STIL d.o.o. POREČ</item>
    </izvorni_sadrzaj>
    <derivirana_varijabla naziv="DomainObject.Predmet.ProtuStrankaListNazivFormated_1">
      <item>GOGA STIL d.o.o. POREČ</item>
    </derivirana_varijabla>
  </DomainObject.Predmet.ProtuStrankaListNazivFormated>
  <DomainObject.Predmet.ProtuStrankaListNazivFormatedOIB>
    <izvorni_sadrzaj>
      <item>GOGA STIL d.o.o. POREČ, OIB 92027946773</item>
    </izvorni_sadrzaj>
    <derivirana_varijabla naziv="DomainObject.Predmet.ProtuStrankaListNazivFormatedOIB_1">
      <item>GOGA STIL d.o.o. POREČ, OIB 92027946773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PLAVA LAGUNA dioničko društvo za ugostiteljstvo i turizam</izvorni_sadrzaj>
    <derivirana_varijabla naziv="DomainObject.Predmet.StrankaIDrugi_1">PLAVA LAGUNA dioničko društvo za ugostiteljstvo i turizam</derivirana_varijabla>
  </DomainObject.Predmet.StrankaIDrugi>
  <DomainObject.Predmet.ProtustrankaIDrugi>
    <izvorni_sadrzaj>GOGA STIL d.o.o. POREČ</izvorni_sadrzaj>
    <derivirana_varijabla naziv="DomainObject.Predmet.ProtustrankaIDrugi_1">GOGA STIL d.o.o. POREČ</derivirana_varijabla>
  </DomainObject.Predmet.ProtustrankaIDrugi>
  <DomainObject.Predmet.StrankaIDrugiAdressOIB>
    <izvorni_sadrzaj>PLAVA LAGUNA dioničko društvo za ugostiteljstvo i turizam, OIB 57444289760, Rade Končara/12, 52440 Poreč</izvorni_sadrzaj>
    <derivirana_varijabla naziv="DomainObject.Predmet.StrankaIDrugiAdressOIB_1">PLAVA LAGUNA dioničko društvo za ugostiteljstvo i turizam, OIB 57444289760, Rade Končara/12, 52440 Poreč</derivirana_varijabla>
  </DomainObject.Predmet.StrankaIDrugiAdressOIB>
  <DomainObject.Predmet.ProtustrankaIDrugiAdressOIB>
    <izvorni_sadrzaj>GOGA STIL d.o.o. POREČ, OIB 92027946773, Vrvari, Stancija Diklić 1, 52440 Poreč</izvorni_sadrzaj>
    <derivirana_varijabla naziv="DomainObject.Predmet.ProtustrankaIDrugiAdressOIB_1">GOGA STIL d.o.o. POREČ, OIB 92027946773, Vrvari, Stancija Diklić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GOGA STIL d.o.o. POREČ</item>
      <item>PLAVA LAGUNA dioničko društvo za ugostiteljstvo i turizam</item>
    </izvorni_sadrzaj>
    <derivirana_varijabla naziv="DomainObject.Predmet.SudioniciListNaziv_1">
      <item>GOGA STIL d.o.o. POREČ</item>
      <item>PLAVA LAGUNA dioničko društvo za ugostiteljstvo i turizam</item>
    </derivirana_varijabla>
  </DomainObject.Predmet.SudioniciListNaziv>
  <DomainObject.Predmet.SudioniciListAdressOIB>
    <izvorni_sadrzaj>
      <item>GOGA STIL d.o.o. POREČ, OIB 92027946773, Vrvari, Stancija Diklić 1,52440 Poreč</item>
      <item>PLAVA LAGUNA dioničko društvo za ugostiteljstvo i turizam, OIB 57444289760, Rade Končara/12,52440 Poreč</item>
    </izvorni_sadrzaj>
    <derivirana_varijabla naziv="DomainObject.Predmet.SudioniciListAdressOIB_1">
      <item>GOGA STIL d.o.o. POREČ, OIB 92027946773, Vrvari, Stancija Diklić 1,52440 Poreč</item>
      <item>PLAVA LAGUNA dioničko društvo za ugostiteljstvo i turizam, OIB 57444289760, Rade Končara/12,52440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92027946773</item>
      <item>, OIB 57444289760</item>
    </izvorni_sadrzaj>
    <derivirana_varijabla naziv="DomainObject.Predmet.SudioniciListNazivOIB_1">
      <item>, OIB 92027946773</item>
      <item>, OIB 57444289760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1959</properties:Characters>
  <properties:Lines>63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2016-04-12T06:28:00Z</dcterms:created>
  <dc:creator>Jasmina Matika</dc:creator>
  <cp:lastModifiedBy>Jasmina Matika</cp:lastModifiedBy>
  <cp:lastPrinted>2016-04-12T06:45:00Z</cp:lastPrinted>
  <dcterms:modified xmlns:xsi="http://www.w3.org/2001/XMLSchema-instance" xsi:type="dcterms:W3CDTF">2016-04-12T07:05:00Z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