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d88" w14:paraId="ca58d88" w:rsidRDefault="003D0CC5" w:rsidP="003D0CC5" w:rsidR="003D0CC5" w:rsidRPr="006B544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D549A" w:rsidP="003D0CC5" w:rsidR="006D549A" w:rsidRPr="006B544A">
      <w:pPr>
        <w:rPr>
          <w:sz w:val="22"/>
          <w:szCs w:val="22"/>
        </w:rPr>
      </w:pP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REPUBLIKA HRVATSKA</w:t>
      </w: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TRGOVAČKI SUD U ZAGREBU</w:t>
      </w: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 xml:space="preserve">Zagreb, Amruševa 2/II        </w:t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  <w:t>85. St-</w:t>
      </w:r>
      <w:r w:rsidR="004A6D67" w:rsidRPr="006B544A">
        <w:rPr>
          <w:sz w:val="22"/>
          <w:szCs w:val="22"/>
        </w:rPr>
        <w:t>1</w:t>
      </w:r>
      <w:r w:rsidR="00530D4F" w:rsidRPr="006B544A">
        <w:rPr>
          <w:sz w:val="22"/>
          <w:szCs w:val="22"/>
        </w:rPr>
        <w:t>2</w:t>
      </w:r>
      <w:r w:rsidR="00F8722A" w:rsidRPr="006B544A">
        <w:rPr>
          <w:sz w:val="22"/>
          <w:szCs w:val="22"/>
        </w:rPr>
        <w:t>60</w:t>
      </w:r>
      <w:r w:rsidR="004A6D67" w:rsidRPr="006B544A">
        <w:rPr>
          <w:sz w:val="22"/>
          <w:szCs w:val="22"/>
        </w:rPr>
        <w:t>/17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jc w:val="center"/>
        <w:rPr>
          <w:sz w:val="22"/>
          <w:szCs w:val="22"/>
        </w:rPr>
      </w:pPr>
      <w:r w:rsidRPr="006B544A">
        <w:rPr>
          <w:sz w:val="22"/>
          <w:szCs w:val="22"/>
        </w:rPr>
        <w:t>Z A P I S N I K</w:t>
      </w:r>
    </w:p>
    <w:p w:rsidRDefault="003D0CC5" w:rsidP="003D0CC5" w:rsidR="003D0CC5" w:rsidRPr="006B544A">
      <w:pPr>
        <w:jc w:val="center"/>
        <w:rPr>
          <w:sz w:val="22"/>
          <w:szCs w:val="22"/>
        </w:rPr>
      </w:pPr>
      <w:r w:rsidRPr="006B544A">
        <w:rPr>
          <w:sz w:val="22"/>
          <w:szCs w:val="22"/>
        </w:rPr>
        <w:t xml:space="preserve">s ročišta radi </w:t>
      </w:r>
      <w:r w:rsidR="00F27F46" w:rsidRPr="006B544A">
        <w:rPr>
          <w:sz w:val="22"/>
          <w:szCs w:val="22"/>
        </w:rPr>
        <w:t>rasprave o pretpostavkama</w:t>
      </w:r>
      <w:r w:rsidRPr="006B544A">
        <w:rPr>
          <w:sz w:val="22"/>
          <w:szCs w:val="22"/>
        </w:rPr>
        <w:t xml:space="preserve"> za otvaranje stečajnog postupka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jc w:val="both"/>
        <w:rPr>
          <w:sz w:val="22"/>
          <w:szCs w:val="22"/>
        </w:rPr>
      </w:pPr>
      <w:r w:rsidRPr="006B544A">
        <w:rPr>
          <w:sz w:val="22"/>
          <w:szCs w:val="22"/>
        </w:rPr>
        <w:t xml:space="preserve">sastavljen pri Trgovačkom sudu u Zagrebu </w:t>
      </w:r>
      <w:r w:rsidR="004345E9" w:rsidRPr="006B544A">
        <w:rPr>
          <w:sz w:val="22"/>
          <w:szCs w:val="22"/>
        </w:rPr>
        <w:t>12. srpnja</w:t>
      </w:r>
      <w:r w:rsidR="00F27F46" w:rsidRPr="006B544A">
        <w:rPr>
          <w:sz w:val="22"/>
          <w:szCs w:val="22"/>
        </w:rPr>
        <w:t xml:space="preserve"> 2018</w:t>
      </w:r>
      <w:r w:rsidRPr="006B544A">
        <w:rPr>
          <w:sz w:val="22"/>
          <w:szCs w:val="22"/>
        </w:rPr>
        <w:t xml:space="preserve">. u stečajnom postupku nad dužnikom </w:t>
      </w:r>
      <w:r w:rsidR="006F2BC1" w:rsidRPr="006B544A">
        <w:rPr>
          <w:sz w:val="22"/>
          <w:szCs w:val="22"/>
          <w:lang w:val="pt-BR"/>
        </w:rPr>
        <w:t>Lu</w:t>
      </w:r>
      <w:r w:rsidR="00D8765B" w:rsidRPr="006B544A">
        <w:rPr>
          <w:sz w:val="22"/>
          <w:szCs w:val="22"/>
          <w:lang w:val="pt-BR"/>
        </w:rPr>
        <w:t>L</w:t>
      </w:r>
      <w:r w:rsidR="006F2BC1" w:rsidRPr="006B544A">
        <w:rPr>
          <w:sz w:val="22"/>
          <w:szCs w:val="22"/>
          <w:lang w:val="pt-BR"/>
        </w:rPr>
        <w:t>o</w:t>
      </w:r>
      <w:r w:rsidR="00D8765B" w:rsidRPr="006B544A">
        <w:rPr>
          <w:sz w:val="22"/>
          <w:szCs w:val="22"/>
          <w:lang w:val="pt-BR"/>
        </w:rPr>
        <w:t xml:space="preserve"> PETRINJA </w:t>
      </w:r>
      <w:r w:rsidR="00F8722A" w:rsidRPr="006B544A">
        <w:rPr>
          <w:sz w:val="22"/>
          <w:szCs w:val="22"/>
          <w:lang w:val="pt-BR"/>
        </w:rPr>
        <w:t xml:space="preserve">j.d.o.o., Petrinja, Vatrogasna 50, OIB: </w:t>
      </w:r>
      <w:r w:rsidR="00F8722A" w:rsidRPr="006B544A">
        <w:rPr>
          <w:sz w:val="22"/>
          <w:szCs w:val="22"/>
        </w:rPr>
        <w:t>23105263432</w:t>
      </w:r>
      <w:r w:rsidRPr="006B544A">
        <w:rPr>
          <w:sz w:val="22"/>
          <w:szCs w:val="22"/>
          <w:lang w:val="pt-BR"/>
        </w:rPr>
        <w:t>,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NAZOČNI OD SUDA:</w:t>
      </w: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SUDAC: Ivana Koštarić Fegeš</w:t>
      </w: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ZAPISNIČAR:</w:t>
      </w:r>
      <w:r w:rsidRPr="006B544A">
        <w:rPr>
          <w:color w:val="FF0000"/>
          <w:sz w:val="22"/>
          <w:szCs w:val="22"/>
        </w:rPr>
        <w:t xml:space="preserve"> </w:t>
      </w:r>
      <w:r w:rsidR="00BA2174" w:rsidRPr="006B544A">
        <w:rPr>
          <w:sz w:val="22"/>
          <w:szCs w:val="22"/>
        </w:rPr>
        <w:t>Natalija Perković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jc w:val="both"/>
        <w:rPr>
          <w:sz w:val="22"/>
          <w:szCs w:val="22"/>
        </w:rPr>
      </w:pPr>
      <w:r w:rsidRPr="006B544A">
        <w:rPr>
          <w:sz w:val="22"/>
          <w:szCs w:val="22"/>
        </w:rPr>
        <w:t xml:space="preserve">Sudac otvara ročište u </w:t>
      </w:r>
      <w:r w:rsidR="004345E9" w:rsidRPr="006B544A">
        <w:rPr>
          <w:sz w:val="22"/>
          <w:szCs w:val="22"/>
        </w:rPr>
        <w:t>10</w:t>
      </w:r>
      <w:r w:rsidR="00F80CDF" w:rsidRPr="006B544A">
        <w:rPr>
          <w:sz w:val="22"/>
          <w:szCs w:val="22"/>
        </w:rPr>
        <w:t>:</w:t>
      </w:r>
      <w:r w:rsidR="004345E9" w:rsidRPr="006B544A">
        <w:rPr>
          <w:sz w:val="22"/>
          <w:szCs w:val="22"/>
        </w:rPr>
        <w:t>00</w:t>
      </w:r>
      <w:r w:rsidRPr="006B544A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Predlagatelj: nitko, dostava poziva uredno iskazana</w:t>
      </w: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 xml:space="preserve">Dužnik: </w:t>
      </w:r>
      <w:r w:rsidR="005E35B2" w:rsidRPr="006B544A">
        <w:rPr>
          <w:sz w:val="22"/>
          <w:szCs w:val="22"/>
        </w:rPr>
        <w:t>nitko, dostava poziva uredno iskazana</w:t>
      </w: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 xml:space="preserve">Zastupnik po zakonu dužnika: </w:t>
      </w:r>
      <w:r w:rsidR="005E35B2" w:rsidRPr="006B544A">
        <w:rPr>
          <w:sz w:val="22"/>
          <w:szCs w:val="22"/>
        </w:rPr>
        <w:t>nitko, dostava poziva uredno iskazana</w:t>
      </w:r>
    </w:p>
    <w:p w:rsidRDefault="003D0CC5" w:rsidP="00D8765B" w:rsidR="00D8765B" w:rsidRPr="006B544A">
      <w:pPr>
        <w:rPr>
          <w:color w:val="FF0000"/>
          <w:sz w:val="22"/>
          <w:szCs w:val="22"/>
        </w:rPr>
      </w:pPr>
      <w:r w:rsidRPr="006B544A">
        <w:rPr>
          <w:color w:val="FF0000"/>
          <w:sz w:val="22"/>
          <w:szCs w:val="22"/>
        </w:rPr>
        <w:t xml:space="preserve"> </w:t>
      </w:r>
    </w:p>
    <w:p w:rsidRDefault="00D8765B" w:rsidP="006B544A" w:rsidR="00556811" w:rsidRPr="006B544A">
      <w:pPr>
        <w:ind w:firstLine="708"/>
        <w:jc w:val="both"/>
        <w:rPr>
          <w:sz w:val="22"/>
          <w:szCs w:val="22"/>
        </w:rPr>
      </w:pPr>
      <w:r w:rsidRPr="006B544A">
        <w:rPr>
          <w:sz w:val="22"/>
          <w:szCs w:val="22"/>
        </w:rPr>
        <w:t xml:space="preserve">Utvrđuje se da je u spis dostavljen podnesak FINA-e od </w:t>
      </w:r>
      <w:r w:rsidR="004345E9" w:rsidRPr="006B544A">
        <w:rPr>
          <w:sz w:val="22"/>
          <w:szCs w:val="22"/>
        </w:rPr>
        <w:t>26. ožujka</w:t>
      </w:r>
      <w:r w:rsidR="007C4324" w:rsidRPr="006B544A">
        <w:rPr>
          <w:sz w:val="22"/>
          <w:szCs w:val="22"/>
        </w:rPr>
        <w:t xml:space="preserve"> 2018</w:t>
      </w:r>
      <w:r w:rsidRPr="006B544A">
        <w:rPr>
          <w:sz w:val="22"/>
          <w:szCs w:val="22"/>
        </w:rPr>
        <w:t xml:space="preserve">. kojim ispričava nedolazak na današnje ročište i u cijelosti ostaje kod navoda iz prijedloga za otvaranje stečajnog postupka (list </w:t>
      </w:r>
      <w:r w:rsidR="004345E9" w:rsidRPr="006B544A">
        <w:rPr>
          <w:sz w:val="22"/>
          <w:szCs w:val="22"/>
        </w:rPr>
        <w:t>47</w:t>
      </w:r>
      <w:r w:rsidRPr="006B544A">
        <w:rPr>
          <w:sz w:val="22"/>
          <w:szCs w:val="22"/>
        </w:rPr>
        <w:t xml:space="preserve"> spisa).</w:t>
      </w:r>
    </w:p>
    <w:p w:rsidRDefault="005E35B2" w:rsidP="006B544A" w:rsidR="005E35B2" w:rsidRPr="006B544A">
      <w:pPr>
        <w:ind w:firstLine="708"/>
        <w:jc w:val="both"/>
        <w:rPr>
          <w:sz w:val="22"/>
          <w:szCs w:val="22"/>
          <w:lang w:val="pt-BR"/>
        </w:rPr>
      </w:pPr>
      <w:r w:rsidRPr="006B544A">
        <w:rPr>
          <w:sz w:val="22"/>
          <w:szCs w:val="22"/>
          <w:lang w:val="pt-BR"/>
        </w:rPr>
        <w:t xml:space="preserve">Utvrđuje se da je u spis dostavljeno izvješće o financijsko-gospodarskom stanju dužnika od 25. rujna 2017. (list 11 spisa) s prilozima (list 12 - 26 spisa) iz kojeg u bitnome proizlazi kako dužnik nema nekretnina, nema tuđih stvari na kojima bi imao bilo kakva imovinska ili druga prava, nema novca na poslovnom računu niti u blagajni, ali da dužnik ima pokretnine koje se sastoje od sitnog inventara specificiranog u navedenom izvješću čija procijenjena tržišna vrijednosti iznosi cca. 12.635,00 kn, kako dužnik ima novčane tražbine prema trećima specificirane u navedenom izvješću te kako društvo ima zalihe robe u neto vrijednosti od 1.352,00 kn. </w:t>
      </w:r>
    </w:p>
    <w:p w:rsidRDefault="00B05C9E" w:rsidP="006B544A" w:rsidR="00D8765B" w:rsidRPr="006B544A">
      <w:pPr>
        <w:ind w:firstLine="708"/>
        <w:jc w:val="both"/>
        <w:rPr>
          <w:sz w:val="22"/>
          <w:szCs w:val="22"/>
        </w:rPr>
      </w:pPr>
      <w:r w:rsidRPr="006B544A">
        <w:rPr>
          <w:sz w:val="22"/>
          <w:szCs w:val="22"/>
        </w:rPr>
        <w:t xml:space="preserve">Utvrđuje se da je u spis dostavljen podnesak dužnika od 24. siječnja 2018. u kojem se u bitnome navodi kako na dan 18. siječnja 2018. ukupne nenaplaćene tražbine iznose 10.340,73 kn te da je djelomično naplaćena tražbina na ime dane </w:t>
      </w:r>
      <w:r w:rsidR="00EA11B9" w:rsidRPr="006B544A">
        <w:rPr>
          <w:sz w:val="22"/>
          <w:szCs w:val="22"/>
        </w:rPr>
        <w:t>pozajmice</w:t>
      </w:r>
      <w:r w:rsidRPr="006B544A">
        <w:rPr>
          <w:sz w:val="22"/>
          <w:szCs w:val="22"/>
        </w:rPr>
        <w:t xml:space="preserve"> osnivaču </w:t>
      </w:r>
      <w:r w:rsidR="00EA11B9" w:rsidRPr="006B544A">
        <w:rPr>
          <w:sz w:val="22"/>
          <w:szCs w:val="22"/>
        </w:rPr>
        <w:t>u</w:t>
      </w:r>
      <w:r w:rsidRPr="006B544A">
        <w:rPr>
          <w:sz w:val="22"/>
          <w:szCs w:val="22"/>
        </w:rPr>
        <w:t xml:space="preserve"> iznos</w:t>
      </w:r>
      <w:r w:rsidR="00EA11B9" w:rsidRPr="006B544A">
        <w:rPr>
          <w:sz w:val="22"/>
          <w:szCs w:val="22"/>
        </w:rPr>
        <w:t>u</w:t>
      </w:r>
      <w:r w:rsidRPr="006B544A">
        <w:rPr>
          <w:sz w:val="22"/>
          <w:szCs w:val="22"/>
        </w:rPr>
        <w:t xml:space="preserve"> od </w:t>
      </w:r>
      <w:r w:rsidR="00F529E1" w:rsidRPr="006B544A">
        <w:rPr>
          <w:sz w:val="22"/>
          <w:szCs w:val="22"/>
        </w:rPr>
        <w:t xml:space="preserve">20.204,64 kn, koji iznos je prema navodima punomoćnika dužnika iznijet na ročištu od 22. ožujka 2018. </w:t>
      </w:r>
      <w:r w:rsidR="00A60074" w:rsidRPr="006B544A">
        <w:rPr>
          <w:sz w:val="22"/>
          <w:szCs w:val="22"/>
        </w:rPr>
        <w:t>potrošen za isplatu plaće radnicima, troškove knjigovodstva, najamninu, režijske troškove.</w:t>
      </w:r>
    </w:p>
    <w:p w:rsidRDefault="00EA11B9" w:rsidP="006B544A" w:rsidR="00EA11B9" w:rsidRPr="006B544A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6B544A">
        <w:rPr>
          <w:rFonts w:eastAsiaTheme="minorHAnsi"/>
          <w:sz w:val="22"/>
          <w:szCs w:val="22"/>
          <w:lang w:eastAsia="en-US"/>
        </w:rPr>
        <w:t xml:space="preserve">Utvrđuje se da je u spis dostavljena potvrda FINA-e o blokadi računa i novčanih sredstava (list 40 spisa) iz koje proizlazi kako je na dan 6. veljače 2018. dužnik u očevidniku redoslijeda osnova za plaćanje imao evidentirane neizvršene osnove za plaćanje u neprekinutom razdoblju od 413 dana u iznosu od 56.903,91 kn.  </w:t>
      </w:r>
    </w:p>
    <w:p w:rsidRDefault="006D549A" w:rsidP="006D549A" w:rsidR="006D549A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>Sud donosi</w:t>
      </w:r>
    </w:p>
    <w:p w:rsidRDefault="004B0F25" w:rsidP="006D549A" w:rsidR="006D549A" w:rsidRPr="006B544A">
      <w:pPr>
        <w:jc w:val="center"/>
        <w:rPr>
          <w:sz w:val="22"/>
          <w:szCs w:val="22"/>
        </w:rPr>
      </w:pPr>
      <w:r w:rsidRPr="006B544A">
        <w:rPr>
          <w:sz w:val="22"/>
          <w:szCs w:val="22"/>
        </w:rPr>
        <w:t>Z a k l j u č a k</w:t>
      </w:r>
    </w:p>
    <w:p w:rsidRDefault="005B3B07" w:rsidP="006D549A" w:rsidR="005B3B07" w:rsidRPr="006B544A">
      <w:pPr>
        <w:jc w:val="center"/>
        <w:rPr>
          <w:sz w:val="22"/>
          <w:szCs w:val="22"/>
        </w:rPr>
      </w:pPr>
    </w:p>
    <w:p w:rsidRDefault="005B3B07" w:rsidP="006D549A" w:rsidR="006D549A" w:rsidRPr="006B544A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B544A">
        <w:rPr>
          <w:sz w:val="22"/>
          <w:szCs w:val="22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Pr="006B544A">
        <w:rPr>
          <w:sz w:val="22"/>
          <w:szCs w:val="22"/>
          <w:lang w:val="pt-BR"/>
        </w:rPr>
        <w:t xml:space="preserve">LuLo PETRINJA j.d.o.o., Petrinja, Vatrogasna 50, OIB: </w:t>
      </w:r>
      <w:r w:rsidRPr="006B544A">
        <w:rPr>
          <w:sz w:val="22"/>
          <w:szCs w:val="22"/>
        </w:rPr>
        <w:t>23105263432</w:t>
      </w:r>
      <w:r w:rsidRPr="006B544A">
        <w:rPr>
          <w:sz w:val="22"/>
          <w:szCs w:val="22"/>
          <w:lang w:val="pt-BR"/>
        </w:rPr>
        <w:t>.</w:t>
      </w:r>
    </w:p>
    <w:p w:rsidRDefault="004345E9" w:rsidP="006B544A" w:rsidR="004345E9" w:rsidRPr="006B544A">
      <w:pPr>
        <w:pStyle w:val="Odlomakpopisa"/>
        <w:numPr>
          <w:ilvl w:val="0"/>
          <w:numId w:val="3"/>
        </w:numPr>
        <w:rPr>
          <w:rFonts w:eastAsiaTheme="minorHAnsi"/>
          <w:sz w:val="22"/>
          <w:szCs w:val="22"/>
          <w:lang w:eastAsia="en-US"/>
        </w:rPr>
      </w:pPr>
      <w:r w:rsidRPr="006B544A">
        <w:rPr>
          <w:rFonts w:eastAsiaTheme="minorHAnsi"/>
          <w:sz w:val="22"/>
          <w:szCs w:val="22"/>
          <w:lang w:eastAsia="en-US"/>
        </w:rPr>
        <w:t>Današnje ročište je dovršeno. Daljnja odluka pisanim putem.</w:t>
      </w:r>
    </w:p>
    <w:p w:rsidRDefault="004345E9" w:rsidP="003D0CC5" w:rsidR="004345E9" w:rsidRPr="006B544A">
      <w:pPr>
        <w:jc w:val="center"/>
        <w:rPr>
          <w:rFonts w:eastAsiaTheme="minorHAnsi"/>
          <w:sz w:val="22"/>
          <w:szCs w:val="22"/>
          <w:lang w:eastAsia="en-US"/>
        </w:rPr>
      </w:pPr>
    </w:p>
    <w:p w:rsidRDefault="003D0CC5" w:rsidP="006B544A" w:rsidR="003D0CC5" w:rsidRPr="006B544A">
      <w:pPr>
        <w:jc w:val="center"/>
        <w:rPr>
          <w:sz w:val="22"/>
          <w:szCs w:val="22"/>
        </w:rPr>
      </w:pPr>
      <w:r w:rsidRPr="006B544A">
        <w:rPr>
          <w:sz w:val="22"/>
          <w:szCs w:val="22"/>
        </w:rPr>
        <w:t xml:space="preserve">Dovršeno </w:t>
      </w:r>
      <w:r w:rsidR="006B544A" w:rsidRPr="006B544A">
        <w:rPr>
          <w:sz w:val="22"/>
          <w:szCs w:val="22"/>
        </w:rPr>
        <w:t>10</w:t>
      </w:r>
      <w:r w:rsidR="00D8765B" w:rsidRPr="006B544A">
        <w:rPr>
          <w:sz w:val="22"/>
          <w:szCs w:val="22"/>
        </w:rPr>
        <w:t>:</w:t>
      </w:r>
      <w:r w:rsidR="006B544A" w:rsidRPr="006B544A">
        <w:rPr>
          <w:sz w:val="22"/>
          <w:szCs w:val="22"/>
        </w:rPr>
        <w:t>22</w:t>
      </w:r>
      <w:r w:rsidRPr="006B544A">
        <w:rPr>
          <w:sz w:val="22"/>
          <w:szCs w:val="22"/>
        </w:rPr>
        <w:t xml:space="preserve"> sati.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1F242F" w:rsidR="003D0CC5" w:rsidRPr="006B544A">
      <w:pPr>
        <w:jc w:val="center"/>
        <w:rPr>
          <w:sz w:val="22"/>
          <w:szCs w:val="22"/>
        </w:rPr>
      </w:pPr>
      <w:r w:rsidRPr="006B544A">
        <w:rPr>
          <w:sz w:val="22"/>
          <w:szCs w:val="22"/>
        </w:rPr>
        <w:t>SUDAC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3D0CC5" w:rsidR="003D0CC5" w:rsidRPr="006B544A">
      <w:pPr>
        <w:rPr>
          <w:sz w:val="22"/>
          <w:szCs w:val="22"/>
        </w:rPr>
      </w:pPr>
      <w:r w:rsidRPr="006B544A">
        <w:rPr>
          <w:sz w:val="22"/>
          <w:szCs w:val="22"/>
        </w:rPr>
        <w:t xml:space="preserve">ZAPISNIČAR       </w:t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</w:r>
      <w:r w:rsidRPr="006B544A">
        <w:rPr>
          <w:sz w:val="22"/>
          <w:szCs w:val="22"/>
        </w:rPr>
        <w:tab/>
        <w:t>PREDLAGATELJ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3D0CC5" w:rsidP="001F242F" w:rsidR="003D0CC5" w:rsidRPr="006B544A">
      <w:pPr>
        <w:ind w:left="4956"/>
        <w:rPr>
          <w:sz w:val="22"/>
          <w:szCs w:val="22"/>
        </w:rPr>
      </w:pPr>
      <w:r w:rsidRPr="006B544A">
        <w:rPr>
          <w:sz w:val="22"/>
          <w:szCs w:val="22"/>
        </w:rPr>
        <w:t>ZASTUPNIK PO ZAKONU DUŽNIKA</w:t>
      </w:r>
    </w:p>
    <w:p w:rsidRDefault="003D0CC5" w:rsidP="003D0CC5" w:rsidR="003D0CC5" w:rsidRPr="006B544A">
      <w:pPr>
        <w:rPr>
          <w:sz w:val="22"/>
          <w:szCs w:val="22"/>
        </w:rPr>
      </w:pPr>
    </w:p>
    <w:p w:rsidRDefault="006B544A" w:rsidP="003D0CC5" w:rsidR="003D0CC5" w:rsidRPr="006B544A">
      <w:pPr>
        <w:ind w:firstLine="708" w:left="4956"/>
        <w:rPr>
          <w:sz w:val="22"/>
          <w:szCs w:val="22"/>
        </w:rPr>
      </w:pPr>
      <w:r>
        <w:rPr>
          <w:sz w:val="22"/>
          <w:szCs w:val="22"/>
        </w:rPr>
        <w:t>D</w:t>
      </w:r>
      <w:r w:rsidR="003D0CC5" w:rsidRPr="006B544A">
        <w:rPr>
          <w:sz w:val="22"/>
          <w:szCs w:val="22"/>
        </w:rPr>
        <w:t>UŽNIK</w:t>
      </w:r>
    </w:p>
    <w:p w:rsidRDefault="001218BE" w:rsidR="001218BE" w:rsidRPr="004345E9"/>
    <w:sectPr w:rsidSect="00C926F9" w:rsidR="001218BE" w:rsidRPr="004345E9">
      <w:headerReference w:type="default" r:id="rId9"/>
      <w:pgSz w:h="16838" w:w="11906"/>
      <w:pgMar w:gutter="0" w:footer="708" w:header="708" w:left="1417" w:bottom="1134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ADF" w:rsidP="00C926F9" w:rsidR="00EC3ADF">
      <w:r>
        <w:separator/>
      </w:r>
    </w:p>
  </w:endnote>
  <w:endnote w:id="0" w:type="continuationSeparator">
    <w:p w:rsidRDefault="00EC3ADF" w:rsidP="00C926F9" w:rsidR="00EC3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ADF" w:rsidP="00C926F9" w:rsidR="00EC3ADF">
      <w:r>
        <w:separator/>
      </w:r>
    </w:p>
  </w:footnote>
  <w:footnote w:id="0" w:type="continuationSeparator">
    <w:p w:rsidRDefault="00EC3ADF" w:rsidP="00C926F9" w:rsidR="00EC3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6F9" w:rsidR="00C926F9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85.St-1260-17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4603F"/>
    <w:multiLevelType w:val="hybridMultilevel"/>
    <w:tmpl w:val="AD065BB8"/>
    <w:lvl w:tplc="5F34BE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031453"/>
    <w:multiLevelType w:val="hybridMultilevel"/>
    <w:tmpl w:val="B6C41F22"/>
    <w:lvl w:tplc="50322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8B5198A"/>
    <w:multiLevelType w:val="hybridMultilevel"/>
    <w:tmpl w:val="1C34611A"/>
    <w:lvl w:tplc="5316D7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A6CCB"/>
    <w:rsid w:val="000B3F86"/>
    <w:rsid w:val="001155A7"/>
    <w:rsid w:val="001218BE"/>
    <w:rsid w:val="00136C23"/>
    <w:rsid w:val="001A3AE8"/>
    <w:rsid w:val="001F242F"/>
    <w:rsid w:val="0027034A"/>
    <w:rsid w:val="002A5B78"/>
    <w:rsid w:val="00334755"/>
    <w:rsid w:val="003D0CC5"/>
    <w:rsid w:val="004345E9"/>
    <w:rsid w:val="004A6D67"/>
    <w:rsid w:val="004B0F25"/>
    <w:rsid w:val="00530D4F"/>
    <w:rsid w:val="00556811"/>
    <w:rsid w:val="005B3B07"/>
    <w:rsid w:val="005E35B2"/>
    <w:rsid w:val="006B544A"/>
    <w:rsid w:val="006D549A"/>
    <w:rsid w:val="006F2BC1"/>
    <w:rsid w:val="007C4324"/>
    <w:rsid w:val="008620A0"/>
    <w:rsid w:val="0088414B"/>
    <w:rsid w:val="008B601A"/>
    <w:rsid w:val="009544D8"/>
    <w:rsid w:val="00A60074"/>
    <w:rsid w:val="00AB1DA8"/>
    <w:rsid w:val="00B05C9E"/>
    <w:rsid w:val="00BA2174"/>
    <w:rsid w:val="00C926F9"/>
    <w:rsid w:val="00CF10D3"/>
    <w:rsid w:val="00D8765B"/>
    <w:rsid w:val="00E96A97"/>
    <w:rsid w:val="00EA11B9"/>
    <w:rsid w:val="00EB1D4F"/>
    <w:rsid w:val="00EC3ADF"/>
    <w:rsid w:val="00EE588C"/>
    <w:rsid w:val="00F27F46"/>
    <w:rsid w:val="00F529E1"/>
    <w:rsid w:val="00F80CDF"/>
    <w:rsid w:val="00F8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C92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26F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2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26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2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26F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C92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26F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2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26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2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26F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961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7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Mate Lovraka 14,44000 Sisak</item>
      <item>Sanja Beneta, OIB 91101067522, Ulica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Mate Lovraka 14,44000 Sisak</item>
      <item>Sanja Beneta, OIB 91101067522, Ulica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429</properties:Words>
  <properties:Characters>2302</properties:Characters>
  <properties:Lines>59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2018-07-10T08:31:00Z</dcterms:created>
  <dc:creator>Petra Čiček</dc:creator>
  <cp:lastModifiedBy>Natalija Perković</cp:lastModifiedBy>
  <cp:lastPrinted>2018-07-12T08:23:00Z</cp:lastPrinted>
  <dcterms:modified xmlns:xsi="http://www.w3.org/2001/XMLSchema-instance" xsi:type="dcterms:W3CDTF">2018-07-12T10:51:00Z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(1260-17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