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5302" w14:paraId="8735302" w:rsidRDefault="00EF1976" w:rsidP="0073588E" w:rsidR="00EF1976" w:rsidRPr="00EA73B0">
      <w:pPr>
        <w15:collapsed w:val="false"/>
      </w:pPr>
      <w:bookmarkStart w:name="_GoBack" w:id="0"/>
      <w:bookmarkEnd w:id="0"/>
    </w:p>
    <w:p w:rsidRDefault="00EF1976" w:rsidP="0073588E" w:rsidR="00EF1976" w:rsidRPr="00EA73B0"/>
    <w:p w:rsidRDefault="0073588E" w:rsidP="0073588E" w:rsidR="0073588E" w:rsidRPr="00EA73B0">
      <w:r w:rsidRPr="00EA73B0">
        <w:tab/>
      </w:r>
      <w:r w:rsidRPr="00EA73B0">
        <w:tab/>
      </w:r>
      <w:r w:rsidRPr="00EA73B0">
        <w:tab/>
      </w:r>
    </w:p>
    <w:p w:rsidRDefault="0073588E" w:rsidP="0073588E" w:rsidR="0073588E" w:rsidRPr="00EA73B0">
      <w:pPr>
        <w:jc w:val="center"/>
        <w:rPr>
          <w:bCs/>
        </w:rPr>
      </w:pPr>
      <w:r w:rsidRPr="00EA73B0">
        <w:tab/>
      </w:r>
      <w:r w:rsidRPr="00EA73B0">
        <w:tab/>
      </w:r>
    </w:p>
    <w:p w:rsidRDefault="0098719A" w:rsidP="0073588E" w:rsidR="0098719A" w:rsidRPr="00EA73B0">
      <w:pPr>
        <w:jc w:val="center"/>
      </w:pPr>
    </w:p>
    <w:p w:rsidRDefault="008965DC" w:rsidP="0073588E" w:rsidR="008965DC" w:rsidRPr="00EA73B0">
      <w:pPr>
        <w:jc w:val="center"/>
        <w:rPr>
          <w:bCs/>
        </w:rPr>
      </w:pPr>
    </w:p>
    <w:p w:rsidRDefault="008965DC" w:rsidP="008965DC" w:rsidR="008965DC" w:rsidRPr="00EA73B0">
      <w:pPr>
        <w:jc w:val="center"/>
        <w:rPr>
          <w:bCs/>
        </w:rPr>
      </w:pPr>
      <w:r w:rsidRPr="00EA73B0">
        <w:rPr>
          <w:bCs/>
        </w:rPr>
        <w:t>R E P U B L I K A    H R V A T S K A</w:t>
      </w:r>
    </w:p>
    <w:p w:rsidRDefault="008965DC" w:rsidP="008965DC" w:rsidR="008965DC" w:rsidRPr="00EA73B0">
      <w:pPr>
        <w:jc w:val="center"/>
        <w:rPr>
          <w:bCs/>
        </w:rPr>
      </w:pPr>
      <w:r w:rsidRPr="00EA73B0">
        <w:rPr>
          <w:bCs/>
        </w:rPr>
        <w:t>R J E Š E N J E</w:t>
      </w:r>
    </w:p>
    <w:p w:rsidRDefault="008965DC" w:rsidP="008965DC" w:rsidR="008965DC" w:rsidRPr="00EA73B0">
      <w:pPr>
        <w:jc w:val="both"/>
      </w:pPr>
    </w:p>
    <w:p w:rsidRDefault="008965DC" w:rsidP="008965DC" w:rsidR="008965DC" w:rsidRPr="00EA73B0">
      <w:pPr>
        <w:jc w:val="both"/>
      </w:pPr>
    </w:p>
    <w:p w:rsidRDefault="007B688B" w:rsidP="007B688B" w:rsidR="007B688B" w:rsidRPr="00EA73B0">
      <w:pPr>
        <w:autoSpaceDE w:val="false"/>
        <w:autoSpaceDN w:val="false"/>
        <w:adjustRightInd w:val="false"/>
        <w:jc w:val="both"/>
      </w:pPr>
      <w:r w:rsidRPr="00EA73B0">
        <w:tab/>
      </w:r>
      <w:r w:rsidRPr="00EA73B0">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EA73B0">
        <w:t xml:space="preserve">dužnikom </w:t>
      </w:r>
      <w:r w:rsidR="00DD24A2" w:rsidRPr="00EA73B0">
        <w:rPr>
          <w:bCs/>
        </w:rPr>
        <w:t>KERRY</w:t>
      </w:r>
      <w:r w:rsidR="00DD24A2" w:rsidRPr="00EA73B0">
        <w:t xml:space="preserve"> d. o. o. za trgovinu i usluge Rijeka, Šibenska b. b., OIB: 89081352806, MBS: 040259492</w:t>
      </w:r>
      <w:r w:rsidRPr="00EA73B0">
        <w:t xml:space="preserve">, dana </w:t>
      </w:r>
      <w:r w:rsidR="003A7AEA" w:rsidRPr="00EA73B0">
        <w:t>10</w:t>
      </w:r>
      <w:r w:rsidRPr="00EA73B0">
        <w:t xml:space="preserve">. ožujka 2016. godine  </w:t>
      </w:r>
    </w:p>
    <w:p w:rsidRDefault="0073588E" w:rsidP="0073588E" w:rsidR="0073588E" w:rsidRPr="00EA73B0">
      <w:pPr>
        <w:jc w:val="both"/>
      </w:pPr>
      <w:r w:rsidRPr="00EA73B0">
        <w:t xml:space="preserve"> </w:t>
      </w:r>
    </w:p>
    <w:p w:rsidRDefault="0073588E" w:rsidP="0073588E" w:rsidR="0073588E" w:rsidRPr="00EA73B0">
      <w:pPr>
        <w:jc w:val="center"/>
        <w:rPr>
          <w:bCs/>
        </w:rPr>
      </w:pPr>
      <w:r w:rsidRPr="00EA73B0">
        <w:rPr>
          <w:bCs/>
        </w:rPr>
        <w:t>r i j e š i o  j e</w:t>
      </w:r>
    </w:p>
    <w:p w:rsidRDefault="0073588E" w:rsidP="0073588E" w:rsidR="0073588E" w:rsidRPr="00EA73B0">
      <w:pPr>
        <w:jc w:val="center"/>
        <w:rPr>
          <w:bCs/>
        </w:rPr>
      </w:pPr>
    </w:p>
    <w:p w:rsidRDefault="006319A6" w:rsidP="00B20B9B" w:rsidR="00D61648" w:rsidRPr="00EA73B0">
      <w:pPr>
        <w:ind w:firstLine="1440"/>
        <w:jc w:val="both"/>
      </w:pPr>
      <w:r w:rsidRPr="00EA73B0">
        <w:t xml:space="preserve">I. </w:t>
      </w:r>
      <w:r w:rsidR="00D61648" w:rsidRPr="00EA73B0">
        <w:t xml:space="preserve">Privremenom stečajnom upravitelju </w:t>
      </w:r>
      <w:r w:rsidR="009C7D9A" w:rsidRPr="00EA73B0">
        <w:t xml:space="preserve">Berislavu Maksimoviću, OIB: 57300759557, Hrašćica, Braće Radić 1, Varaždin </w:t>
      </w:r>
      <w:r w:rsidR="0073588E" w:rsidRPr="00EA73B0">
        <w:t xml:space="preserve">određuje se jednokratna nagrada za poslove obavljene u prethodnom postupku u iznosu </w:t>
      </w:r>
      <w:r w:rsidR="00A972F7" w:rsidRPr="00EA73B0">
        <w:t xml:space="preserve">od </w:t>
      </w:r>
      <w:r w:rsidR="00676B1A" w:rsidRPr="00EA73B0">
        <w:t>4</w:t>
      </w:r>
      <w:r w:rsidR="00A71FB8" w:rsidRPr="00EA73B0">
        <w:t>.000,00</w:t>
      </w:r>
      <w:r w:rsidR="00EF1D21" w:rsidRPr="00EA73B0">
        <w:t xml:space="preserve"> kn </w:t>
      </w:r>
      <w:r w:rsidR="00D61648" w:rsidRPr="00EA73B0">
        <w:t>u bruto iznosu, to jest iznosu prije odbitka pripadajućih doprinosa iz osnovice, poreza ili drugih naknada.</w:t>
      </w:r>
      <w:r w:rsidR="00B17D82" w:rsidRPr="00EA73B0">
        <w:t xml:space="preserve"> </w:t>
      </w:r>
    </w:p>
    <w:p w:rsidRDefault="006319A6" w:rsidP="006319A6" w:rsidR="006319A6" w:rsidRPr="00EA73B0">
      <w:pPr>
        <w:ind w:firstLine="1418"/>
        <w:jc w:val="both"/>
      </w:pPr>
      <w:r w:rsidRPr="00EA73B0">
        <w:t xml:space="preserve">II. Privremenom stečajnom upravitelju </w:t>
      </w:r>
      <w:r w:rsidR="009C7D9A" w:rsidRPr="00EA73B0">
        <w:t>Berislavu Maksimoviću, OIB: 57300759557, Hrašćica, Braće Radić 1, Varaždin</w:t>
      </w:r>
      <w:r w:rsidRPr="00EA73B0">
        <w:t xml:space="preserve">, određuje se naknada troškova učinjenih u prethodnom postupku u iznosu od </w:t>
      </w:r>
      <w:r w:rsidR="009C7D9A" w:rsidRPr="00EA73B0">
        <w:t>100,00</w:t>
      </w:r>
      <w:r w:rsidRPr="00EA73B0">
        <w:t xml:space="preserve"> kn neto. </w:t>
      </w:r>
    </w:p>
    <w:p w:rsidRDefault="009C7D9A" w:rsidP="006319A6" w:rsidR="009C7D9A" w:rsidRPr="00EA73B0">
      <w:pPr>
        <w:ind w:firstLine="1418"/>
        <w:jc w:val="both"/>
      </w:pPr>
      <w:r w:rsidRPr="00EA73B0">
        <w:t xml:space="preserve">III. Odbija se </w:t>
      </w:r>
      <w:r w:rsidR="00EA73B0">
        <w:t xml:space="preserve">kao neosnovan </w:t>
      </w:r>
      <w:r w:rsidRPr="00EA73B0">
        <w:t>zahtjev za naknadu troška privremenog stečajnog upravitelja Berislava Maksimovića, OIB: 57300759557, Hrašćica, Braće Radić 1, Varaždin u iznosu od 1.219,00 kn neto</w:t>
      </w:r>
      <w:r w:rsidR="00EA73B0" w:rsidRPr="00EA73B0">
        <w:t>.</w:t>
      </w:r>
      <w:r w:rsidRPr="00EA73B0">
        <w:t xml:space="preserve"> </w:t>
      </w:r>
    </w:p>
    <w:p w:rsidRDefault="008965DC" w:rsidP="0073588E" w:rsidR="008965DC" w:rsidRPr="00EA73B0">
      <w:pPr>
        <w:jc w:val="both"/>
      </w:pPr>
    </w:p>
    <w:p w:rsidRDefault="0073588E" w:rsidP="0073588E" w:rsidR="0073588E" w:rsidRPr="00EA73B0">
      <w:pPr>
        <w:jc w:val="center"/>
        <w:rPr>
          <w:bCs/>
        </w:rPr>
      </w:pPr>
      <w:r w:rsidRPr="00EA73B0">
        <w:rPr>
          <w:bCs/>
        </w:rPr>
        <w:t>Obrazloženje</w:t>
      </w:r>
    </w:p>
    <w:p w:rsidRDefault="005562D0" w:rsidP="005562D0" w:rsidR="0073588E" w:rsidRPr="00EA73B0">
      <w:pPr>
        <w:pStyle w:val="Zaglavlje"/>
        <w:ind w:firstLine="1418"/>
        <w:jc w:val="both"/>
        <w:rPr>
          <w:bCs/>
        </w:rPr>
      </w:pPr>
      <w:r w:rsidRPr="00EA73B0">
        <w:rPr>
          <w:bCs/>
        </w:rPr>
        <w:tab/>
      </w:r>
      <w:r w:rsidR="0073588E" w:rsidRPr="00EA73B0">
        <w:rPr>
          <w:bCs/>
        </w:rPr>
        <w:t xml:space="preserve">Rješenjem </w:t>
      </w:r>
      <w:r w:rsidRPr="00EA73B0">
        <w:rPr>
          <w:bCs/>
        </w:rPr>
        <w:t xml:space="preserve">ovog suda </w:t>
      </w:r>
      <w:r w:rsidR="00245085" w:rsidRPr="00EA73B0">
        <w:t>p</w:t>
      </w:r>
      <w:r w:rsidRPr="00EA73B0">
        <w:t>osl. br. 14. St-</w:t>
      </w:r>
      <w:r w:rsidR="009C7D9A" w:rsidRPr="00EA73B0">
        <w:t>967</w:t>
      </w:r>
      <w:r w:rsidR="001709A9" w:rsidRPr="00EA73B0">
        <w:t>/2016</w:t>
      </w:r>
      <w:r w:rsidRPr="00EA73B0">
        <w:t xml:space="preserve"> </w:t>
      </w:r>
      <w:r w:rsidR="0073588E" w:rsidRPr="00EA73B0">
        <w:rPr>
          <w:bCs/>
        </w:rPr>
        <w:t xml:space="preserve">od </w:t>
      </w:r>
      <w:r w:rsidR="009C7D9A" w:rsidRPr="00EA73B0">
        <w:rPr>
          <w:bCs/>
        </w:rPr>
        <w:t>12. prosinca</w:t>
      </w:r>
      <w:r w:rsidR="00B20B9B" w:rsidRPr="00EA73B0">
        <w:t xml:space="preserve"> 2016</w:t>
      </w:r>
      <w:r w:rsidR="00887C10" w:rsidRPr="00EA73B0">
        <w:rPr>
          <w:bCs/>
        </w:rPr>
        <w:t xml:space="preserve">. godine </w:t>
      </w:r>
      <w:r w:rsidR="0073588E" w:rsidRPr="00EA73B0">
        <w:rPr>
          <w:bCs/>
        </w:rPr>
        <w:t xml:space="preserve">pokrenut je prethodni postupak radi utvrđivanja uvjeta za otvaranje stečajnog postupka nad dužnikom </w:t>
      </w:r>
      <w:r w:rsidR="009C7D9A" w:rsidRPr="00EA73B0">
        <w:rPr>
          <w:bCs/>
        </w:rPr>
        <w:t>KERRY</w:t>
      </w:r>
      <w:r w:rsidR="009C7D9A" w:rsidRPr="00EA73B0">
        <w:t xml:space="preserve"> d. o. o. za trgovinu i usluge Rijeka, Šibenska b. b., OIB: 89081352806, MBS: 040259492</w:t>
      </w:r>
      <w:r w:rsidRPr="00EA73B0">
        <w:t xml:space="preserve">, a rješenjem </w:t>
      </w:r>
      <w:r w:rsidR="00245085" w:rsidRPr="00EA73B0">
        <w:t>p</w:t>
      </w:r>
      <w:r w:rsidRPr="00EA73B0">
        <w:t>osl.br. 14 St-</w:t>
      </w:r>
      <w:r w:rsidR="009C7D9A" w:rsidRPr="00EA73B0">
        <w:t>967</w:t>
      </w:r>
      <w:r w:rsidR="001709A9" w:rsidRPr="00EA73B0">
        <w:t>/2016-</w:t>
      </w:r>
      <w:r w:rsidR="009C7D9A" w:rsidRPr="00EA73B0">
        <w:t>6</w:t>
      </w:r>
      <w:r w:rsidR="00A71FB8" w:rsidRPr="00EA73B0">
        <w:t xml:space="preserve"> od </w:t>
      </w:r>
      <w:r w:rsidR="009C7D9A" w:rsidRPr="00EA73B0">
        <w:t>19. prosinca 2016</w:t>
      </w:r>
      <w:r w:rsidRPr="00EA73B0">
        <w:t>. godine</w:t>
      </w:r>
      <w:r w:rsidR="0073588E" w:rsidRPr="00EA73B0">
        <w:rPr>
          <w:bCs/>
        </w:rPr>
        <w:t xml:space="preserve"> je imenovan privremeni stečajni upravitelj </w:t>
      </w:r>
      <w:r w:rsidR="009C7D9A" w:rsidRPr="00EA73B0">
        <w:t>Berislav Maksimović, OIB: 57300759557, Hrašćica, Braće Radić 1, Varaždin</w:t>
      </w:r>
      <w:r w:rsidR="0073588E" w:rsidRPr="00EA73B0">
        <w:rPr>
          <w:bCs/>
        </w:rPr>
        <w:t>.</w:t>
      </w:r>
    </w:p>
    <w:p w:rsidRDefault="0073588E" w:rsidP="0073588E" w:rsidR="0073588E" w:rsidRPr="00EA73B0">
      <w:pPr>
        <w:jc w:val="both"/>
        <w:rPr>
          <w:bCs/>
        </w:rPr>
      </w:pPr>
      <w:r w:rsidRPr="00EA73B0">
        <w:rPr>
          <w:bCs/>
        </w:rPr>
        <w:t xml:space="preserve"> </w:t>
      </w:r>
      <w:r w:rsidRPr="00EA73B0">
        <w:rPr>
          <w:bCs/>
        </w:rPr>
        <w:tab/>
      </w:r>
      <w:r w:rsidRPr="00EA73B0">
        <w:rPr>
          <w:bCs/>
        </w:rPr>
        <w:tab/>
        <w:t xml:space="preserve">U prethodnom postupku privremeni stečajni upravitelj je po nalogu suda podnio </w:t>
      </w:r>
      <w:r w:rsidR="005562D0" w:rsidRPr="00EA73B0">
        <w:rPr>
          <w:bCs/>
        </w:rPr>
        <w:t xml:space="preserve">dana </w:t>
      </w:r>
      <w:r w:rsidR="009C7D9A" w:rsidRPr="00EA73B0">
        <w:rPr>
          <w:bCs/>
        </w:rPr>
        <w:t xml:space="preserve">3. veljače </w:t>
      </w:r>
      <w:r w:rsidR="005562D0" w:rsidRPr="00EA73B0">
        <w:rPr>
          <w:bCs/>
        </w:rPr>
        <w:t xml:space="preserve">2017. godine </w:t>
      </w:r>
      <w:r w:rsidRPr="00EA73B0">
        <w:rPr>
          <w:bCs/>
        </w:rPr>
        <w:t>izvješće o gospodar</w:t>
      </w:r>
      <w:r w:rsidR="005562D0" w:rsidRPr="00EA73B0">
        <w:rPr>
          <w:bCs/>
        </w:rPr>
        <w:t>sko-financijskom stanju dužnika</w:t>
      </w:r>
      <w:r w:rsidR="00482343" w:rsidRPr="00EA73B0">
        <w:rPr>
          <w:bCs/>
        </w:rPr>
        <w:t>.</w:t>
      </w:r>
    </w:p>
    <w:p w:rsidRDefault="006319A6" w:rsidP="006319A6" w:rsidR="006319A6" w:rsidRPr="00EA73B0">
      <w:pPr>
        <w:jc w:val="both"/>
      </w:pPr>
      <w:r w:rsidRPr="00EA73B0">
        <w:tab/>
      </w:r>
      <w:r w:rsidRPr="00EA73B0">
        <w:tab/>
        <w:t xml:space="preserve">Slijedom navedenog, a na temelju čl. 94. st. 1., 2. i 3. Stečajnog zakona </w:t>
      </w:r>
      <w:r w:rsidRPr="00EA73B0">
        <w:rPr>
          <w:bCs/>
        </w:rPr>
        <w:t>(dalje: SZ, objavljen u NN 71/15)</w:t>
      </w:r>
      <w:r w:rsidRPr="00EA73B0">
        <w:t xml:space="preserve"> u svezi sa člankom 119. stavak 6. SZ-a, valjalo je riješiti kao u točki I. izreke, a na temelju članka 128. stavak 9. SZ-a kao u točki II. izreke.</w:t>
      </w:r>
    </w:p>
    <w:p w:rsidRDefault="006319A6" w:rsidP="006319A6" w:rsidR="006319A6" w:rsidRPr="00EA73B0">
      <w:pPr>
        <w:jc w:val="both"/>
      </w:pPr>
      <w:r w:rsidRPr="00EA73B0">
        <w:tab/>
      </w:r>
      <w:r w:rsidRPr="00EA73B0">
        <w:tab/>
        <w:t xml:space="preserve">Pri tome je privremenom stečajnom upravitelju priznato je </w:t>
      </w:r>
      <w:r w:rsidR="009C7D9A" w:rsidRPr="00EA73B0">
        <w:t>100,00</w:t>
      </w:r>
      <w:r w:rsidRPr="00EA73B0">
        <w:t xml:space="preserve"> kn naknade troškova na temelju pisanoga, obrazloženoga i dokumentiranoga izvješća privremenog stečajnog upravitelja, pri čemu se </w:t>
      </w:r>
      <w:r w:rsidR="009C7D9A" w:rsidRPr="00EA73B0">
        <w:t>navedeni iznos odnosi na administrativne biljege za pribavu uvjerenja od Ministarstva unutarnjih poslova i katastra</w:t>
      </w:r>
      <w:r w:rsidRPr="00EA73B0">
        <w:t>.</w:t>
      </w:r>
    </w:p>
    <w:p w:rsidRDefault="009C7D9A" w:rsidP="006319A6" w:rsidR="00EA73B0" w:rsidRPr="00EA73B0">
      <w:pPr>
        <w:jc w:val="both"/>
      </w:pPr>
      <w:r w:rsidRPr="00EA73B0">
        <w:tab/>
      </w:r>
      <w:r w:rsidRPr="00EA73B0">
        <w:tab/>
        <w:t xml:space="preserve">Zahtjev privremenog stečajnog upravitelja Berislava Maksimovića, </w:t>
      </w:r>
      <w:r w:rsidR="00EA73B0" w:rsidRPr="00EA73B0">
        <w:t xml:space="preserve">OIB: 57300759557, Hrašćica, Braće Radić 1, Varaždin za naknadu 1.219,00 kn neto putnog troška na relaciji Hrašćica-Rijeka-Hrašćica s troškom parkiranja valjalo je odbiti kao neosnovan na </w:t>
      </w:r>
      <w:r w:rsidR="00EA73B0" w:rsidRPr="00EA73B0">
        <w:lastRenderedPageBreak/>
        <w:t xml:space="preserve">temelju odredbi članka 155. stavak 1. Zakona o parničnom postupku (objavljen u NN </w:t>
      </w:r>
      <w:r w:rsidR="00EA73B0" w:rsidRPr="00EA73B0">
        <w:rPr>
          <w:rFonts w:cs="Arial"/>
        </w:rPr>
        <w:t>53/91, 91/92, 112/99, 88/01, 117/03, 88/05, 2/07-Odluka USRH, 84/08, 96/08, 123/08, 57/11, 148/11, 25/13 i 89/14; dalje: ZPP</w:t>
      </w:r>
      <w:r w:rsidR="00EA73B0" w:rsidRPr="00EA73B0">
        <w:t>)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EA73B0" w:rsidP="006319A6" w:rsidR="00EA73B0" w:rsidRPr="00EA73B0">
      <w:pPr>
        <w:jc w:val="both"/>
      </w:pPr>
    </w:p>
    <w:p w:rsidRDefault="006319A6" w:rsidP="006319A6" w:rsidR="0073588E" w:rsidRPr="00EA73B0">
      <w:pPr>
        <w:jc w:val="center"/>
      </w:pPr>
      <w:r w:rsidRPr="00EA73B0">
        <w:t xml:space="preserve"> </w:t>
      </w:r>
      <w:r w:rsidR="0073588E" w:rsidRPr="00EA73B0">
        <w:t xml:space="preserve">Rijeka, </w:t>
      </w:r>
      <w:r w:rsidR="003A7AEA" w:rsidRPr="00EA73B0">
        <w:t>10</w:t>
      </w:r>
      <w:r w:rsidR="007B688B" w:rsidRPr="00EA73B0">
        <w:t>. ožujka</w:t>
      </w:r>
      <w:r w:rsidR="00245085" w:rsidRPr="00EA73B0">
        <w:t xml:space="preserve"> 2017</w:t>
      </w:r>
      <w:r w:rsidR="0073588E" w:rsidRPr="00EA73B0">
        <w:t>. g</w:t>
      </w:r>
      <w:r w:rsidR="008965DC" w:rsidRPr="00EA73B0">
        <w:t>odine</w:t>
      </w:r>
    </w:p>
    <w:p w:rsidRDefault="0073588E" w:rsidP="0073588E" w:rsidR="0073588E" w:rsidRPr="00EA73B0">
      <w:pPr>
        <w:jc w:val="both"/>
      </w:pPr>
      <w:r w:rsidRPr="00EA73B0">
        <w:tab/>
      </w:r>
      <w:r w:rsidR="008B16A3" w:rsidRPr="00EA73B0">
        <w:t xml:space="preserve">                </w:t>
      </w:r>
      <w:r w:rsidRPr="00EA73B0">
        <w:t xml:space="preserve"> </w:t>
      </w:r>
      <w:r w:rsidRPr="00EA73B0">
        <w:tab/>
      </w:r>
      <w:r w:rsidRPr="00EA73B0">
        <w:tab/>
      </w:r>
      <w:r w:rsidRPr="00EA73B0">
        <w:tab/>
      </w:r>
      <w:r w:rsidRPr="00EA73B0">
        <w:tab/>
      </w:r>
      <w:r w:rsidRPr="00EA73B0">
        <w:tab/>
      </w:r>
      <w:r w:rsidRPr="00EA73B0">
        <w:tab/>
      </w:r>
      <w:r w:rsidR="00796152" w:rsidRPr="00EA73B0">
        <w:t xml:space="preserve">      </w:t>
      </w:r>
      <w:r w:rsidRPr="00EA73B0">
        <w:t xml:space="preserve">   </w:t>
      </w:r>
      <w:r w:rsidR="00245085" w:rsidRPr="00EA73B0">
        <w:t xml:space="preserve">       S</w:t>
      </w:r>
      <w:r w:rsidRPr="00EA73B0">
        <w:t xml:space="preserve">udac                 </w:t>
      </w:r>
    </w:p>
    <w:p w:rsidRDefault="0073588E" w:rsidP="0073588E" w:rsidR="0073588E" w:rsidRPr="00EA73B0">
      <w:pPr>
        <w:ind w:left="2160"/>
        <w:jc w:val="both"/>
      </w:pPr>
      <w:r w:rsidRPr="00EA73B0">
        <w:t xml:space="preserve">                     </w:t>
      </w:r>
      <w:r w:rsidRPr="00EA73B0">
        <w:tab/>
      </w:r>
      <w:r w:rsidRPr="00EA73B0">
        <w:tab/>
        <w:t xml:space="preserve">                 </w:t>
      </w:r>
      <w:r w:rsidR="00E8360A" w:rsidRPr="00EA73B0">
        <w:t xml:space="preserve">        </w:t>
      </w:r>
      <w:r w:rsidR="00796152" w:rsidRPr="00EA73B0">
        <w:t xml:space="preserve">     </w:t>
      </w:r>
      <w:r w:rsidR="008965DC" w:rsidRPr="00EA73B0">
        <w:t xml:space="preserve">  </w:t>
      </w:r>
      <w:r w:rsidR="00796152" w:rsidRPr="00EA73B0">
        <w:t xml:space="preserve"> </w:t>
      </w:r>
      <w:r w:rsidRPr="00EA73B0">
        <w:t xml:space="preserve">Vera </w:t>
      </w:r>
      <w:r w:rsidR="00E8360A" w:rsidRPr="00EA73B0">
        <w:t>Jelenović</w:t>
      </w:r>
      <w:r w:rsidRPr="00EA73B0">
        <w:t xml:space="preserve"> </w:t>
      </w:r>
    </w:p>
    <w:p w:rsidRDefault="0098719A" w:rsidP="0073588E" w:rsidR="0098719A" w:rsidRPr="00EA73B0"/>
    <w:p w:rsidRDefault="00EF1D21" w:rsidP="0073588E" w:rsidR="00EF1D21" w:rsidRPr="00EA73B0"/>
    <w:p w:rsidRDefault="00EF1D21" w:rsidP="0073588E" w:rsidR="00EF1D21" w:rsidRPr="00EA73B0"/>
    <w:p w:rsidRDefault="00EF1D21" w:rsidP="0073588E" w:rsidR="00EF1D21" w:rsidRPr="00EA73B0"/>
    <w:p w:rsidRDefault="0073588E" w:rsidP="0073588E" w:rsidR="0073588E" w:rsidRPr="00EA73B0">
      <w:r w:rsidRPr="00EA73B0">
        <w:t>UPUTA O PRAVNOM LIJEKU:</w:t>
      </w:r>
    </w:p>
    <w:p w:rsidRDefault="0073588E" w:rsidP="008B16A3" w:rsidR="00D201E2" w:rsidRPr="00EA73B0">
      <w:pPr>
        <w:jc w:val="both"/>
      </w:pPr>
      <w:r w:rsidRPr="00EA73B0">
        <w:t>Protiv  ovog  rješenja nezadovoljna stranka može podnijeti žalbu u roku od 8 dana od dana primitka istog. Žalba se podnosi putem ovog  suda u dva  istovjetna primjerka, a o žalbi odlučuje Visoki trgovački sud  Republike  Hrvatske.</w:t>
      </w:r>
    </w:p>
    <w:p w:rsidRDefault="00D63A88" w:rsidR="00D63A88" w:rsidRPr="00EA73B0"/>
    <w:p w:rsidRDefault="00D63A88" w:rsidR="00D63A88" w:rsidRPr="00EA73B0"/>
    <w:p w:rsidRDefault="00D63A88" w:rsidR="00D63A88" w:rsidRPr="00EA73B0"/>
    <w:p w:rsidRDefault="00D63A88" w:rsidR="00D63A88" w:rsidRPr="00EA73B0"/>
    <w:p w:rsidRDefault="00D63A88" w:rsidR="00D63A88"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3A7AEA" w:rsidR="003A7AEA" w:rsidRPr="00EA73B0"/>
    <w:p w:rsidRDefault="00D63A88" w:rsidR="00D63A88" w:rsidRPr="00EA73B0"/>
    <w:p w:rsidRDefault="00D201E2" w:rsidR="00D201E2" w:rsidRPr="00EA73B0">
      <w:r w:rsidRPr="00EA73B0">
        <w:t>DNA</w:t>
      </w:r>
    </w:p>
    <w:p w:rsidRDefault="00245085" w:rsidP="00D201E2" w:rsidR="00D201E2" w:rsidRPr="00EA73B0">
      <w:pPr>
        <w:numPr>
          <w:ilvl w:val="0"/>
          <w:numId w:val="1"/>
        </w:numPr>
      </w:pPr>
      <w:r w:rsidRPr="00EA73B0">
        <w:t>privremeni stečajni upravitelj</w:t>
      </w:r>
    </w:p>
    <w:p w:rsidRDefault="00245085" w:rsidP="00D201E2" w:rsidR="00245085" w:rsidRPr="00EA73B0">
      <w:pPr>
        <w:numPr>
          <w:ilvl w:val="0"/>
          <w:numId w:val="1"/>
        </w:numPr>
      </w:pPr>
      <w:r w:rsidRPr="00EA73B0">
        <w:t xml:space="preserve">dužnik </w:t>
      </w:r>
    </w:p>
    <w:p w:rsidRDefault="002A4238" w:rsidP="00AF3BFB" w:rsidR="00AF3BFB" w:rsidRPr="00EA73B0">
      <w:pPr>
        <w:numPr>
          <w:ilvl w:val="0"/>
          <w:numId w:val="1"/>
        </w:numPr>
      </w:pPr>
      <w:r w:rsidRPr="00EA73B0">
        <w:t>mrežna stranica E-o</w:t>
      </w:r>
      <w:r w:rsidR="0079743C" w:rsidRPr="00EA73B0">
        <w:t>glasna</w:t>
      </w:r>
      <w:r w:rsidR="00AF3BFB" w:rsidRPr="00EA73B0">
        <w:t xml:space="preserve"> ploč</w:t>
      </w:r>
      <w:r w:rsidR="0079743C" w:rsidRPr="00EA73B0">
        <w:t>a</w:t>
      </w:r>
      <w:r w:rsidRPr="00EA73B0">
        <w:t xml:space="preserve"> sudova</w:t>
      </w:r>
    </w:p>
    <w:p w:rsidRDefault="00095F3E" w:rsidP="00D201E2" w:rsidR="00095F3E" w:rsidRPr="00EA73B0"/>
    <w:p w:rsidRDefault="00CB6FCF" w:rsidP="00D201E2" w:rsidR="00D201E2" w:rsidRPr="00EA73B0">
      <w:r w:rsidRPr="00EA73B0">
        <w:t xml:space="preserve">Rijeka, </w:t>
      </w:r>
      <w:r w:rsidR="003A7AEA" w:rsidRPr="00EA73B0">
        <w:t>10</w:t>
      </w:r>
      <w:r w:rsidR="00245085" w:rsidRPr="00EA73B0">
        <w:t xml:space="preserve">. </w:t>
      </w:r>
      <w:r w:rsidR="007B688B" w:rsidRPr="00EA73B0">
        <w:t>ožujka</w:t>
      </w:r>
      <w:r w:rsidR="00245085" w:rsidRPr="00EA73B0">
        <w:t xml:space="preserve"> 2017</w:t>
      </w:r>
      <w:r w:rsidR="00D201E2" w:rsidRPr="00EA73B0">
        <w:t>.</w:t>
      </w:r>
      <w:r w:rsidR="008965DC" w:rsidRPr="00EA73B0">
        <w:t xml:space="preserve"> godine</w:t>
      </w:r>
    </w:p>
    <w:p w:rsidRDefault="00095F3E" w:rsidP="00D201E2" w:rsidR="00095F3E" w:rsidRPr="00EA73B0"/>
    <w:p w:rsidRDefault="00095F3E" w:rsidR="00095F3E" w:rsidRPr="00EA73B0">
      <w:pPr>
        <w:jc w:val="both"/>
      </w:pPr>
      <w:r w:rsidRPr="00EA73B0">
        <w:t xml:space="preserve">                                                                                                     S u d a c</w:t>
      </w:r>
    </w:p>
    <w:p w:rsidRDefault="00095F3E" w:rsidR="00095F3E" w:rsidRPr="00EA73B0">
      <w:pPr>
        <w:jc w:val="both"/>
      </w:pPr>
      <w:r w:rsidRPr="00EA73B0">
        <w:t xml:space="preserve">                                                                         </w:t>
      </w:r>
      <w:r w:rsidR="00E8360A" w:rsidRPr="00EA73B0">
        <w:t xml:space="preserve">                       Vera Jelenović</w:t>
      </w:r>
    </w:p>
    <w:p w:rsidRDefault="00095F3E" w:rsidP="00D201E2" w:rsidR="00095F3E" w:rsidRPr="00EA73B0"/>
    <w:sectPr w:rsidSect="008B16A3" w:rsidR="00095F3E" w:rsidRPr="00EA73B0">
      <w:headerReference w:type="default" r:id="rId9"/>
      <w:footerReference w:type="even" r:id="rId10"/>
      <w:footerReference w:type="default" r:id="rId11"/>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1692" w:rsidR="004F1692">
      <w:r>
        <w:separator/>
      </w:r>
    </w:p>
  </w:endnote>
  <w:endnote w:id="0" w:type="continuationSeparator">
    <w:p w:rsidRDefault="004F1692" w:rsidR="004F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091A">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1692" w:rsidR="004F1692">
      <w:r>
        <w:separator/>
      </w:r>
    </w:p>
  </w:footnote>
  <w:footnote w:id="0" w:type="continuationSeparator">
    <w:p w:rsidRDefault="004F1692" w:rsidR="004F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EA73B0">
      <w:t>967</w:t>
    </w:r>
    <w:r w:rsidR="001709A9">
      <w:t>/2016</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622F6"/>
    <w:rsid w:val="001709A9"/>
    <w:rsid w:val="00191C72"/>
    <w:rsid w:val="001C05C1"/>
    <w:rsid w:val="001D5070"/>
    <w:rsid w:val="001E3197"/>
    <w:rsid w:val="00245085"/>
    <w:rsid w:val="00274354"/>
    <w:rsid w:val="002A4238"/>
    <w:rsid w:val="002D3728"/>
    <w:rsid w:val="002E2D19"/>
    <w:rsid w:val="0031745B"/>
    <w:rsid w:val="00365CEA"/>
    <w:rsid w:val="00366CD5"/>
    <w:rsid w:val="00370F67"/>
    <w:rsid w:val="003A38C8"/>
    <w:rsid w:val="003A7AEA"/>
    <w:rsid w:val="003B2888"/>
    <w:rsid w:val="003C151A"/>
    <w:rsid w:val="003D5A1C"/>
    <w:rsid w:val="003E4C7D"/>
    <w:rsid w:val="00424E14"/>
    <w:rsid w:val="00482343"/>
    <w:rsid w:val="004B4CB8"/>
    <w:rsid w:val="004D7F97"/>
    <w:rsid w:val="004F1692"/>
    <w:rsid w:val="00506782"/>
    <w:rsid w:val="00507EFD"/>
    <w:rsid w:val="00542215"/>
    <w:rsid w:val="00543BE2"/>
    <w:rsid w:val="00544474"/>
    <w:rsid w:val="00553AD9"/>
    <w:rsid w:val="005562D0"/>
    <w:rsid w:val="005808F8"/>
    <w:rsid w:val="005D65C4"/>
    <w:rsid w:val="00605FD5"/>
    <w:rsid w:val="006155DB"/>
    <w:rsid w:val="006319A6"/>
    <w:rsid w:val="00645E69"/>
    <w:rsid w:val="00646458"/>
    <w:rsid w:val="00667F75"/>
    <w:rsid w:val="00676B1A"/>
    <w:rsid w:val="00681D35"/>
    <w:rsid w:val="00684993"/>
    <w:rsid w:val="006F44F2"/>
    <w:rsid w:val="0070493E"/>
    <w:rsid w:val="0073198B"/>
    <w:rsid w:val="0073588E"/>
    <w:rsid w:val="007922C9"/>
    <w:rsid w:val="00796152"/>
    <w:rsid w:val="0079743C"/>
    <w:rsid w:val="007B688B"/>
    <w:rsid w:val="007F314C"/>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C7136A"/>
    <w:rsid w:val="00C741AF"/>
    <w:rsid w:val="00CB6547"/>
    <w:rsid w:val="00CB6FCF"/>
    <w:rsid w:val="00CE58EB"/>
    <w:rsid w:val="00D06E23"/>
    <w:rsid w:val="00D201E2"/>
    <w:rsid w:val="00D3599D"/>
    <w:rsid w:val="00D441BF"/>
    <w:rsid w:val="00D61648"/>
    <w:rsid w:val="00D63A88"/>
    <w:rsid w:val="00D85CF8"/>
    <w:rsid w:val="00D870D8"/>
    <w:rsid w:val="00DD24A2"/>
    <w:rsid w:val="00DD2D2E"/>
    <w:rsid w:val="00DE1EA8"/>
    <w:rsid w:val="00E3352F"/>
    <w:rsid w:val="00E34823"/>
    <w:rsid w:val="00E3609D"/>
    <w:rsid w:val="00E7091A"/>
    <w:rsid w:val="00E8360A"/>
    <w:rsid w:val="00EA73B0"/>
    <w:rsid w:val="00EC3E0C"/>
    <w:rsid w:val="00EF1976"/>
    <w:rsid w:val="00EF1D21"/>
    <w:rsid w:val="00F16759"/>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E7091A"/>
    <w:rPr>
      <w:color w:val="808080"/>
      <w:bdr w:space="0" w:sz="0" w:color="auto" w:val="none"/>
      <w:shd w:fill="auto" w:color="auto" w:val="clear"/>
    </w:rPr>
  </w:style>
  <w:style w:customStyle="true" w:styleId="eSPISCCParagraphDefaultFont" w:type="character">
    <w:name w:val="eSPIS_CC_Paragraph Default Font"/>
    <w:basedOn w:val="Zadanifontodlomka"/>
    <w:rsid w:val="00E709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091A"/>
    <w:rPr>
      <w:bdr w:space="0" w:sz="0" w:color="auto" w:val="none"/>
      <w:shd w:fill="FFFFCC" w:color="auto" w:val="clear"/>
      <w:lang w:val="hr-HR"/>
    </w:rPr>
  </w:style>
  <w:style w:customStyle="true" w:styleId="PozadinaSvijetloCrvena" w:type="character">
    <w:name w:val="Pozadina_SvijetloCrvena"/>
    <w:basedOn w:val="eSPISCCParagraphDefaultFont"/>
    <w:rsid w:val="00E709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09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E7091A"/>
    <w:rPr>
      <w:color w:val="808080"/>
      <w:bdr w:color="auto" w:space="0" w:sz="0" w:val="none"/>
      <w:shd w:color="auto" w:fill="auto" w:val="clear"/>
    </w:rPr>
  </w:style>
  <w:style w:customStyle="1" w:styleId="eSPISCCParagraphDefaultFont" w:type="character">
    <w:name w:val="eSPIS_CC_Paragraph Default Font"/>
    <w:basedOn w:val="Zadanifontodlomka"/>
    <w:rsid w:val="00E709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091A"/>
    <w:rPr>
      <w:bdr w:color="auto" w:space="0" w:sz="0" w:val="none"/>
      <w:shd w:color="auto" w:fill="FFFFCC" w:val="clear"/>
      <w:lang w:val="hr-HR"/>
    </w:rPr>
  </w:style>
  <w:style w:customStyle="1" w:styleId="PozadinaSvijetloCrvena" w:type="character">
    <w:name w:val="Pozadina_SvijetloCrvena"/>
    <w:basedOn w:val="eSPISCCParagraphDefaultFont"/>
    <w:rsid w:val="00E709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09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KERRY d.o.o.</izvorni_sadrzaj>
    <derivirana_varijabla naziv="DomainObject.Predmet.ProtustrankaFormated_1">  KERRY d.o.o.</derivirana_varijabla>
  </DomainObject.Predmet.ProtustrankaFormated>
  <DomainObject.Predmet.ProtustrankaFormatedOIB>
    <izvorni_sadrzaj>  KERRY d.o.o., OIB 89081352806</izvorni_sadrzaj>
    <derivirana_varijabla naziv="DomainObject.Predmet.ProtustrankaFormatedOIB_1">  KERRY d.o.o., OIB 89081352806</derivirana_varijabla>
  </DomainObject.Predmet.ProtustrankaFormatedOIB>
  <DomainObject.Predmet.ProtustrankaFormatedWithAdress>
    <izvorni_sadrzaj> KERRY d.o.o., Šibenska bb, 51000 Rijeka</izvorni_sadrzaj>
    <derivirana_varijabla naziv="DomainObject.Predmet.ProtustrankaFormatedWithAdress_1"> KERRY d.o.o., Šibenska bb, 51000 Rijeka</derivirana_varijabla>
  </DomainObject.Predmet.ProtustrankaFormatedWithAdress>
  <DomainObject.Predmet.ProtustrankaFormatedWithAdressOIB>
    <izvorni_sadrzaj> KERRY d.o.o., OIB 89081352806, Šibenska bb, 51000 Rijeka</izvorni_sadrzaj>
    <derivirana_varijabla naziv="DomainObject.Predmet.ProtustrankaFormatedWithAdressOIB_1"> KERRY d.o.o., OIB 89081352806, Šibenska bb, 51000 Rijeka</derivirana_varijabla>
  </DomainObject.Predmet.ProtustrankaFormatedWithAdressOIB>
  <DomainObject.Predmet.ProtustrankaWithAdress>
    <izvorni_sadrzaj>KERRY d.o.o. Šibenska bb, 51000 Rijeka</izvorni_sadrzaj>
    <derivirana_varijabla naziv="DomainObject.Predmet.ProtustrankaWithAdress_1">KERRY d.o.o. Šibenska bb, 51000 Rijeka</derivirana_varijabla>
  </DomainObject.Predmet.ProtustrankaWithAdress>
  <DomainObject.Predmet.ProtustrankaWithAdressOIB>
    <izvorni_sadrzaj>KERRY d.o.o., OIB 89081352806, Šibenska bb, 51000 Rijeka</izvorni_sadrzaj>
    <derivirana_varijabla naziv="DomainObject.Predmet.ProtustrankaWithAdressOIB_1">KERRY d.o.o., OIB 89081352806, Šibenska bb, 51000 Rijeka</derivirana_varijabla>
  </DomainObject.Predmet.ProtustrankaWithAdressOIB>
  <DomainObject.Predmet.ProtustrankaNazivFormated>
    <izvorni_sadrzaj>KERRY d.o.o.</izvorni_sadrzaj>
    <derivirana_varijabla naziv="DomainObject.Predmet.ProtustrankaNazivFormated_1">KERRY d.o.o.</derivirana_varijabla>
  </DomainObject.Predmet.ProtustrankaNazivFormated>
  <DomainObject.Predmet.ProtustrankaNazivFormatedOIB>
    <izvorni_sadrzaj>KERRY d.o.o., OIB 89081352806</izvorni_sadrzaj>
    <derivirana_varijabla naziv="DomainObject.Predmet.ProtustrankaNazivFormatedOIB_1">KERRY d.o.o., OIB 89081352806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KERRY d.o.o.</item>
    </izvorni_sadrzaj>
    <derivirana_varijabla naziv="DomainObject.Predmet.ProtuStrankaListFormated_1">
      <item>KERRY d.o.o.</item>
    </derivirana_varijabla>
  </DomainObject.Predmet.ProtuStrankaListFormated>
  <DomainObject.Predmet.ProtuStrankaListFormatedOIB>
    <izvorni_sadrzaj>
      <item>KERRY d.o.o., OIB 89081352806</item>
    </izvorni_sadrzaj>
    <derivirana_varijabla naziv="DomainObject.Predmet.ProtuStrankaListFormatedOIB_1">
      <item>KERRY d.o.o., OIB 89081352806</item>
    </derivirana_varijabla>
  </DomainObject.Predmet.ProtuStrankaListFormatedOIB>
  <DomainObject.Predmet.ProtuStrankaListFormatedWithAdress>
    <izvorni_sadrzaj>
      <item>KERRY d.o.o., Šibenska bb, 51000 Rijeka</item>
    </izvorni_sadrzaj>
    <derivirana_varijabla naziv="DomainObject.Predmet.ProtuStrankaListFormatedWithAdress_1">
      <item>KERRY d.o.o., Šibenska bb, 51000 Rijeka</item>
    </derivirana_varijabla>
  </DomainObject.Predmet.ProtuStrankaListFormatedWithAdress>
  <DomainObject.Predmet.ProtuStrankaListFormatedWithAdressOIB>
    <izvorni_sadrzaj>
      <item>KERRY d.o.o., OIB 89081352806, Šibenska bb, 51000 Rijeka</item>
    </izvorni_sadrzaj>
    <derivirana_varijabla naziv="DomainObject.Predmet.ProtuStrankaListFormatedWithAdressOIB_1">
      <item>KERRY d.o.o., OIB 89081352806, Šibenska bb, 51000 Rijeka</item>
    </derivirana_varijabla>
  </DomainObject.Predmet.ProtuStrankaListFormatedWithAdressOIB>
  <DomainObject.Predmet.ProtuStrankaListNazivFormated>
    <izvorni_sadrzaj>
      <item>KERRY d.o.o.</item>
    </izvorni_sadrzaj>
    <derivirana_varijabla naziv="DomainObject.Predmet.ProtuStrankaListNazivFormated_1">
      <item>KERRY d.o.o.</item>
    </derivirana_varijabla>
  </DomainObject.Predmet.ProtuStrankaListNazivFormated>
  <DomainObject.Predmet.ProtuStrankaListNazivFormatedOIB>
    <izvorni_sadrzaj>
      <item>KERRY d.o.o., OIB 89081352806</item>
    </izvorni_sadrzaj>
    <derivirana_varijabla naziv="DomainObject.Predmet.ProtuStrankaListNazivFormatedOIB_1">
      <item>KERRY d.o.o., OIB 89081352806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KERRY d.o.o.</izvorni_sadrzaj>
    <derivirana_varijabla naziv="DomainObject.Predmet.ProtustrankaIDrugi_1">KERRY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KERRY d.o.o., OIB 89081352806, Šibenska bb, 51000 Rijeka</izvorni_sadrzaj>
    <derivirana_varijabla naziv="DomainObject.Predmet.ProtustrankaIDrugiAdressOIB_1">KERRY d.o.o., OIB 89081352806, Šibenska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KERRY d.o.o.</item>
    </izvorni_sadrzaj>
    <derivirana_varijabla naziv="DomainObject.Predmet.SudioniciListNaziv_1">
      <item>FINA  Rijeka</item>
      <item>KERRY d.o.o.</item>
    </derivirana_varijabla>
  </DomainObject.Predmet.SudioniciListNaziv>
  <DomainObject.Predmet.SudioniciListAdressOIB>
    <izvorni_sadrzaj>
      <item>FINA  Rijeka, OIB 85821130368, Frana Kurelca 8,51000 Rijeka</item>
      <item>KERRY d.o.o., OIB 89081352806, Šibenska bb,51000 Rijeka</item>
    </izvorni_sadrzaj>
    <derivirana_varijabla naziv="DomainObject.Predmet.SudioniciListAdressOIB_1">
      <item>FINA  Rijeka, OIB 85821130368, Frana Kurelca 8,51000 Rijeka</item>
      <item>KERRY d.o.o., OIB 89081352806, Šibenska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89081352806</item>
    </izvorni_sadrzaj>
    <derivirana_varijabla naziv="DomainObject.Predmet.SudioniciListNazivOIB_1">
      <item>, OIB 85821130368</item>
      <item>, OIB 89081352806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584</properties:Words>
  <properties:Characters>3231</properties:Characters>
  <properties:Lines>109</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2017-03-10T13:14:00Z</dcterms:created>
  <dc:creator>M San Grupa</dc:creator>
  <cp:lastModifiedBy>Nika Ostojić</cp:lastModifiedBy>
  <cp:lastPrinted>2010-02-22T13:08:00Z</cp:lastPrinted>
  <dcterms:modified xmlns:xsi="http://www.w3.org/2001/XMLSchema-instance" xsi:type="dcterms:W3CDTF">2017-03-10T13:30:00Z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