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1106c" w14:paraId="4d1106c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C524E2">
        <w:t>154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>Zagreb, Amruševa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C524E2">
        <w:t>154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 xml:space="preserve">(N.N.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81638C">
        <w:t>13. siječnja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r w:rsidR="00C524E2">
        <w:t>SINTEZA društvo s ograničenom odgovornošću za trgovinu</w:t>
      </w:r>
      <w:r w:rsidR="00DB40AC" w:rsidRPr="004213F7">
        <w:t xml:space="preserve">, </w:t>
      </w:r>
      <w:r w:rsidR="003400C4" w:rsidRPr="004213F7">
        <w:t xml:space="preserve">OIB: </w:t>
      </w:r>
      <w:r w:rsidR="00C524E2">
        <w:t>04402401334</w:t>
      </w:r>
      <w:r w:rsidR="003400C4" w:rsidRPr="004213F7">
        <w:t xml:space="preserve">, </w:t>
      </w:r>
      <w:r w:rsidR="00E97927">
        <w:t>MBS:</w:t>
      </w:r>
      <w:r w:rsidR="00E97927" w:rsidRPr="00E97927">
        <w:t xml:space="preserve"> </w:t>
      </w:r>
      <w:r w:rsidR="00C524E2">
        <w:t>080768918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60207E">
        <w:t>Zagreba</w:t>
      </w:r>
      <w:r w:rsidR="003400C4" w:rsidRPr="004213F7">
        <w:t xml:space="preserve">, </w:t>
      </w:r>
      <w:r w:rsidR="00C524E2">
        <w:t>Jarun 44</w:t>
      </w:r>
      <w:r w:rsidR="003400C4" w:rsidRPr="004213F7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9168C0">
        <w:t>1.580,58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81638C">
        <w:t>13. siječnja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DE0C02" w:rsidP="00DE0C02" w:rsidR="00DE0C02">
      <w:r>
        <w:t>DNA:</w:t>
      </w:r>
    </w:p>
    <w:p w:rsidRDefault="00DE0C02" w:rsidP="00DE0C02" w:rsidR="00DE0C02">
      <w:r>
        <w:t>e- oglasna ploča 45 dana</w:t>
      </w:r>
    </w:p>
    <w:p w:rsidRDefault="00900A3F" w:rsidP="007A1486" w:rsidR="00900A3F" w:rsidRPr="007A1486">
      <w:pPr>
        <w:ind w:left="720"/>
      </w:pPr>
    </w:p>
    <w:p w:rsidRDefault="00900A3F" w:rsidP="00276582" w:rsidR="00900A3F" w:rsidRPr="004213F7"/>
    <w:sectPr w:rsidSect="0081638C" w:rsidR="00900A3F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8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8595E"/>
    <w:rsid w:val="00186CAA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D2CFB"/>
    <w:rsid w:val="00325398"/>
    <w:rsid w:val="003400C4"/>
    <w:rsid w:val="00344F52"/>
    <w:rsid w:val="00356513"/>
    <w:rsid w:val="00373D88"/>
    <w:rsid w:val="003773BB"/>
    <w:rsid w:val="0038246E"/>
    <w:rsid w:val="003D35F9"/>
    <w:rsid w:val="003D43B6"/>
    <w:rsid w:val="003E18B1"/>
    <w:rsid w:val="003E3A15"/>
    <w:rsid w:val="00413F4C"/>
    <w:rsid w:val="004213F7"/>
    <w:rsid w:val="004538DA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60207E"/>
    <w:rsid w:val="00627F6A"/>
    <w:rsid w:val="00657B8E"/>
    <w:rsid w:val="006D2964"/>
    <w:rsid w:val="006E67AE"/>
    <w:rsid w:val="007B5AFD"/>
    <w:rsid w:val="007D5A5D"/>
    <w:rsid w:val="007D78D8"/>
    <w:rsid w:val="008155EE"/>
    <w:rsid w:val="0081638C"/>
    <w:rsid w:val="0082560B"/>
    <w:rsid w:val="00830156"/>
    <w:rsid w:val="008322EC"/>
    <w:rsid w:val="008511AA"/>
    <w:rsid w:val="00851B15"/>
    <w:rsid w:val="008613BD"/>
    <w:rsid w:val="00863025"/>
    <w:rsid w:val="00871F01"/>
    <w:rsid w:val="008A3EF4"/>
    <w:rsid w:val="008E3151"/>
    <w:rsid w:val="009000A7"/>
    <w:rsid w:val="00900A3F"/>
    <w:rsid w:val="009168C0"/>
    <w:rsid w:val="00920CA0"/>
    <w:rsid w:val="009419D8"/>
    <w:rsid w:val="009B7151"/>
    <w:rsid w:val="009D3611"/>
    <w:rsid w:val="009D51A6"/>
    <w:rsid w:val="00A32A48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524E2"/>
    <w:rsid w:val="00C72FC2"/>
    <w:rsid w:val="00C836B9"/>
    <w:rsid w:val="00C958E9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DE0C02"/>
    <w:rsid w:val="00E878CC"/>
    <w:rsid w:val="00E97927"/>
    <w:rsid w:val="00EC3302"/>
    <w:rsid w:val="00ED0790"/>
    <w:rsid w:val="00ED6AA8"/>
    <w:rsid w:val="00F034D3"/>
    <w:rsid w:val="00F47C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683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St-154/2016-2</izvorni_sadrzaj>
    <derivirana_varijabla naziv="DomainObject.Oznaka_1">St-154/2016-2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St-154/2016</izvorni_sadrzaj>
    <derivirana_varijabla naziv="DomainObject.Predmet.OznakaBroj_1">St-154/2016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SINTEZA d.o.o.</izvorni_sadrzaj>
    <derivirana_varijabla naziv="DomainObject.Predmet.ProtustrankaFormated_1">  SINTEZA d.o.o.</derivirana_varijabla>
  </DomainObject.Predmet.ProtustrankaFormated>
  <DomainObject.Predmet.ProtustrankaFormatedOIB>
    <izvorni_sadrzaj>  SINTEZA d.o.o., OIB 04402401334</izvorni_sadrzaj>
    <derivirana_varijabla naziv="DomainObject.Predmet.ProtustrankaFormatedOIB_1">  SINTEZA d.o.o., OIB 04402401334</derivirana_varijabla>
  </DomainObject.Predmet.ProtustrankaFormatedOIB>
  <DomainObject.Predmet.ProtustrankaFormatedWithAdress>
    <izvorni_sadrzaj> SINTEZA d.o.o., Jarun 44, 10000 Zagreb</izvorni_sadrzaj>
    <derivirana_varijabla naziv="DomainObject.Predmet.ProtustrankaFormatedWithAdress_1"> SINTEZA d.o.o., Jarun 44, 10000 Zagreb</derivirana_varijabla>
  </DomainObject.Predmet.ProtustrankaFormatedWithAdress>
  <DomainObject.Predmet.ProtustrankaFormatedWithAdressOIB>
    <izvorni_sadrzaj> SINTEZA d.o.o., OIB 04402401334, Jarun 44, 10000 Zagreb</izvorni_sadrzaj>
    <derivirana_varijabla naziv="DomainObject.Predmet.ProtustrankaFormatedWithAdressOIB_1"> SINTEZA d.o.o., OIB 04402401334, Jarun 44, 10000 Zagreb</derivirana_varijabla>
  </DomainObject.Predmet.ProtustrankaFormatedWithAdressOIB>
  <DomainObject.Predmet.ProtustrankaWithAdress>
    <izvorni_sadrzaj>SINTEZA d.o.o. Jarun 44, 10000 Zagreb</izvorni_sadrzaj>
    <derivirana_varijabla naziv="DomainObject.Predmet.ProtustrankaWithAdress_1">SINTEZA d.o.o. Jarun 44, 10000 Zagreb</derivirana_varijabla>
  </DomainObject.Predmet.ProtustrankaWithAdress>
  <DomainObject.Predmet.ProtustrankaWithAdressOIB>
    <izvorni_sadrzaj>SINTEZA d.o.o., OIB 04402401334, Jarun 44, 10000 Zagreb</izvorni_sadrzaj>
    <derivirana_varijabla naziv="DomainObject.Predmet.ProtustrankaWithAdressOIB_1">SINTEZA d.o.o., OIB 04402401334, Jarun 44, 10000 Zagreb</derivirana_varijabla>
  </DomainObject.Predmet.ProtustrankaWithAdressOIB>
  <DomainObject.Predmet.ProtustrankaNazivFormated>
    <izvorni_sadrzaj>SINTEZA d.o.o.</izvorni_sadrzaj>
    <derivirana_varijabla naziv="DomainObject.Predmet.ProtustrankaNazivFormated_1">SINTEZA d.o.o.</derivirana_varijabla>
  </DomainObject.Predmet.ProtustrankaNazivFormated>
  <DomainObject.Predmet.ProtustrankaNazivFormatedOIB>
    <izvorni_sadrzaj>SINTEZA d.o.o., OIB 04402401334</izvorni_sadrzaj>
    <derivirana_varijabla naziv="DomainObject.Predmet.ProtustrankaNazivFormatedOIB_1">SINTEZA d.o.o., OIB 04402401334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SINTEZA d.o.o.</item>
    </izvorni_sadrzaj>
    <derivirana_varijabla naziv="DomainObject.Predmet.ProtuStrankaListFormated_1">
      <item>SINTEZA d.o.o.</item>
    </derivirana_varijabla>
  </DomainObject.Predmet.ProtuStrankaListFormated>
  <DomainObject.Predmet.ProtuStrankaListFormatedOIB>
    <izvorni_sadrzaj>
      <item>SINTEZA d.o.o., OIB 04402401334</item>
    </izvorni_sadrzaj>
    <derivirana_varijabla naziv="DomainObject.Predmet.ProtuStrankaListFormatedOIB_1">
      <item>SINTEZA d.o.o., OIB 04402401334</item>
    </derivirana_varijabla>
  </DomainObject.Predmet.ProtuStrankaListFormatedOIB>
  <DomainObject.Predmet.ProtuStrankaListFormatedWithAdress>
    <izvorni_sadrzaj>
      <item>SINTEZA d.o.o., Jarun 44, 10000 Zagreb</item>
    </izvorni_sadrzaj>
    <derivirana_varijabla naziv="DomainObject.Predmet.ProtuStrankaListFormatedWithAdress_1">
      <item>SINTEZA d.o.o., Jarun 44, 10000 Zagreb</item>
    </derivirana_varijabla>
  </DomainObject.Predmet.ProtuStrankaListFormatedWithAdress>
  <DomainObject.Predmet.ProtuStrankaListFormatedWithAdressOIB>
    <izvorni_sadrzaj>
      <item>SINTEZA d.o.o., OIB 04402401334, Jarun 44, 10000 Zagreb</item>
    </izvorni_sadrzaj>
    <derivirana_varijabla naziv="DomainObject.Predmet.ProtuStrankaListFormatedWithAdressOIB_1">
      <item>SINTEZA d.o.o., OIB 04402401334, Jarun 44, 10000 Zagreb</item>
    </derivirana_varijabla>
  </DomainObject.Predmet.ProtuStrankaListFormatedWithAdressOIB>
  <DomainObject.Predmet.ProtuStrankaListNazivFormated>
    <izvorni_sadrzaj>
      <item>SINTEZA d.o.o.</item>
    </izvorni_sadrzaj>
    <derivirana_varijabla naziv="DomainObject.Predmet.ProtuStrankaListNazivFormated_1">
      <item>SINTEZA d.o.o.</item>
    </derivirana_varijabla>
  </DomainObject.Predmet.ProtuStrankaListNazivFormated>
  <DomainObject.Predmet.ProtuStrankaListNazivFormatedOIB>
    <izvorni_sadrzaj>
      <item>SINTEZA d.o.o., OIB 04402401334</item>
    </izvorni_sadrzaj>
    <derivirana_varijabla naziv="DomainObject.Predmet.ProtuStrankaListNazivFormatedOIB_1">
      <item>SINTEZA d.o.o., OIB 04402401334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St-154/2016-2</izvorni_sadrzaj>
    <derivirana_varijabla naziv="DomainObject.PoslovniBrojDokumenta_1">St-154/2016-2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SINTEZA d.o.o.</izvorni_sadrzaj>
    <derivirana_varijabla naziv="DomainObject.Predmet.ProtustrankaIDrugi_1">SINTEZA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SINTEZA d.o.o., OIB 04402401334, Jarun 44, 10000 Zagreb</izvorni_sadrzaj>
    <derivirana_varijabla naziv="DomainObject.Predmet.ProtustrankaIDrugiAdressOIB_1">SINTEZA d.o.o., OIB 04402401334, Jarun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SINTEZA d.o.o.</item>
    </izvorni_sadrzaj>
    <derivirana_varijabla naziv="DomainObject.Predmet.SudioniciListNaziv_1">
      <item>FINA Regionalni centar Zagreb</item>
      <item>SINTEZA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SINTEZA d.o.o., OIB 04402401334, Jarun 44,10000 Zagreb</item>
    </izvorni_sadrzaj>
    <derivirana_varijabla naziv="DomainObject.Predmet.SudioniciListAdressOIB_1">
      <item>FINA Regionalni centar Zagreb, OIB 85821130368, Trg svibanjskih žrtava 1995. 1,10000 Zagreb</item>
      <item>SINTEZA d.o.o., OIB 04402401334, Jarun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04402401334</item>
    </izvorni_sadrzaj>
    <derivirana_varijabla naziv="DomainObject.Predmet.SudioniciListNazivOIB_1">
      <item>, OIB 85821130368</item>
      <item>, OIB 04402401334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1342</properties:Characters>
  <properties:Lines>47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2016-01-13T10:11:00Z</dcterms:created>
  <dc:creator>ilukac</dc:creator>
  <cp:lastModifiedBy>Ivana Stampf</cp:lastModifiedBy>
  <cp:lastPrinted>2016-01-13T10:11:00Z</cp:lastPrinted>
  <dcterms:modified xmlns:xsi="http://www.w3.org/2001/XMLSchema-instance" xsi:type="dcterms:W3CDTF">2016-01-13T13:02:00Z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St-154/2016-2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