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f357" w14:paraId="feef357" w:rsidRDefault="00AE649C" w:rsidP="004F27AE" w:rsidR="00AE649C" w:rsidRPr="00B76F3C">
      <w:pPr>
        <w:pStyle w:val="NormaleSPIS"/>
        <w15:collapsed w:val="false"/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D193F">
        <w:rPr>
          <w:rFonts w:cs="Times New Roman" w:eastAsia="Times New Roman"/>
          <w:noProof/>
          <w:szCs w:val="20"/>
          <w:lang w:eastAsia="hr-HR"/>
        </w:rPr>
        <w:t xml:space="preserve">           5. St-465/2017-2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D193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D193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noProof/>
          <w:szCs w:val="20"/>
          <w:lang w:eastAsia="hr-HR"/>
        </w:rPr>
        <w:tab/>
      </w:r>
      <w:r w:rsidRPr="003D193F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NIK USLUGE d.o.o. za usluge i trgovinu, Odra, Odranska Zavrtnica 14, OIB: 81455026060, MBS: 080678635, 15. rujna 2017. 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r i j e š i o  j e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NIK USLUGE d.o.o. za usluge i trgovinu, Odra, Odranska Zavrtnica 14, OIB: 81455026060, MBS: 080678635.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25. listopada 2017. u 10,00 sati u ovome sudu u Bjelovaru, Šetalište dr. </w:t>
      </w:r>
      <w:proofErr w:type="spellStart"/>
      <w:r w:rsidRPr="003D193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D193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D193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D193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- zakonski zastupnik dužnika Katarina Antunović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III. Nalaže se zakonskom zastupniku dužnika Katarini Antunović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Obrazloženje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13. travnja 2016. Trgovačkom sudu u Zagrebu podnijela prijedlog za otvaranje stečajnog postupka nad dužnikom NIK USLUGE d.o.o. za usluge i trgovinu, Odra. Trgovački sud u Zagrebu je prijedlog zaprimio pod brojem St-3628/2016.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2143 dana, u ukupnom iznosu od 121.366,28 kn, u koji iznos je uračunata kamata i </w:t>
      </w:r>
      <w:r w:rsidRPr="003D193F">
        <w:rPr>
          <w:rFonts w:cs="Times New Roman" w:eastAsia="Times New Roman"/>
          <w:szCs w:val="20"/>
          <w:lang w:eastAsia="hr-HR"/>
        </w:rPr>
        <w:lastRenderedPageBreak/>
        <w:t>naknada Financijske agencije za provedbu ovrhe na novčanim sredstvima. Prema podacima koje je FINI dostavio Hrvatski zavod za mirovinsko osiguranje dužnik ima 1 zaposlenog.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St-3628/2016 ustupljen je Trgovačkom sudu u Bjelovaru na daljnji postupak. 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2143 dana, u ukupnom iznosu od 121.366,28 kn i 1 zaposlenog.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U Bjelovaru, 15. rujna 2017.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D193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D193F" w:rsidP="003D193F" w:rsidR="003D193F" w:rsidRPr="003D19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D193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D193F" w:rsidP="003D193F" w:rsidR="003D193F" w:rsidRPr="003D19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D193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 xml:space="preserve">      </w:t>
      </w:r>
    </w:p>
    <w:p w:rsidRDefault="003D193F" w:rsidP="003D193F" w:rsidR="003D193F" w:rsidRPr="003D19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193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93F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18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1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St-465/2017-2</izvorni_sadrzaj>
    <derivirana_varijabla naziv="DomainObject.Oznaka_1">St-465/2017-2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 USLUGE d.o.o.</izvorni_sadrzaj>
    <derivirana_varijabla naziv="DomainObject.Predmet.ProtustrankaFormated_1">  NIK USLUGE d.o.o.</derivirana_varijabla>
  </DomainObject.Predmet.ProtustrankaFormated>
  <DomainObject.Predmet.ProtustrankaFormatedOIB>
    <izvorni_sadrzaj>  NIK USLUGE d.o.o., OIB 81455026060</izvorni_sadrzaj>
    <derivirana_varijabla naziv="DomainObject.Predmet.ProtustrankaFormatedOIB_1">  NIK USLUGE d.o.o., OIB 81455026060</derivirana_varijabla>
  </DomainObject.Predmet.ProtustrankaFormatedOIB>
  <DomainObject.Predmet.ProtustrankaFormatedWithAdress>
    <izvorni_sadrzaj> NIK USLUGE d.o.o., Odranska Zavrtnica 14, 10020 Odra</izvorni_sadrzaj>
    <derivirana_varijabla naziv="DomainObject.Predmet.ProtustrankaFormatedWithAdress_1"> NIK USLUGE d.o.o., Odranska Zavrtnica 14, 10020 Odra</derivirana_varijabla>
  </DomainObject.Predmet.ProtustrankaFormatedWithAdress>
  <DomainObject.Predmet.ProtustrankaFormatedWithAdressOIB>
    <izvorni_sadrzaj> NIK USLUGE d.o.o., OIB 81455026060, Odranska Zavrtnica 14, 10020 Odra</izvorni_sadrzaj>
    <derivirana_varijabla naziv="DomainObject.Predmet.ProtustrankaFormatedWithAdressOIB_1"> NIK USLUGE d.o.o., OIB 81455026060, Odranska Zavrtnica 14, 10020 Odra</derivirana_varijabla>
  </DomainObject.Predmet.ProtustrankaFormatedWithAdressOIB>
  <DomainObject.Predmet.ProtustrankaWithAdress>
    <izvorni_sadrzaj>NIK USLUGE d.o.o. Odranska Zavrtnica 14, 10020 Odra</izvorni_sadrzaj>
    <derivirana_varijabla naziv="DomainObject.Predmet.ProtustrankaWithAdress_1">NIK USLUGE d.o.o. Odranska Zavrtnica 14, 10020 Odra</derivirana_varijabla>
  </DomainObject.Predmet.ProtustrankaWithAdress>
  <DomainObject.Predmet.ProtustrankaWithAdressOIB>
    <izvorni_sadrzaj>NIK USLUGE d.o.o., OIB 81455026060, Odranska Zavrtnica 14, 10020 Odra</izvorni_sadrzaj>
    <derivirana_varijabla naziv="DomainObject.Predmet.ProtustrankaWithAdressOIB_1">NIK USLUGE d.o.o., OIB 81455026060, Odranska Zavrtnica 14, 10020 Odra</derivirana_varijabla>
  </DomainObject.Predmet.ProtustrankaWithAdressOIB>
  <DomainObject.Predmet.ProtustrankaNazivFormated>
    <izvorni_sadrzaj>NIK USLUGE d.o.o.</izvorni_sadrzaj>
    <derivirana_varijabla naziv="DomainObject.Predmet.ProtustrankaNazivFormated_1">NIK USLUGE d.o.o.</derivirana_varijabla>
  </DomainObject.Predmet.ProtustrankaNazivFormated>
  <DomainObject.Predmet.ProtustrankaNazivFormatedOIB>
    <izvorni_sadrzaj>NIK USLUGE d.o.o., OIB 81455026060</izvorni_sadrzaj>
    <derivirana_varijabla naziv="DomainObject.Predmet.ProtustrankaNazivFormatedOIB_1">NIK USLUGE d.o.o., OIB 81455026060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 USLUGE d.o.o.</item>
    </izvorni_sadrzaj>
    <derivirana_varijabla naziv="DomainObject.Predmet.ProtuStrankaListFormated_1">
      <item>NIK USLUGE d.o.o.</item>
    </derivirana_varijabla>
  </DomainObject.Predmet.ProtuStrankaListFormated>
  <DomainObject.Predmet.ProtuStrankaListFormatedOIB>
    <izvorni_sadrzaj>
      <item>NIK USLUGE d.o.o., OIB 81455026060</item>
    </izvorni_sadrzaj>
    <derivirana_varijabla naziv="DomainObject.Predmet.ProtuStrankaListFormatedOIB_1">
      <item>NIK USLUGE d.o.o., OIB 81455026060</item>
    </derivirana_varijabla>
  </DomainObject.Predmet.ProtuStrankaListFormatedOIB>
  <DomainObject.Predmet.ProtuStrankaListFormatedWithAdress>
    <izvorni_sadrzaj>
      <item>NIK USLUGE d.o.o., Odranska Zavrtnica 14, 10020 Odra</item>
    </izvorni_sadrzaj>
    <derivirana_varijabla naziv="DomainObject.Predmet.ProtuStrankaListFormatedWithAdress_1">
      <item>NIK USLUGE d.o.o., Odranska Zavrtnica 14, 10020 Odra</item>
    </derivirana_varijabla>
  </DomainObject.Predmet.ProtuStrankaListFormatedWithAdress>
  <DomainObject.Predmet.ProtuStrankaListFormatedWithAdressOIB>
    <izvorni_sadrzaj>
      <item>NIK USLUGE d.o.o., OIB 81455026060, Odranska Zavrtnica 14, 10020 Odra</item>
    </izvorni_sadrzaj>
    <derivirana_varijabla naziv="DomainObject.Predmet.ProtuStrankaListFormatedWithAdressOIB_1">
      <item>NIK USLUGE d.o.o., OIB 81455026060, Odranska Zavrtnica 14, 10020 Odra</item>
    </derivirana_varijabla>
  </DomainObject.Predmet.ProtuStrankaListFormatedWithAdressOIB>
  <DomainObject.Predmet.ProtuStrankaListNazivFormated>
    <izvorni_sadrzaj>
      <item>NIK USLUGE d.o.o.</item>
    </izvorni_sadrzaj>
    <derivirana_varijabla naziv="DomainObject.Predmet.ProtuStrankaListNazivFormated_1">
      <item>NIK USLUGE d.o.o.</item>
    </derivirana_varijabla>
  </DomainObject.Predmet.ProtuStrankaListNazivFormated>
  <DomainObject.Predmet.ProtuStrankaListNazivFormatedOIB>
    <izvorni_sadrzaj>
      <item>NIK USLUGE d.o.o., OIB 81455026060</item>
    </izvorni_sadrzaj>
    <derivirana_varijabla naziv="DomainObject.Predmet.ProtuStrankaListNazivFormatedOIB_1">
      <item>NIK USLUGE d.o.o., OIB 81455026060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St-465/2017-2</izvorni_sadrzaj>
    <derivirana_varijabla naziv="DomainObject.PoslovniBrojDokumenta_1">St-465/2017-2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 USLUGE d.o.o.</izvorni_sadrzaj>
    <derivirana_varijabla naziv="DomainObject.Predmet.ProtustrankaIDrugi_1">NIK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NIK USLUGE d.o.o., OIB 81455026060, Odranska Zavrtnica 14, 10020 Odra</izvorni_sadrzaj>
    <derivirana_varijabla naziv="DomainObject.Predmet.ProtustrankaIDrugiAdressOIB_1">NIK USLUGE d.o.o., OIB 81455026060, Odranska Zavrtnica 14,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 USLUGE d.o.o.</item>
      <item>FINA Regionalni centar Zagreb</item>
    </izvorni_sadrzaj>
    <derivirana_varijabla naziv="DomainObject.Predmet.SudioniciListNaziv_1">
      <item>NIK USLUGE d.o.o.</item>
      <item>FINA Regionalni centar Zagreb</item>
    </derivirana_varijabla>
  </DomainObject.Predmet.SudioniciListNaziv>
  <DomainObject.Predmet.SudioniciListAdressOIB>
    <izvorni_sadrzaj>
      <item>NIK USLUGE d.o.o., OIB 81455026060, Odranska Zavrtnica 14,10020 Odra</item>
      <item>FINA Regionalni centar Zagreb, OIB 85821130368, Trg svibanjskih žrtava 1995. br. 1,10000 Zagreb</item>
    </izvorni_sadrzaj>
    <derivirana_varijabla naziv="DomainObject.Predmet.SudioniciListAdressOIB_1">
      <item>NIK USLUGE d.o.o., OIB 81455026060, Odranska Zavrtnica 14,10020 Odra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05B48-A447-4F75-A524-6A7328540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3258</properties:Characters>
  <properties:Lines>89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2017-09-15T13:24:00Z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