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3b4c" w14:paraId="b9e3b4c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343B21">
        <w:t>529</w:t>
      </w:r>
      <w:r w:rsidR="00BC2AA3">
        <w:t>/1</w:t>
      </w:r>
      <w:r w:rsidR="004A25E5">
        <w:t>6</w:t>
      </w:r>
      <w:r w:rsidR="00BC2AA3">
        <w:t>-</w:t>
      </w:r>
      <w:r w:rsidR="00343B21">
        <w:t>14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343B21">
        <w:t xml:space="preserve">MD/94 </w:t>
      </w:r>
      <w:r w:rsidR="002726A4">
        <w:t xml:space="preserve">d.o.o., </w:t>
      </w:r>
      <w:r w:rsidR="00343B21">
        <w:t>Šibenik</w:t>
      </w:r>
      <w:r w:rsidR="002726A4">
        <w:t xml:space="preserve">, </w:t>
      </w:r>
      <w:r w:rsidR="00343B21">
        <w:t>Trg Ivana Pavla II</w:t>
      </w:r>
      <w:r w:rsidR="00586202">
        <w:t xml:space="preserve"> 2</w:t>
      </w:r>
      <w:r w:rsidR="002726A4">
        <w:t xml:space="preserve">, OIB: </w:t>
      </w:r>
      <w:r w:rsidR="00343B21">
        <w:t>81056952558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586202">
        <w:t>21.</w:t>
      </w:r>
      <w:r w:rsidR="00D11FB6">
        <w:t xml:space="preserve"> </w:t>
      </w:r>
      <w:r w:rsidR="00EF2949">
        <w:t>lipnja</w:t>
      </w:r>
      <w:r w:rsidR="00D11FB6">
        <w:t xml:space="preserve">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343B21" w:rsidRPr="00343B21">
        <w:t>MD/94 d.o.o., Šibenik, Trg Ivana Pavla II</w:t>
      </w:r>
      <w:r w:rsidR="00586202">
        <w:t xml:space="preserve"> 2</w:t>
      </w:r>
      <w:r w:rsidR="00343B21" w:rsidRPr="00343B21">
        <w:t>, OIB: 81056952558</w:t>
      </w:r>
      <w:r w:rsidRPr="006A62B7">
        <w:t xml:space="preserve">, stečajni postupak otvoren je dana </w:t>
      </w:r>
      <w:r w:rsidR="00586202">
        <w:t>21.</w:t>
      </w:r>
      <w:r w:rsidR="00D11FB6">
        <w:t xml:space="preserve"> </w:t>
      </w:r>
      <w:r w:rsidR="00EF2949">
        <w:t>lipnja</w:t>
      </w:r>
      <w:r w:rsidR="00F26669">
        <w:t xml:space="preserve"> </w:t>
      </w:r>
      <w:r w:rsidR="00D11FB6">
        <w:t>2017</w:t>
      </w:r>
      <w:r w:rsidRPr="006A62B7">
        <w:t xml:space="preserve">. u </w:t>
      </w:r>
      <w:r w:rsidR="00586202">
        <w:t>13</w:t>
      </w:r>
      <w:r w:rsidR="00EF2949">
        <w:t xml:space="preserve"> </w:t>
      </w:r>
      <w:r w:rsidRPr="006A62B7">
        <w:t xml:space="preserve">sati i </w:t>
      </w:r>
      <w:r w:rsidR="00586202">
        <w:t>15</w:t>
      </w:r>
      <w:r w:rsidR="00EF2949">
        <w:t xml:space="preserve"> </w:t>
      </w:r>
      <w:r w:rsidRPr="006A62B7">
        <w:t xml:space="preserve">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586202">
        <w:t xml:space="preserve">Milan </w:t>
      </w:r>
      <w:r w:rsidR="00586202" w:rsidRPr="00586202">
        <w:t>Macura</w:t>
      </w:r>
      <w:r w:rsidR="006F0EC9" w:rsidRPr="00586202">
        <w:t xml:space="preserve"> iz </w:t>
      </w:r>
      <w:r w:rsidR="00586202" w:rsidRPr="00586202">
        <w:t>Šibenika</w:t>
      </w:r>
      <w:r w:rsidR="006F0EC9" w:rsidRPr="00586202">
        <w:t xml:space="preserve">, </w:t>
      </w:r>
      <w:r w:rsidR="00586202" w:rsidRPr="00586202">
        <w:t xml:space="preserve">Stjepana Radića 24, </w:t>
      </w:r>
      <w:r w:rsidR="00586202">
        <w:t xml:space="preserve">OIB: </w:t>
      </w:r>
      <w:r w:rsidR="00586202" w:rsidRPr="00586202">
        <w:t>25991506239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343B21" w:rsidRPr="00343B21">
        <w:t>MD/94 d.o.o., Šibenik</w:t>
      </w:r>
      <w:r w:rsidRPr="006A62B7">
        <w:t>.</w:t>
      </w:r>
    </w:p>
    <w:p w:rsidRDefault="00590943" w:rsidP="00586202" w:rsidR="00590943" w:rsidRPr="006A62B7">
      <w:pPr>
        <w:jc w:val="both"/>
      </w:pPr>
    </w:p>
    <w:p w:rsidRDefault="00586202" w:rsidP="006A62B7" w:rsidR="00590943">
      <w:pPr>
        <w:ind w:hanging="705" w:left="709"/>
        <w:jc w:val="both"/>
      </w:pPr>
      <w:r>
        <w:t>I</w:t>
      </w:r>
      <w:r w:rsidR="00590943" w:rsidRPr="006A62B7">
        <w:t xml:space="preserve">V </w:t>
      </w:r>
      <w:r w:rsidR="00590943"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86202" w:rsidP="00D83F1A" w:rsidR="00590943" w:rsidRPr="00A16FFE">
      <w:pPr>
        <w:ind w:hanging="708" w:left="708"/>
        <w:jc w:val="both"/>
      </w:pPr>
      <w:r>
        <w:t>V</w:t>
      </w:r>
      <w:r w:rsidR="00590943">
        <w:t xml:space="preserve">   </w:t>
      </w:r>
      <w:r w:rsidR="00590943" w:rsidRPr="00A16FFE">
        <w:t xml:space="preserve">Otvaranje stečajnog postupka i imenovanje stečajnog upravitelja upisat će se u             </w:t>
      </w:r>
      <w:r w:rsidR="00590943">
        <w:t xml:space="preserve">sudski </w:t>
      </w:r>
      <w:r w:rsidR="00590943" w:rsidRPr="00A16FFE">
        <w:t>registar, zemljišne knjige, upisnik brod</w:t>
      </w:r>
      <w:r w:rsidR="00590943">
        <w:t xml:space="preserve">ova, upisnik brodova u </w:t>
      </w:r>
      <w:r w:rsidR="00590943"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343B21">
        <w:t>22</w:t>
      </w:r>
      <w:r w:rsidR="002726A4">
        <w:t xml:space="preserve">. </w:t>
      </w:r>
      <w:r w:rsidR="00343B21">
        <w:t>travnja</w:t>
      </w:r>
      <w:r w:rsidR="001433E2">
        <w:t xml:space="preserve"> 2016</w:t>
      </w:r>
      <w:r w:rsidRPr="00CE76CB">
        <w:t xml:space="preserve">. pokrenut je prethodni postupak nad dužnikom </w:t>
      </w:r>
      <w:r w:rsidR="00343B21" w:rsidRPr="00343B21">
        <w:t>MD/94 d.o.o., Šibenik</w:t>
      </w:r>
      <w:r w:rsidR="00A83963">
        <w:t>.</w:t>
      </w:r>
    </w:p>
    <w:p w:rsidRDefault="00586202" w:rsidP="001144F4" w:rsidR="00586202">
      <w:pPr>
        <w:ind w:firstLine="705"/>
        <w:jc w:val="both"/>
      </w:pPr>
      <w:r>
        <w:t>Raniji zastupnik po zakonu stečajnog dužnika je naveo da ne posluje i nema imovine.</w:t>
      </w:r>
    </w:p>
    <w:p w:rsidRDefault="00590943" w:rsidP="00586202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343B21">
        <w:t>529</w:t>
      </w:r>
      <w:r>
        <w:t>/</w:t>
      </w:r>
      <w:r w:rsidR="001433E2">
        <w:t>16</w:t>
      </w:r>
      <w:r>
        <w:t>-</w:t>
      </w:r>
      <w:r w:rsidR="00343B21">
        <w:t>11</w:t>
      </w:r>
      <w:r w:rsidR="00EF2949">
        <w:t xml:space="preserve"> </w:t>
      </w:r>
      <w:r w:rsidRPr="006A62B7">
        <w:t xml:space="preserve">od </w:t>
      </w:r>
      <w:r>
        <w:t xml:space="preserve">dana </w:t>
      </w:r>
      <w:r w:rsidR="00343B21">
        <w:t>29</w:t>
      </w:r>
      <w:r w:rsidR="002726A4">
        <w:t xml:space="preserve">. </w:t>
      </w:r>
      <w:r w:rsidR="00343B21">
        <w:t>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586202">
      <w:pPr>
        <w:ind w:firstLine="708"/>
        <w:jc w:val="both"/>
      </w:pPr>
      <w:r w:rsidRPr="006A62B7">
        <w:t xml:space="preserve">Rješenje kojim su vjerovnici pozvani na uplatu predujma objavljeno je </w:t>
      </w:r>
      <w:r>
        <w:t xml:space="preserve">na e-oglasnoj </w:t>
      </w:r>
      <w:r w:rsidRPr="00586202">
        <w:t xml:space="preserve">ploči suda dana </w:t>
      </w:r>
      <w:r w:rsidR="00343B21" w:rsidRPr="00586202">
        <w:t>1</w:t>
      </w:r>
      <w:r w:rsidR="002726A4" w:rsidRPr="00586202">
        <w:t xml:space="preserve">. </w:t>
      </w:r>
      <w:r w:rsidR="00EF2949" w:rsidRPr="00586202">
        <w:t>srpnja</w:t>
      </w:r>
      <w:r w:rsidRPr="00586202">
        <w:t xml:space="preserve"> 2016., temeljem čega je rok za uplatu predujma istekao dana </w:t>
      </w:r>
      <w:r w:rsidR="00586202" w:rsidRPr="00586202">
        <w:t>22</w:t>
      </w:r>
      <w:r w:rsidR="00D11FB6" w:rsidRPr="00586202">
        <w:t xml:space="preserve">. </w:t>
      </w:r>
      <w:r w:rsidR="00586202" w:rsidRPr="00586202">
        <w:t>srpnja</w:t>
      </w:r>
      <w:r w:rsidRPr="0058620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lastRenderedPageBreak/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 w:rsidR="00586202">
        <w:t>zvršeno je automatskim odabirom s iznimkom stečajnih upravitelj Antuna Kovačevića i Edvina Šimuna koji su izvijestili sud da nisu iz objektivnih razloga u mogućnosti obavljati dužnost stečajnog upravitelja u novim postupcima.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 w:rsidR="00586202">
        <w:t>I</w:t>
      </w:r>
      <w:r>
        <w:t>V</w:t>
      </w:r>
      <w:r w:rsidRPr="00164F09">
        <w:rPr>
          <w:b/>
        </w:rPr>
        <w:t xml:space="preserve"> </w:t>
      </w:r>
      <w:r>
        <w:t>i V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586202">
        <w:t>21.</w:t>
      </w:r>
      <w:r w:rsidR="00D11FB6">
        <w:t xml:space="preserve"> </w:t>
      </w:r>
      <w:r w:rsidR="00EF2949">
        <w:t>lipnja</w:t>
      </w:r>
      <w:r w:rsidR="00F26669">
        <w:t xml:space="preserve"> </w:t>
      </w:r>
      <w:r w:rsidR="00D11FB6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D11FB6" w:rsidP="00893718" w:rsidR="00590943" w:rsidRPr="006A62B7">
      <w:pPr>
        <w:numPr>
          <w:ilvl w:val="0"/>
          <w:numId w:val="2"/>
        </w:numPr>
      </w:pPr>
      <w:r>
        <w:t>FINA Šibenik,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D11FB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D11FB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D11FB6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D11FB6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D11FB6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D11FB6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343B21">
      <w:t>529</w:t>
    </w:r>
    <w:r w:rsidR="005C6279">
      <w:t>/1</w:t>
    </w:r>
    <w:r w:rsidR="004A25E5">
      <w:t>6</w:t>
    </w:r>
    <w:r w:rsidR="00A83963">
      <w:t>-</w:t>
    </w:r>
    <w:r w:rsidR="00343B21">
      <w:t>14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15BAD"/>
    <w:rsid w:val="00343B21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5EAB"/>
    <w:rsid w:val="00454E5B"/>
    <w:rsid w:val="00482F52"/>
    <w:rsid w:val="004A25E5"/>
    <w:rsid w:val="004C2B0A"/>
    <w:rsid w:val="004C5393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86202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C7FF0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11FB6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2949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5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5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3399</properties:Characters>
  <properties:Lines>93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2017-06-21T06:01:00Z</dcterms:created>
  <dc:creator>Ardena Bajlo</dc:creator>
  <cp:lastModifiedBy>Nena Mužanović</cp:lastModifiedBy>
  <cp:lastPrinted>2015-03-02T10:10:00Z</cp:lastPrinted>
  <dcterms:modified xmlns:xsi="http://www.w3.org/2001/XMLSchema-instance" xsi:type="dcterms:W3CDTF">2017-06-21T11:16:00Z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