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be3a" w14:paraId="ed1be3a" w:rsidRDefault="002528E8" w:rsidP="00480ADD" w:rsidR="003C58B2" w:rsidRPr="00BF4548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ab/>
      </w:r>
      <w:r w:rsidR="00480ADD" w:rsidRPr="00BF4548">
        <w:rPr>
          <w:rFonts w:cs="Times New Roman" w:hAnsi="Times New Roman" w:ascii="Times New Roman"/>
          <w:sz w:val="24"/>
          <w:szCs w:val="24"/>
          <w:lang w:val="pl-PL"/>
        </w:rPr>
        <w:t>3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3C58B2" w:rsidRPr="00BF4548">
        <w:rPr>
          <w:rFonts w:cs="Times New Roman" w:hAnsi="Times New Roman" w:ascii="Times New Roman"/>
          <w:sz w:val="24"/>
          <w:szCs w:val="24"/>
          <w:lang w:val="pl-PL"/>
        </w:rPr>
        <w:t>St</w:t>
      </w:r>
      <w:r w:rsidR="003C58B2" w:rsidRPr="00BF4548">
        <w:rPr>
          <w:rFonts w:cs="Times New Roman" w:hAnsi="Times New Roman" w:ascii="Times New Roman"/>
          <w:sz w:val="24"/>
          <w:szCs w:val="24"/>
        </w:rPr>
        <w:t>-</w:t>
      </w:r>
      <w:r w:rsidR="00356E7B">
        <w:rPr>
          <w:rFonts w:cs="Times New Roman" w:hAnsi="Times New Roman" w:ascii="Times New Roman"/>
          <w:sz w:val="24"/>
          <w:szCs w:val="24"/>
        </w:rPr>
        <w:t>1255/12-</w:t>
      </w:r>
    </w:p>
    <w:p w:rsidRDefault="003C58B2" w:rsidP="003807B1" w:rsidR="003C58B2" w:rsidRPr="00BF4548">
      <w:pPr>
        <w:jc w:val="center"/>
        <w:rPr>
          <w:rFonts w:cs="Times New Roman" w:hAnsi="Times New Roman" w:ascii="Times New Roman"/>
          <w:sz w:val="24"/>
          <w:szCs w:val="24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>Z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P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S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N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K</w:t>
      </w:r>
    </w:p>
    <w:p w:rsidRDefault="0000087D" w:rsidP="003C58B2" w:rsidR="0000087D" w:rsidRPr="00BF4548">
      <w:pPr>
        <w:rPr>
          <w:rFonts w:cs="Times New Roman" w:hAnsi="Times New Roman" w:ascii="Times New Roman"/>
          <w:sz w:val="24"/>
          <w:szCs w:val="24"/>
        </w:rPr>
      </w:pPr>
    </w:p>
    <w:p w:rsidRDefault="003C58B2" w:rsidP="003C58B2" w:rsidR="002D73DC">
      <w:pPr>
        <w:rPr>
          <w:rFonts w:hAnsi="Times New Roman" w:ascii="Times New Roman"/>
          <w:sz w:val="24"/>
        </w:rPr>
      </w:pPr>
      <w:r w:rsidRPr="00BF4548">
        <w:rPr>
          <w:rFonts w:cs="Times New Roman" w:hAnsi="Times New Roman" w:ascii="Times New Roman"/>
          <w:sz w:val="24"/>
          <w:szCs w:val="24"/>
        </w:rPr>
        <w:t>sastavlje</w:t>
      </w:r>
      <w:r w:rsidR="00F653AD" w:rsidRPr="00BF4548">
        <w:rPr>
          <w:rFonts w:cs="Times New Roman" w:hAnsi="Times New Roman" w:ascii="Times New Roman"/>
          <w:sz w:val="24"/>
          <w:szCs w:val="24"/>
        </w:rPr>
        <w:t xml:space="preserve">n na Trgovačkom sudu u Zagrebu, </w:t>
      </w:r>
      <w:r w:rsidR="00356E7B">
        <w:rPr>
          <w:rFonts w:cs="Times New Roman" w:hAnsi="Times New Roman" w:ascii="Times New Roman"/>
          <w:sz w:val="24"/>
          <w:szCs w:val="24"/>
        </w:rPr>
        <w:t>20. ožujka</w:t>
      </w:r>
      <w:r w:rsidR="00DF41C0">
        <w:rPr>
          <w:rFonts w:cs="Times New Roman" w:hAnsi="Times New Roman" w:ascii="Times New Roman"/>
          <w:sz w:val="24"/>
          <w:szCs w:val="24"/>
        </w:rPr>
        <w:t xml:space="preserve"> 2019</w:t>
      </w:r>
      <w:r w:rsidR="008A72B6" w:rsidRPr="00BF4548">
        <w:rPr>
          <w:rFonts w:cs="Times New Roman" w:hAnsi="Times New Roman" w:ascii="Times New Roman"/>
          <w:sz w:val="24"/>
          <w:szCs w:val="24"/>
        </w:rPr>
        <w:t>.</w:t>
      </w:r>
      <w:r w:rsidR="001D0017" w:rsidRPr="00BF4548">
        <w:rPr>
          <w:rFonts w:cs="Times New Roman" w:hAnsi="Times New Roman" w:ascii="Times New Roman"/>
          <w:sz w:val="24"/>
          <w:szCs w:val="24"/>
        </w:rPr>
        <w:t xml:space="preserve"> </w:t>
      </w:r>
      <w:r w:rsidR="00346FB9" w:rsidRPr="00BF4548">
        <w:rPr>
          <w:rFonts w:cs="Times New Roman" w:hAnsi="Times New Roman" w:ascii="Times New Roman"/>
          <w:sz w:val="24"/>
          <w:szCs w:val="24"/>
        </w:rPr>
        <w:t>s ročišta</w:t>
      </w:r>
      <w:r w:rsidR="00356E7B">
        <w:rPr>
          <w:rFonts w:cs="Times New Roman" w:hAnsi="Times New Roman" w:ascii="Times New Roman"/>
          <w:sz w:val="24"/>
          <w:szCs w:val="24"/>
        </w:rPr>
        <w:t xml:space="preserve"> za 2</w:t>
      </w:r>
      <w:r w:rsidR="000C182A" w:rsidRPr="00BF4548">
        <w:rPr>
          <w:rFonts w:cs="Times New Roman" w:hAnsi="Times New Roman" w:ascii="Times New Roman"/>
          <w:sz w:val="24"/>
          <w:szCs w:val="24"/>
        </w:rPr>
        <w:t xml:space="preserve">. javnu dražbu, </w:t>
      </w:r>
      <w:r w:rsidR="001D0017" w:rsidRPr="00BF4548">
        <w:rPr>
          <w:rFonts w:cs="Times New Roman" w:hAnsi="Times New Roman" w:ascii="Times New Roman"/>
          <w:sz w:val="24"/>
          <w:szCs w:val="24"/>
        </w:rPr>
        <w:t xml:space="preserve">u </w:t>
      </w:r>
      <w:r w:rsidR="003807B1" w:rsidRPr="00BF4548">
        <w:rPr>
          <w:rFonts w:cs="Times New Roman" w:hAnsi="Times New Roman" w:ascii="Times New Roman"/>
          <w:sz w:val="24"/>
          <w:szCs w:val="24"/>
        </w:rPr>
        <w:t>stečajnom postupku nad dužnikom</w:t>
      </w:r>
      <w:r w:rsidR="00C535F6">
        <w:rPr>
          <w:rFonts w:cs="Times New Roman" w:hAnsi="Times New Roman" w:ascii="Times New Roman"/>
          <w:sz w:val="24"/>
          <w:szCs w:val="24"/>
        </w:rPr>
        <w:t xml:space="preserve"> </w:t>
      </w:r>
      <w:r w:rsidR="00356E7B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356E7B">
        <w:rPr>
          <w:rFonts w:hAnsi="Times New Roman" w:ascii="Times New Roman"/>
          <w:sz w:val="24"/>
        </w:rPr>
        <w:t>.</w:t>
      </w:r>
    </w:p>
    <w:p w:rsidRDefault="00C535F6" w:rsidP="003C58B2" w:rsidR="00C535F6" w:rsidRPr="00BF4548">
      <w:pPr>
        <w:rPr>
          <w:rFonts w:cs="Times New Roman" w:hAnsi="Times New Roman" w:ascii="Times New Roman"/>
          <w:sz w:val="24"/>
          <w:szCs w:val="24"/>
        </w:rPr>
      </w:pPr>
    </w:p>
    <w:p w:rsidRDefault="003C58B2" w:rsidP="003C58B2" w:rsidR="003C58B2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>NAZOČNI OD SUDA:</w:t>
      </w:r>
    </w:p>
    <w:p w:rsidRDefault="000B761B" w:rsidP="003C58B2" w:rsidR="003C58B2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 xml:space="preserve">1. </w:t>
      </w:r>
      <w:r w:rsidR="001C13D3" w:rsidRPr="00BF4548">
        <w:rPr>
          <w:rFonts w:cs="Times New Roman" w:hAnsi="Times New Roman" w:ascii="Times New Roman"/>
          <w:sz w:val="24"/>
          <w:szCs w:val="24"/>
          <w:lang w:val="pl-PL"/>
        </w:rPr>
        <w:t>Mihael Kovačić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 xml:space="preserve"> - stečajni sudac</w:t>
      </w:r>
    </w:p>
    <w:p w:rsidRDefault="000B761B" w:rsidP="003C58B2" w:rsidR="000B761B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>2. Kristina Švajger - zapisničar</w:t>
      </w:r>
    </w:p>
    <w:p w:rsidRDefault="000B761B" w:rsidP="003C58B2" w:rsidR="000B761B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95E8B" w:rsidP="003C58B2" w:rsidR="008D0A65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 xml:space="preserve">Ročište se otvara u </w:t>
      </w:r>
      <w:r w:rsidR="00744D0A">
        <w:rPr>
          <w:rFonts w:cs="Times New Roman" w:hAnsi="Times New Roman" w:ascii="Times New Roman"/>
          <w:sz w:val="24"/>
          <w:szCs w:val="24"/>
          <w:lang w:val="pl-PL"/>
        </w:rPr>
        <w:t>9,21</w:t>
      </w:r>
      <w:r w:rsidR="008D0A65" w:rsidRPr="00BF4548">
        <w:rPr>
          <w:rFonts w:cs="Times New Roman" w:hAnsi="Times New Roman" w:ascii="Times New Roman"/>
          <w:sz w:val="24"/>
          <w:szCs w:val="24"/>
          <w:lang w:val="pl-PL"/>
        </w:rPr>
        <w:t xml:space="preserve"> sati.</w:t>
      </w:r>
    </w:p>
    <w:p w:rsidRDefault="006D246C" w:rsidP="00215B7D" w:rsidR="006D246C" w:rsidRPr="00BF4548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</w:p>
    <w:p w:rsidRDefault="00215B7D" w:rsidP="00215B7D" w:rsidR="00215B7D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>Utvrđuje se da su roč</w:t>
      </w:r>
      <w:r w:rsidR="00B33947" w:rsidRPr="00BF4548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BF4548">
        <w:rPr>
          <w:rFonts w:cs="Times New Roman" w:hAnsi="Times New Roman" w:ascii="Times New Roman"/>
          <w:sz w:val="24"/>
          <w:szCs w:val="24"/>
          <w:lang w:val="pl-PL"/>
        </w:rPr>
        <w:t>štu nazočni:</w:t>
      </w:r>
    </w:p>
    <w:p w:rsidRDefault="00215B7D" w:rsidP="00215B7D" w:rsidR="00215B7D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15B7D" w:rsidP="00215B7D" w:rsidR="00793440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F4548">
        <w:rPr>
          <w:rFonts w:cs="Times New Roman" w:hAnsi="Times New Roman" w:ascii="Times New Roman"/>
          <w:sz w:val="24"/>
          <w:szCs w:val="24"/>
          <w:lang w:val="pl-PL"/>
        </w:rPr>
        <w:t>S</w:t>
      </w:r>
      <w:r w:rsidR="00B33947" w:rsidRPr="00BF4548">
        <w:rPr>
          <w:rFonts w:cs="Times New Roman" w:hAnsi="Times New Roman" w:ascii="Times New Roman"/>
          <w:sz w:val="24"/>
          <w:szCs w:val="24"/>
          <w:lang w:val="pl-PL"/>
        </w:rPr>
        <w:t>TEČAJNI UPRAVITELJ:</w:t>
      </w:r>
      <w:r w:rsidR="00C535F6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356E7B">
        <w:rPr>
          <w:rFonts w:cs="Times New Roman" w:hAnsi="Times New Roman" w:ascii="Times New Roman"/>
          <w:sz w:val="24"/>
          <w:szCs w:val="24"/>
          <w:lang w:val="pl-PL"/>
        </w:rPr>
        <w:t>Maroje Stjepović</w:t>
      </w:r>
    </w:p>
    <w:p w:rsidRDefault="00215B7D" w:rsidP="00215B7D" w:rsidR="00215B7D" w:rsidRPr="00BF454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44D0A" w:rsidP="00744D0A" w:rsidR="00744D0A" w:rsidRPr="00744D0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744D0A">
        <w:rPr>
          <w:rFonts w:cs="Times New Roman" w:hAnsi="Times New Roman" w:ascii="Times New Roman"/>
          <w:sz w:val="24"/>
          <w:szCs w:val="24"/>
          <w:lang w:val="pl-PL"/>
        </w:rPr>
        <w:t>VJEROVNICI:</w:t>
      </w:r>
    </w:p>
    <w:p w:rsidRDefault="00744D0A" w:rsidP="00744D0A" w:rsidR="00744D0A" w:rsidRPr="00744D0A">
      <w:pPr>
        <w:pStyle w:val="Odlomakpopisa"/>
        <w:numPr>
          <w:ilvl w:val="0"/>
          <w:numId w:val="10"/>
        </w:numPr>
        <w:jc w:val="left"/>
        <w:rPr>
          <w:rFonts w:cs="Times New Roman" w:hAnsi="Times New Roman" w:ascii="Times New Roman"/>
          <w:sz w:val="24"/>
        </w:rPr>
      </w:pPr>
      <w:r w:rsidRPr="00744D0A">
        <w:rPr>
          <w:rFonts w:cs="Times New Roman" w:hAnsi="Times New Roman" w:ascii="Times New Roman"/>
          <w:sz w:val="24"/>
        </w:rPr>
        <w:t>razlučni vjerovnik Raiffeisenbank Austria d. d. po pun. Filip Gereci odvjetnik</w:t>
      </w:r>
    </w:p>
    <w:p w:rsidRDefault="00744D0A" w:rsidP="00744D0A" w:rsidR="00744D0A" w:rsidRPr="00744D0A">
      <w:pPr>
        <w:pStyle w:val="Odlomakpopisa"/>
        <w:numPr>
          <w:ilvl w:val="0"/>
          <w:numId w:val="10"/>
        </w:numPr>
        <w:jc w:val="left"/>
        <w:rPr>
          <w:rFonts w:cs="Times New Roman" w:hAnsi="Times New Roman" w:ascii="Times New Roman"/>
          <w:sz w:val="24"/>
        </w:rPr>
      </w:pPr>
      <w:r w:rsidRPr="00744D0A">
        <w:rPr>
          <w:rFonts w:cs="Times New Roman" w:hAnsi="Times New Roman" w:ascii="Times New Roman"/>
          <w:sz w:val="24"/>
        </w:rPr>
        <w:t>EPS LAŠTRO po punomoćnici Iva Benzon odv. vj.</w:t>
      </w:r>
    </w:p>
    <w:p w:rsidRDefault="00744D0A" w:rsidP="00744D0A" w:rsidR="00744D0A" w:rsidRPr="00744D0A">
      <w:pPr>
        <w:pStyle w:val="Odlomakpopisa"/>
        <w:numPr>
          <w:ilvl w:val="0"/>
          <w:numId w:val="10"/>
        </w:numPr>
        <w:jc w:val="left"/>
        <w:rPr>
          <w:rFonts w:cs="Times New Roman" w:hAnsi="Times New Roman" w:ascii="Times New Roman"/>
          <w:sz w:val="24"/>
        </w:rPr>
      </w:pPr>
      <w:r w:rsidRPr="00744D0A">
        <w:rPr>
          <w:rFonts w:cs="Times New Roman" w:hAnsi="Times New Roman" w:ascii="Times New Roman"/>
          <w:sz w:val="24"/>
        </w:rPr>
        <w:t>MECHEL SERVIS po punomoćnici Marijana Beljo odv. vj.</w:t>
      </w:r>
    </w:p>
    <w:p w:rsidRDefault="00744D0A" w:rsidP="00744D0A" w:rsidR="00744D0A" w:rsidRPr="00744D0A">
      <w:pPr>
        <w:pStyle w:val="Odlomakpopisa"/>
        <w:numPr>
          <w:ilvl w:val="0"/>
          <w:numId w:val="10"/>
        </w:numPr>
        <w:jc w:val="left"/>
        <w:rPr>
          <w:rFonts w:cs="Times New Roman" w:hAnsi="Times New Roman" w:ascii="Times New Roman"/>
          <w:sz w:val="24"/>
        </w:rPr>
      </w:pPr>
      <w:r w:rsidRPr="00744D0A">
        <w:rPr>
          <w:rFonts w:cs="Times New Roman" w:hAnsi="Times New Roman" w:ascii="Times New Roman"/>
          <w:sz w:val="24"/>
        </w:rPr>
        <w:t>Hrvatske šume po punomoćnici Lorena Panežić odv. vj.</w:t>
      </w:r>
    </w:p>
    <w:p w:rsidRDefault="00215B7D" w:rsidP="00547B72" w:rsidR="00215B7D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</w:p>
    <w:p w:rsidRDefault="00744D0A" w:rsidP="00547B72" w:rsidR="00744D0A" w:rsidRPr="00BF4548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</w:p>
    <w:p w:rsidRDefault="00C74BE0" w:rsidP="007B6D0D" w:rsidR="007B6D0D">
      <w:pPr>
        <w:numPr>
          <w:ilvl w:val="0"/>
          <w:numId w:val="7"/>
        </w:numPr>
        <w:rPr>
          <w:rFonts w:cs="Tahoma" w:hAnsi="Times New Roman" w:ascii="Times New Roman"/>
          <w:sz w:val="24"/>
        </w:rPr>
      </w:pPr>
      <w:r w:rsidRPr="00744D0A">
        <w:rPr>
          <w:rFonts w:hAnsi="Times New Roman" w:ascii="Times New Roman"/>
          <w:sz w:val="24"/>
          <w:szCs w:val="24"/>
        </w:rPr>
        <w:t>Utvrđuje se da</w:t>
      </w:r>
      <w:r w:rsidR="00DF6066" w:rsidRPr="00744D0A">
        <w:rPr>
          <w:rFonts w:hAnsi="Times New Roman" w:ascii="Times New Roman"/>
          <w:sz w:val="24"/>
          <w:szCs w:val="24"/>
        </w:rPr>
        <w:t xml:space="preserve"> </w:t>
      </w:r>
      <w:r w:rsidR="00B32C3A">
        <w:rPr>
          <w:rFonts w:hAnsi="Times New Roman" w:ascii="Times New Roman"/>
          <w:sz w:val="24"/>
          <w:szCs w:val="24"/>
        </w:rPr>
        <w:t xml:space="preserve">je </w:t>
      </w:r>
      <w:r w:rsidR="00DF6066" w:rsidRPr="00744D0A">
        <w:rPr>
          <w:rFonts w:hAnsi="Times New Roman" w:ascii="Times New Roman"/>
          <w:sz w:val="24"/>
          <w:szCs w:val="24"/>
        </w:rPr>
        <w:t>na današn</w:t>
      </w:r>
      <w:r w:rsidR="00BF4548" w:rsidRPr="00744D0A">
        <w:rPr>
          <w:rFonts w:hAnsi="Times New Roman" w:ascii="Times New Roman"/>
          <w:sz w:val="24"/>
          <w:szCs w:val="24"/>
        </w:rPr>
        <w:t xml:space="preserve">ju dražbu </w:t>
      </w:r>
      <w:r w:rsidR="007B6D0D" w:rsidRPr="00C00867">
        <w:rPr>
          <w:rFonts w:cs="Tahoma" w:hAnsi="Times New Roman" w:ascii="Times New Roman"/>
          <w:sz w:val="24"/>
        </w:rPr>
        <w:t>radi prodaje nekretnin</w:t>
      </w:r>
      <w:r w:rsidR="007B6D0D">
        <w:rPr>
          <w:rFonts w:cs="Tahoma" w:hAnsi="Times New Roman" w:ascii="Times New Roman"/>
          <w:sz w:val="24"/>
        </w:rPr>
        <w:t>e</w:t>
      </w:r>
      <w:r w:rsidR="007B6D0D" w:rsidRPr="00C00867">
        <w:rPr>
          <w:rFonts w:cs="Tahoma" w:hAnsi="Times New Roman" w:ascii="Times New Roman"/>
          <w:sz w:val="24"/>
        </w:rPr>
        <w:t xml:space="preserve"> stečajnog dužnika</w:t>
      </w:r>
      <w:r w:rsidR="007B6D0D">
        <w:rPr>
          <w:rFonts w:cs="Tahoma" w:hAnsi="Times New Roman" w:ascii="Times New Roman"/>
          <w:sz w:val="24"/>
        </w:rPr>
        <w:t xml:space="preserve"> i to: </w:t>
      </w:r>
    </w:p>
    <w:p w:rsidRDefault="007B6D0D" w:rsidP="007B6D0D" w:rsidR="007B6D0D">
      <w:pPr>
        <w:ind w:left="567"/>
        <w:rPr>
          <w:rFonts w:cs="Tahoma" w:hAnsi="Times New Roman" w:ascii="Times New Roman"/>
          <w:sz w:val="24"/>
        </w:rPr>
      </w:pPr>
    </w:p>
    <w:p w:rsidRDefault="007B6D0D" w:rsidP="007B6D0D" w:rsidR="007B6D0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F6AC9">
        <w:rPr>
          <w:rFonts w:cs="Tahoma" w:hAnsi="Times New Roman" w:ascii="Times New Roman"/>
          <w:sz w:val="24"/>
        </w:rPr>
        <w:t xml:space="preserve">Suvlasnički dio: 20/10000 ETAŽNO VLASNIŠTVO (E-3) – poslovni prostor oznake A3, u prizemlju objekta S1, dilatacija A, Jaruščica 7, neto korisne površine 50,10 m2, u etažnom elaboratu označeno žutom bojom, sve upisano u k.o. Blato Novo, čkbr. 1197/1, Stambeno poslovna zgrada tlocrtne površine 2028 m2 u Zagrebu, Jaruščica br. 7 i 7/A, stambeno poslovna zgrada tlocrtne površine 2284 m2 u Zagrebu, Jaruščica br. </w:t>
      </w:r>
      <w:r>
        <w:rPr>
          <w:rFonts w:cs="Tahoma" w:hAnsi="Times New Roman" w:ascii="Times New Roman"/>
          <w:sz w:val="24"/>
        </w:rPr>
        <w:t>5 i 5A i dvorište, od 10343 m2,</w:t>
      </w:r>
    </w:p>
    <w:p w:rsidRDefault="00B32C3A" w:rsidP="00B32C3A" w:rsidR="00B32C3A">
      <w:pPr>
        <w:ind w:left="567"/>
        <w:rPr>
          <w:rFonts w:cs="Tahoma" w:hAnsi="Times New Roman" w:ascii="Times New Roman"/>
          <w:sz w:val="24"/>
        </w:rPr>
      </w:pPr>
    </w:p>
    <w:p w:rsidRDefault="00B32C3A" w:rsidP="00B32C3A" w:rsidR="00B32C3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pristupio kupac PROMETNICE ZAGREB d. o. o., OIB 28111148974, po direktoru Davor Stanković. </w:t>
      </w:r>
    </w:p>
    <w:p w:rsidRDefault="00B32C3A" w:rsidP="00B32C3A" w:rsidR="00B32C3A" w:rsidRPr="00BF4548">
      <w:pPr>
        <w:rPr>
          <w:rFonts w:hAnsi="Times New Roman" w:ascii="Times New Roman"/>
          <w:sz w:val="24"/>
          <w:szCs w:val="24"/>
        </w:rPr>
      </w:pPr>
    </w:p>
    <w:p w:rsidRDefault="00DF41C0" w:rsidP="00BF4548" w:rsidR="00DF41C0">
      <w:pPr>
        <w:tabs>
          <w:tab w:pos="708" w:val="left"/>
          <w:tab w:pos="1416" w:val="left"/>
          <w:tab w:pos="2124" w:val="left"/>
          <w:tab w:pos="811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Sud donosi</w:t>
      </w:r>
    </w:p>
    <w:p w:rsidRDefault="00DF41C0" w:rsidP="00DF41C0" w:rsidR="00DF41C0" w:rsidRPr="006D0DEF">
      <w:pPr>
        <w:jc w:val="center"/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Utvrđuje se da je udovoljeno uvjetima za održavanje ove dražbe te sud objavljuje početak iste.</w:t>
      </w:r>
    </w:p>
    <w:p w:rsidRDefault="00DF41C0" w:rsidP="00DF41C0" w:rsidR="00DF41C0" w:rsidRPr="00FA7757">
      <w:pPr>
        <w:rPr>
          <w:rFonts w:cs="Times New Roman" w:hAnsi="Times New Roman" w:ascii="Times New Roman"/>
          <w:color w:val="FF0000"/>
          <w:sz w:val="24"/>
          <w:szCs w:val="24"/>
          <w:highlight w:val="yellow"/>
        </w:rPr>
      </w:pPr>
    </w:p>
    <w:p w:rsidRDefault="00DF41C0" w:rsidP="00DF41C0" w:rsidR="00DF41C0" w:rsidRPr="006D0DEF">
      <w:pPr>
        <w:rPr>
          <w:rFonts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Kupac</w:t>
      </w:r>
      <w:r w:rsidR="006722B9">
        <w:rPr>
          <w:rFonts w:cs="Times New Roman" w:hAnsi="Times New Roman" w:ascii="Times New Roman"/>
          <w:sz w:val="24"/>
          <w:szCs w:val="24"/>
        </w:rPr>
        <w:t xml:space="preserve"> </w:t>
      </w:r>
      <w:r w:rsidRPr="006D0DEF">
        <w:rPr>
          <w:rFonts w:hAnsi="Times New Roman" w:ascii="Times New Roman"/>
          <w:sz w:val="24"/>
          <w:szCs w:val="24"/>
        </w:rPr>
        <w:t>daje ponudu za kupnju u iznosu od</w:t>
      </w:r>
      <w:r w:rsidR="006D0DEF">
        <w:rPr>
          <w:rFonts w:hAnsi="Times New Roman" w:ascii="Times New Roman"/>
          <w:sz w:val="24"/>
          <w:szCs w:val="24"/>
        </w:rPr>
        <w:t xml:space="preserve"> 328.510,00 kn</w:t>
      </w:r>
    </w:p>
    <w:p w:rsidRDefault="00DF41C0" w:rsidP="00DF41C0" w:rsidR="00DF41C0" w:rsidRPr="00FA7757">
      <w:pPr>
        <w:ind w:firstLine="708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Konstatira se da nema drugih ponuda za kupnju, te sud zaključuje dražbu.</w:t>
      </w:r>
    </w:p>
    <w:p w:rsidRDefault="00DF41C0" w:rsidP="00DF41C0" w:rsidR="00DF41C0" w:rsidRPr="00FA7757">
      <w:pPr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Sud donosi</w:t>
      </w:r>
    </w:p>
    <w:p w:rsidRDefault="00DF41C0" w:rsidP="00DF41C0" w:rsidR="00DF41C0" w:rsidRPr="006D0DEF">
      <w:pPr>
        <w:jc w:val="center"/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</w:p>
    <w:p w:rsidRDefault="00DF41C0" w:rsidP="00DF41C0" w:rsidR="00DF41C0" w:rsidRPr="006D0DEF">
      <w:pPr>
        <w:rPr>
          <w:rFonts w:cs="Times New Roman" w:hAnsi="Times New Roman" w:ascii="Times New Roman"/>
          <w:sz w:val="24"/>
          <w:szCs w:val="24"/>
        </w:rPr>
      </w:pPr>
      <w:r w:rsidRPr="006D0DEF">
        <w:rPr>
          <w:rFonts w:cs="Times New Roman" w:hAnsi="Times New Roman" w:ascii="Times New Roman"/>
          <w:sz w:val="24"/>
          <w:szCs w:val="24"/>
        </w:rPr>
        <w:lastRenderedPageBreak/>
        <w:t xml:space="preserve">Utvrđuje se da je najbolju ponudu za kupnju stavio </w:t>
      </w:r>
      <w:r w:rsidR="006D0DEF">
        <w:rPr>
          <w:rFonts w:hAnsi="Times New Roman" w:ascii="Times New Roman"/>
          <w:sz w:val="24"/>
          <w:szCs w:val="24"/>
        </w:rPr>
        <w:t>ponuditelj PROMETNICE ZAGREB d. o. o., OIB 28111148974,</w:t>
      </w:r>
      <w:r w:rsidRPr="006D0DEF">
        <w:rPr>
          <w:rFonts w:hAnsi="Times New Roman" w:ascii="Times New Roman"/>
          <w:sz w:val="24"/>
          <w:szCs w:val="24"/>
        </w:rPr>
        <w:t xml:space="preserve"> </w:t>
      </w:r>
      <w:r w:rsidRPr="006D0DEF">
        <w:rPr>
          <w:rFonts w:cs="Times New Roman" w:hAnsi="Times New Roman" w:ascii="Times New Roman"/>
          <w:sz w:val="24"/>
          <w:szCs w:val="24"/>
        </w:rPr>
        <w:t xml:space="preserve"> te je ispunio  uvjete za dosudu iste.</w:t>
      </w:r>
    </w:p>
    <w:p w:rsidRDefault="00DF41C0" w:rsidP="00DF41C0" w:rsidR="00DF41C0" w:rsidRPr="00BF4548">
      <w:pPr>
        <w:rPr>
          <w:rFonts w:cs="Times New Roman" w:hAnsi="Times New Roman" w:ascii="Times New Roman"/>
          <w:sz w:val="24"/>
          <w:szCs w:val="24"/>
        </w:rPr>
      </w:pPr>
    </w:p>
    <w:p w:rsidRDefault="00DF41C0" w:rsidP="00DF41C0" w:rsidR="00DF41C0" w:rsidRPr="00BF4548">
      <w:pPr>
        <w:tabs>
          <w:tab w:pos="708" w:val="left"/>
          <w:tab w:pos="1416" w:val="left"/>
          <w:tab w:pos="2124" w:val="left"/>
          <w:tab w:pos="8115" w:val="left"/>
        </w:tabs>
        <w:rPr>
          <w:rFonts w:cs="Times New Roman" w:hAnsi="Times New Roman" w:ascii="Times New Roman"/>
          <w:sz w:val="24"/>
          <w:szCs w:val="24"/>
        </w:rPr>
      </w:pPr>
      <w:r w:rsidRPr="00BF4548">
        <w:rPr>
          <w:rFonts w:cs="Times New Roman" w:hAnsi="Times New Roman" w:ascii="Times New Roman"/>
          <w:sz w:val="24"/>
          <w:szCs w:val="24"/>
        </w:rPr>
        <w:t>Ročište zaključeno.</w:t>
      </w:r>
    </w:p>
    <w:p w:rsidRDefault="00DF41C0" w:rsidP="00BF4548" w:rsidR="00DF41C0" w:rsidRPr="00BF4548">
      <w:pPr>
        <w:tabs>
          <w:tab w:pos="708" w:val="left"/>
          <w:tab w:pos="1416" w:val="left"/>
          <w:tab w:pos="2124" w:val="left"/>
          <w:tab w:pos="8115" w:val="left"/>
        </w:tabs>
        <w:rPr>
          <w:rFonts w:cs="Times New Roman" w:hAnsi="Times New Roman" w:ascii="Times New Roman"/>
          <w:sz w:val="24"/>
          <w:szCs w:val="24"/>
        </w:rPr>
      </w:pPr>
    </w:p>
    <w:p w:rsidRDefault="00BF4548" w:rsidP="00BF4548" w:rsidR="00BF4548" w:rsidRPr="00BF454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6D0DEF">
        <w:rPr>
          <w:rFonts w:cs="Times New Roman" w:hAnsi="Times New Roman" w:ascii="Times New Roman"/>
          <w:sz w:val="24"/>
          <w:szCs w:val="24"/>
        </w:rPr>
        <w:t>9,25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F4548" w:rsidP="00BF4548" w:rsidR="00BF4548" w:rsidRPr="00BF4548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F4548" w:rsidP="002347FC" w:rsidR="00BF4548">
      <w:pPr>
        <w:jc w:val="center"/>
        <w:rPr>
          <w:rFonts w:cs="Times New Roman" w:hAnsi="Times New Roman" w:ascii="Times New Roman"/>
          <w:sz w:val="24"/>
          <w:szCs w:val="24"/>
        </w:rPr>
      </w:pPr>
      <w:r w:rsidRPr="00BF4548">
        <w:rPr>
          <w:rFonts w:cs="Times New Roman" w:hAnsi="Times New Roman" w:ascii="Times New Roman"/>
          <w:sz w:val="24"/>
          <w:szCs w:val="24"/>
        </w:rPr>
        <w:t>Sudac:</w:t>
      </w:r>
    </w:p>
    <w:p w:rsidRDefault="002347FC" w:rsidP="002347FC" w:rsidR="002347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347FC" w:rsidP="002347FC" w:rsidR="002347FC" w:rsidRPr="00BF454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F4548" w:rsidP="002347FC" w:rsidR="009F1AEA">
      <w:pPr>
        <w:jc w:val="center"/>
        <w:rPr>
          <w:rFonts w:cs="Times New Roman" w:hAnsi="Times New Roman" w:ascii="Times New Roman"/>
          <w:sz w:val="24"/>
          <w:szCs w:val="24"/>
        </w:rPr>
      </w:pPr>
      <w:r w:rsidRPr="00BF4548">
        <w:rPr>
          <w:rFonts w:cs="Times New Roman" w:hAnsi="Times New Roman" w:ascii="Times New Roman"/>
          <w:sz w:val="24"/>
          <w:szCs w:val="24"/>
        </w:rPr>
        <w:t>Zapisničar:</w:t>
      </w:r>
    </w:p>
    <w:p w:rsidRDefault="009F1AEA" w:rsidP="009F1AEA" w:rsidR="009F1AEA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2126C">
        <w:rPr>
          <w:rFonts w:cs="Times New Roman" w:hAnsi="Times New Roman" w:ascii="Times New Roman"/>
          <w:sz w:val="24"/>
          <w:szCs w:val="24"/>
        </w:rPr>
        <w:t>Vjerovnici:</w:t>
      </w:r>
    </w:p>
    <w:p w:rsidRDefault="002F6FE7" w:rsidP="009F1AEA" w:rsidR="002F6FE7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2F6FE7" w:rsidP="009F1AEA" w:rsidR="002F6FE7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F6FE7" w:rsidP="009F1AEA" w:rsidR="002F6FE7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Kupac:</w:t>
      </w:r>
    </w:p>
    <w:p w:rsidRDefault="0052126C" w:rsidP="0052126C" w:rsidR="0052126C">
      <w:pPr>
        <w:rPr>
          <w:rFonts w:cs="Times New Roman" w:hAnsi="Times New Roman" w:ascii="Times New Roman"/>
          <w:sz w:val="24"/>
          <w:szCs w:val="24"/>
        </w:rPr>
      </w:pPr>
    </w:p>
    <w:p w:rsidRDefault="0052126C" w:rsidP="0052126C" w:rsidR="0052126C">
      <w:pPr>
        <w:rPr>
          <w:rFonts w:cs="Times New Roman" w:hAnsi="Times New Roman" w:ascii="Times New Roman"/>
          <w:sz w:val="24"/>
          <w:szCs w:val="24"/>
        </w:rPr>
      </w:pPr>
    </w:p>
    <w:p w:rsidRDefault="009F1AEA" w:rsidP="009F1AEA" w:rsidR="009F1AEA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9F1AEA" w:rsidP="009F1AEA" w:rsidR="009F1AEA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9F1AEA" w:rsidP="009F1AEA" w:rsidR="00BF4548" w:rsidRPr="00BF4548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2126C">
        <w:rPr>
          <w:rFonts w:cs="Times New Roman" w:hAnsi="Times New Roman" w:ascii="Times New Roman"/>
          <w:sz w:val="24"/>
          <w:szCs w:val="24"/>
        </w:rPr>
        <w:t xml:space="preserve"> </w:t>
      </w:r>
      <w:r w:rsidR="00BF4548" w:rsidRPr="00BF4548">
        <w:rPr>
          <w:rFonts w:cs="Times New Roman" w:hAnsi="Times New Roman" w:ascii="Times New Roman"/>
          <w:sz w:val="24"/>
          <w:szCs w:val="24"/>
        </w:rPr>
        <w:tab/>
      </w:r>
      <w:r w:rsidR="00BF4548" w:rsidRPr="00BF4548">
        <w:rPr>
          <w:rFonts w:cs="Times New Roman" w:hAnsi="Times New Roman" w:ascii="Times New Roman"/>
          <w:sz w:val="24"/>
          <w:szCs w:val="24"/>
        </w:rPr>
        <w:tab/>
      </w:r>
      <w:r w:rsidR="00BF4548" w:rsidRPr="00BF4548">
        <w:rPr>
          <w:rFonts w:cs="Times New Roman" w:hAnsi="Times New Roman" w:ascii="Times New Roman"/>
          <w:sz w:val="24"/>
          <w:szCs w:val="24"/>
        </w:rPr>
        <w:tab/>
      </w:r>
    </w:p>
    <w:p w:rsidRDefault="00BF4548" w:rsidP="00BF4548" w:rsidR="00BF4548" w:rsidRPr="00BF4548">
      <w:pPr>
        <w:rPr>
          <w:rFonts w:cs="Times New Roman" w:hAnsi="Times New Roman" w:ascii="Times New Roman"/>
          <w:sz w:val="24"/>
          <w:szCs w:val="24"/>
        </w:rPr>
      </w:pPr>
    </w:p>
    <w:sectPr w:rsidSect="002F12E2" w:rsidR="00BF4548" w:rsidRPr="00BF4548">
      <w:headerReference w:type="even" r:id="rId10"/>
      <w:headerReference w:type="default" r:id="rId11"/>
      <w:headerReference w:type="first" r:id="rId12"/>
      <w:pgSz w:code="9" w:h="16840" w:w="11907"/>
      <w:pgMar w:gutter="0" w:footer="0" w:header="964" w:left="1417" w:bottom="1417" w:right="1417" w:top="1417"/>
      <w:cols w:space="708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79A" w:rsidR="0065279A">
      <w:r>
        <w:separator/>
      </w:r>
    </w:p>
  </w:endnote>
  <w:endnote w:id="0" w:type="continuationSeparator">
    <w:p w:rsidRDefault="0065279A" w:rsidR="00652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79A" w:rsidR="0065279A">
      <w:r>
        <w:separator/>
      </w:r>
    </w:p>
  </w:footnote>
  <w:footnote w:id="0" w:type="continuationSeparator">
    <w:p w:rsidRDefault="0065279A" w:rsidR="00652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58E" w:rsidP="009E5708" w:rsidR="00CA25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258E" w:rsidP="009E5708" w:rsidR="00CA25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45A" w:rsidP="003B38D8" w:rsidR="003B38D8" w:rsidRPr="003B38D8">
    <w:pPr>
      <w:pStyle w:val="Zaglavlje"/>
      <w:framePr w:y="1" w:xAlign="right" w:vAnchor="text" w:hAnchor="margin" w:wrap="around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-</w:t>
    </w:r>
    <w:r>
      <w:t xml:space="preserve"> </w:t>
    </w:r>
    <w:sdt>
      <w:sdtPr>
        <w:id w:val="-748502249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2"/>
          <w:szCs w:val="22"/>
        </w:rPr>
      </w:sdtEndPr>
      <w:sdtContent>
        <w:r w:rsidR="003B38D8" w:rsidRPr="003B38D8">
          <w:rPr>
            <w:rFonts w:cs="Times New Roman" w:hAnsi="Times New Roman" w:ascii="Times New Roman"/>
            <w:sz w:val="22"/>
            <w:szCs w:val="22"/>
          </w:rPr>
          <w:fldChar w:fldCharType="begin"/>
        </w:r>
        <w:r w:rsidR="003B38D8" w:rsidRPr="003B38D8">
          <w:rPr>
            <w:rFonts w:cs="Times New Roman" w:hAnsi="Times New Roman" w:ascii="Times New Roman"/>
            <w:sz w:val="22"/>
            <w:szCs w:val="22"/>
          </w:rPr>
          <w:instrText>PAGE   \* MERGEFORMAT</w:instrText>
        </w:r>
        <w:r w:rsidR="003B38D8" w:rsidRPr="003B38D8">
          <w:rPr>
            <w:rFonts w:cs="Times New Roman" w:hAnsi="Times New Roman" w:ascii="Times New Roman"/>
            <w:sz w:val="22"/>
            <w:szCs w:val="22"/>
          </w:rPr>
          <w:fldChar w:fldCharType="separate"/>
        </w:r>
        <w:r w:rsidR="003E6F9F">
          <w:rPr>
            <w:rFonts w:cs="Times New Roman" w:hAnsi="Times New Roman" w:ascii="Times New Roman"/>
            <w:sz w:val="22"/>
            <w:szCs w:val="22"/>
          </w:rPr>
          <w:t>2</w:t>
        </w:r>
        <w:r w:rsidR="003B38D8" w:rsidRPr="003B38D8">
          <w:rPr>
            <w:rFonts w:cs="Times New Roman" w:hAnsi="Times New Roman" w:ascii="Times New Roman"/>
            <w:sz w:val="22"/>
            <w:szCs w:val="22"/>
          </w:rPr>
          <w:fldChar w:fldCharType="end"/>
        </w:r>
        <w:r>
          <w:rPr>
            <w:rFonts w:cs="Times New Roman" w:hAnsi="Times New Roman" w:ascii="Times New Roman"/>
            <w:sz w:val="22"/>
            <w:szCs w:val="22"/>
          </w:rPr>
          <w:t xml:space="preserve"> - </w:t>
        </w:r>
      </w:sdtContent>
    </w:sdt>
  </w:p>
  <w:p w:rsidRDefault="00FA445A" w:rsidP="00FA445A" w:rsidR="00CA258E">
    <w:pPr>
      <w:pStyle w:val="Zaglavlje"/>
      <w:framePr w:y="1" w:xAlign="right" w:vAnchor="text" w:hAnchor="margin" w:wrap="around"/>
      <w:jc w:val="right"/>
      <w:rPr>
        <w:rFonts w:cs="Times New Roman" w:hAnsi="Times New Roman" w:ascii="Times New Roman"/>
        <w:sz w:val="22"/>
        <w:szCs w:val="22"/>
      </w:rPr>
    </w:pPr>
    <w:r w:rsidRPr="00FA445A">
      <w:rPr>
        <w:rFonts w:cs="Times New Roman" w:hAnsi="Times New Roman" w:ascii="Times New Roman"/>
        <w:sz w:val="22"/>
        <w:szCs w:val="22"/>
      </w:rPr>
      <w:t>3 St-</w:t>
    </w:r>
    <w:r w:rsidR="006D0DEF">
      <w:rPr>
        <w:rFonts w:cs="Times New Roman" w:hAnsi="Times New Roman" w:ascii="Times New Roman"/>
        <w:sz w:val="22"/>
        <w:szCs w:val="22"/>
      </w:rPr>
      <w:t>1255/12</w:t>
    </w:r>
    <w:r w:rsidR="00524883">
      <w:rPr>
        <w:rFonts w:cs="Times New Roman" w:hAnsi="Times New Roman" w:ascii="Times New Roman"/>
        <w:sz w:val="22"/>
        <w:szCs w:val="22"/>
      </w:rPr>
      <w:t>-</w:t>
    </w:r>
  </w:p>
  <w:p w:rsidRDefault="00FA445A" w:rsidP="00FA445A" w:rsidR="00FA445A" w:rsidRPr="00FA445A">
    <w:pPr>
      <w:pStyle w:val="Zaglavlje"/>
      <w:framePr w:y="1" w:xAlign="right" w:vAnchor="text" w:hAnchor="margin" w:wrap="around"/>
      <w:jc w:val="right"/>
      <w:rPr>
        <w:rFonts w:cs="Times New Roman" w:hAnsi="Times New Roman" w:ascii="Times New Roman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58E" w:rsidP="009E5708" w:rsidR="00CA258E" w:rsidRPr="009E5708">
    <w:pPr>
      <w:ind w:right="360"/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</w:p>
  <w:p w:rsidRDefault="00CA258E" w:rsidR="00CA258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D6BDB"/>
    <w:multiLevelType w:val="hybridMultilevel"/>
    <w:tmpl w:val="A224DF74"/>
    <w:lvl w:tplc="9C10B1DA"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Courier New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1">
    <w:nsid w:val="0CD278F0"/>
    <w:multiLevelType w:val="hybridMultilevel"/>
    <w:tmpl w:val="FBDA88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246265"/>
    <w:multiLevelType w:val="hybridMultilevel"/>
    <w:tmpl w:val="A6720C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8E72A7"/>
    <w:multiLevelType w:val="hybridMultilevel"/>
    <w:tmpl w:val="FC028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36761"/>
    <w:multiLevelType w:val="hybridMultilevel"/>
    <w:tmpl w:val="85E4037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5C987045"/>
    <w:multiLevelType w:val="hybridMultilevel"/>
    <w:tmpl w:val="12EC5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31135A"/>
    <w:multiLevelType w:val="hybridMultilevel"/>
    <w:tmpl w:val="214E2B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D46E5B"/>
    <w:multiLevelType w:val="hybridMultilevel"/>
    <w:tmpl w:val="FD2AD0B0"/>
    <w:lvl w:tplc="D7D8FFCC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9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87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175C1"/>
    <w:rsid w:val="0002006E"/>
    <w:rsid w:val="0002042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7C2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2EA"/>
    <w:rsid w:val="000726BD"/>
    <w:rsid w:val="00072D98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5046"/>
    <w:rsid w:val="000860FA"/>
    <w:rsid w:val="00086378"/>
    <w:rsid w:val="0008763F"/>
    <w:rsid w:val="0008782E"/>
    <w:rsid w:val="00087898"/>
    <w:rsid w:val="0009078F"/>
    <w:rsid w:val="0009254B"/>
    <w:rsid w:val="00092C30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1B91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2A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7EB"/>
    <w:rsid w:val="000D582E"/>
    <w:rsid w:val="000D6100"/>
    <w:rsid w:val="000D6752"/>
    <w:rsid w:val="000D6ABE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3BDA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F69"/>
    <w:rsid w:val="00100337"/>
    <w:rsid w:val="00100887"/>
    <w:rsid w:val="00100970"/>
    <w:rsid w:val="00100D46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297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7A79"/>
    <w:rsid w:val="001A013D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D3"/>
    <w:rsid w:val="001C13EB"/>
    <w:rsid w:val="001C174A"/>
    <w:rsid w:val="001C18A8"/>
    <w:rsid w:val="001C5467"/>
    <w:rsid w:val="001C5C72"/>
    <w:rsid w:val="001C63B6"/>
    <w:rsid w:val="001C6513"/>
    <w:rsid w:val="001C6760"/>
    <w:rsid w:val="001C7120"/>
    <w:rsid w:val="001C7327"/>
    <w:rsid w:val="001C77FB"/>
    <w:rsid w:val="001C7A70"/>
    <w:rsid w:val="001D0017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3C69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5B7D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47FC"/>
    <w:rsid w:val="00236107"/>
    <w:rsid w:val="0023681B"/>
    <w:rsid w:val="00236D04"/>
    <w:rsid w:val="00237E4A"/>
    <w:rsid w:val="0024015C"/>
    <w:rsid w:val="00240271"/>
    <w:rsid w:val="00240294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8E8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831"/>
    <w:rsid w:val="002B69A1"/>
    <w:rsid w:val="002B6D2D"/>
    <w:rsid w:val="002B6DF3"/>
    <w:rsid w:val="002B724D"/>
    <w:rsid w:val="002B735B"/>
    <w:rsid w:val="002C06F0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303"/>
    <w:rsid w:val="002D6D8B"/>
    <w:rsid w:val="002D73DC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06B"/>
    <w:rsid w:val="002E776D"/>
    <w:rsid w:val="002F0A45"/>
    <w:rsid w:val="002F0BEB"/>
    <w:rsid w:val="002F0E13"/>
    <w:rsid w:val="002F12E2"/>
    <w:rsid w:val="002F166B"/>
    <w:rsid w:val="002F1BB1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5F4"/>
    <w:rsid w:val="002F5637"/>
    <w:rsid w:val="002F6FE7"/>
    <w:rsid w:val="002F7552"/>
    <w:rsid w:val="00301605"/>
    <w:rsid w:val="003019ED"/>
    <w:rsid w:val="00301C6B"/>
    <w:rsid w:val="0030202A"/>
    <w:rsid w:val="00302D4D"/>
    <w:rsid w:val="00303412"/>
    <w:rsid w:val="00303DA2"/>
    <w:rsid w:val="00304B59"/>
    <w:rsid w:val="00305BA1"/>
    <w:rsid w:val="00305BE6"/>
    <w:rsid w:val="0030656C"/>
    <w:rsid w:val="00310A3F"/>
    <w:rsid w:val="0031194A"/>
    <w:rsid w:val="00311F4F"/>
    <w:rsid w:val="0031215C"/>
    <w:rsid w:val="0031222B"/>
    <w:rsid w:val="0031248E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7D3"/>
    <w:rsid w:val="0034127C"/>
    <w:rsid w:val="00344046"/>
    <w:rsid w:val="00346FB9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FD"/>
    <w:rsid w:val="00356E7B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820"/>
    <w:rsid w:val="00377ED3"/>
    <w:rsid w:val="0038010D"/>
    <w:rsid w:val="00380612"/>
    <w:rsid w:val="003807B1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97A99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8D8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310"/>
    <w:rsid w:val="003D45D1"/>
    <w:rsid w:val="003D4731"/>
    <w:rsid w:val="003D4811"/>
    <w:rsid w:val="003D4B3E"/>
    <w:rsid w:val="003D56AC"/>
    <w:rsid w:val="003D5DC4"/>
    <w:rsid w:val="003D64B9"/>
    <w:rsid w:val="003D6530"/>
    <w:rsid w:val="003D6A61"/>
    <w:rsid w:val="003D71BE"/>
    <w:rsid w:val="003D71ED"/>
    <w:rsid w:val="003D7434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6F9F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274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CE2"/>
    <w:rsid w:val="00436D7C"/>
    <w:rsid w:val="0043778F"/>
    <w:rsid w:val="0043795B"/>
    <w:rsid w:val="00437C19"/>
    <w:rsid w:val="0044032C"/>
    <w:rsid w:val="0044055F"/>
    <w:rsid w:val="00440871"/>
    <w:rsid w:val="00441568"/>
    <w:rsid w:val="00441FC4"/>
    <w:rsid w:val="00442387"/>
    <w:rsid w:val="004428BF"/>
    <w:rsid w:val="004436D0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6F7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0ADD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4EB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0697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95F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55DB"/>
    <w:rsid w:val="0050623B"/>
    <w:rsid w:val="00506B25"/>
    <w:rsid w:val="00506B8A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766"/>
    <w:rsid w:val="00517E8A"/>
    <w:rsid w:val="00517E94"/>
    <w:rsid w:val="005204DB"/>
    <w:rsid w:val="0052126C"/>
    <w:rsid w:val="00521AB1"/>
    <w:rsid w:val="00521C92"/>
    <w:rsid w:val="00521F7F"/>
    <w:rsid w:val="00522123"/>
    <w:rsid w:val="005234CE"/>
    <w:rsid w:val="00523887"/>
    <w:rsid w:val="00524025"/>
    <w:rsid w:val="00524581"/>
    <w:rsid w:val="00524883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B72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283"/>
    <w:rsid w:val="00562E1B"/>
    <w:rsid w:val="0056362D"/>
    <w:rsid w:val="00564A0B"/>
    <w:rsid w:val="0056523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1B17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34"/>
    <w:rsid w:val="005C1A61"/>
    <w:rsid w:val="005C1AAE"/>
    <w:rsid w:val="005C2787"/>
    <w:rsid w:val="005C2AB6"/>
    <w:rsid w:val="005C2B1C"/>
    <w:rsid w:val="005C2DB6"/>
    <w:rsid w:val="005C2DF9"/>
    <w:rsid w:val="005C3240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079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882"/>
    <w:rsid w:val="00617E7B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50F"/>
    <w:rsid w:val="0065087E"/>
    <w:rsid w:val="00650F2C"/>
    <w:rsid w:val="0065139B"/>
    <w:rsid w:val="00651492"/>
    <w:rsid w:val="0065183D"/>
    <w:rsid w:val="006519CE"/>
    <w:rsid w:val="006526D6"/>
    <w:rsid w:val="0065275D"/>
    <w:rsid w:val="0065279A"/>
    <w:rsid w:val="0065344F"/>
    <w:rsid w:val="00653938"/>
    <w:rsid w:val="0065397B"/>
    <w:rsid w:val="00653FE4"/>
    <w:rsid w:val="00654174"/>
    <w:rsid w:val="0065481B"/>
    <w:rsid w:val="0065656A"/>
    <w:rsid w:val="00656700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22B9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3EAB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055D"/>
    <w:rsid w:val="006C2D59"/>
    <w:rsid w:val="006C3948"/>
    <w:rsid w:val="006C5238"/>
    <w:rsid w:val="006C5975"/>
    <w:rsid w:val="006C7951"/>
    <w:rsid w:val="006C7BC8"/>
    <w:rsid w:val="006D0DEF"/>
    <w:rsid w:val="006D1DC0"/>
    <w:rsid w:val="006D246C"/>
    <w:rsid w:val="006D3902"/>
    <w:rsid w:val="006D3A6C"/>
    <w:rsid w:val="006D51A4"/>
    <w:rsid w:val="006D5502"/>
    <w:rsid w:val="006D5B00"/>
    <w:rsid w:val="006D5C2E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13E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AEE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B4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0A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6754C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12D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26F7"/>
    <w:rsid w:val="00793440"/>
    <w:rsid w:val="007936E5"/>
    <w:rsid w:val="00793C8C"/>
    <w:rsid w:val="007940AD"/>
    <w:rsid w:val="00794E21"/>
    <w:rsid w:val="00795B55"/>
    <w:rsid w:val="00795C08"/>
    <w:rsid w:val="00795D81"/>
    <w:rsid w:val="00795E8B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0C1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8E7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D0D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37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0F1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6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3B07"/>
    <w:rsid w:val="00835350"/>
    <w:rsid w:val="00835AE4"/>
    <w:rsid w:val="00835D50"/>
    <w:rsid w:val="00836036"/>
    <w:rsid w:val="00836717"/>
    <w:rsid w:val="00836900"/>
    <w:rsid w:val="0083726D"/>
    <w:rsid w:val="00837ECC"/>
    <w:rsid w:val="00837EFD"/>
    <w:rsid w:val="00840C57"/>
    <w:rsid w:val="00841A92"/>
    <w:rsid w:val="00842FBE"/>
    <w:rsid w:val="00843509"/>
    <w:rsid w:val="00844B71"/>
    <w:rsid w:val="00844BCB"/>
    <w:rsid w:val="00844F0D"/>
    <w:rsid w:val="008451BF"/>
    <w:rsid w:val="008469ED"/>
    <w:rsid w:val="008470C5"/>
    <w:rsid w:val="00850718"/>
    <w:rsid w:val="008509C2"/>
    <w:rsid w:val="0085161F"/>
    <w:rsid w:val="00852448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57993"/>
    <w:rsid w:val="008612DB"/>
    <w:rsid w:val="00861617"/>
    <w:rsid w:val="0086175D"/>
    <w:rsid w:val="00862489"/>
    <w:rsid w:val="008630BE"/>
    <w:rsid w:val="00863784"/>
    <w:rsid w:val="00864580"/>
    <w:rsid w:val="008645B8"/>
    <w:rsid w:val="0086594E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5E2D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DEC"/>
    <w:rsid w:val="00887F53"/>
    <w:rsid w:val="00890432"/>
    <w:rsid w:val="00890658"/>
    <w:rsid w:val="0089144B"/>
    <w:rsid w:val="008918CC"/>
    <w:rsid w:val="00891AA5"/>
    <w:rsid w:val="008922D5"/>
    <w:rsid w:val="008923B1"/>
    <w:rsid w:val="008931AC"/>
    <w:rsid w:val="00893260"/>
    <w:rsid w:val="008933D9"/>
    <w:rsid w:val="00895EA7"/>
    <w:rsid w:val="008965BC"/>
    <w:rsid w:val="008A03CC"/>
    <w:rsid w:val="008A04C3"/>
    <w:rsid w:val="008A0E3F"/>
    <w:rsid w:val="008A179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2B6"/>
    <w:rsid w:val="008A7617"/>
    <w:rsid w:val="008B011D"/>
    <w:rsid w:val="008B08E9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33E5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214"/>
    <w:rsid w:val="008D0A6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1777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450F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790F"/>
    <w:rsid w:val="00950108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7E8"/>
    <w:rsid w:val="009A0DE5"/>
    <w:rsid w:val="009A11DC"/>
    <w:rsid w:val="009A14DC"/>
    <w:rsid w:val="009A1CA1"/>
    <w:rsid w:val="009A1E36"/>
    <w:rsid w:val="009A255A"/>
    <w:rsid w:val="009A2B85"/>
    <w:rsid w:val="009A3139"/>
    <w:rsid w:val="009A31A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2D6"/>
    <w:rsid w:val="009B17D0"/>
    <w:rsid w:val="009B17FA"/>
    <w:rsid w:val="009B20A9"/>
    <w:rsid w:val="009B29B9"/>
    <w:rsid w:val="009B2F23"/>
    <w:rsid w:val="009B3F59"/>
    <w:rsid w:val="009B430D"/>
    <w:rsid w:val="009B45B1"/>
    <w:rsid w:val="009B50D0"/>
    <w:rsid w:val="009B555A"/>
    <w:rsid w:val="009B5704"/>
    <w:rsid w:val="009B5E5C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249"/>
    <w:rsid w:val="009D0E5B"/>
    <w:rsid w:val="009D149E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1AEA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9F7304"/>
    <w:rsid w:val="00A004C3"/>
    <w:rsid w:val="00A009F7"/>
    <w:rsid w:val="00A00CE7"/>
    <w:rsid w:val="00A0392D"/>
    <w:rsid w:val="00A0435D"/>
    <w:rsid w:val="00A046D6"/>
    <w:rsid w:val="00A0496D"/>
    <w:rsid w:val="00A04D8B"/>
    <w:rsid w:val="00A05329"/>
    <w:rsid w:val="00A05B56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3F1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1851"/>
    <w:rsid w:val="00A422F0"/>
    <w:rsid w:val="00A4280E"/>
    <w:rsid w:val="00A4332E"/>
    <w:rsid w:val="00A4359C"/>
    <w:rsid w:val="00A43BB1"/>
    <w:rsid w:val="00A43D2F"/>
    <w:rsid w:val="00A43D8D"/>
    <w:rsid w:val="00A4446E"/>
    <w:rsid w:val="00A44AA1"/>
    <w:rsid w:val="00A44F3C"/>
    <w:rsid w:val="00A44F65"/>
    <w:rsid w:val="00A4532F"/>
    <w:rsid w:val="00A45B81"/>
    <w:rsid w:val="00A45FB0"/>
    <w:rsid w:val="00A4634A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0D4F"/>
    <w:rsid w:val="00A51CC8"/>
    <w:rsid w:val="00A51EFC"/>
    <w:rsid w:val="00A52D97"/>
    <w:rsid w:val="00A54481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01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0C5B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28FB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15E6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2E0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2E7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C3A"/>
    <w:rsid w:val="00B33947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8AD"/>
    <w:rsid w:val="00B56D75"/>
    <w:rsid w:val="00B57AD8"/>
    <w:rsid w:val="00B57C8B"/>
    <w:rsid w:val="00B57D78"/>
    <w:rsid w:val="00B6084C"/>
    <w:rsid w:val="00B61B11"/>
    <w:rsid w:val="00B62540"/>
    <w:rsid w:val="00B6280B"/>
    <w:rsid w:val="00B63838"/>
    <w:rsid w:val="00B63EA6"/>
    <w:rsid w:val="00B63EDB"/>
    <w:rsid w:val="00B640DC"/>
    <w:rsid w:val="00B64DC1"/>
    <w:rsid w:val="00B654BD"/>
    <w:rsid w:val="00B659A3"/>
    <w:rsid w:val="00B70C00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5743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023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087"/>
    <w:rsid w:val="00BC239D"/>
    <w:rsid w:val="00BC3DD0"/>
    <w:rsid w:val="00BC42D8"/>
    <w:rsid w:val="00BC4391"/>
    <w:rsid w:val="00BC5A35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6F45"/>
    <w:rsid w:val="00BD76BB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7A7"/>
    <w:rsid w:val="00BE4905"/>
    <w:rsid w:val="00BE508D"/>
    <w:rsid w:val="00BE522B"/>
    <w:rsid w:val="00BE579E"/>
    <w:rsid w:val="00BE5ED3"/>
    <w:rsid w:val="00BE5EFA"/>
    <w:rsid w:val="00BE6B68"/>
    <w:rsid w:val="00BE7603"/>
    <w:rsid w:val="00BE775B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548"/>
    <w:rsid w:val="00BF49EA"/>
    <w:rsid w:val="00BF4A25"/>
    <w:rsid w:val="00BF4AFF"/>
    <w:rsid w:val="00BF5081"/>
    <w:rsid w:val="00BF5522"/>
    <w:rsid w:val="00BF5819"/>
    <w:rsid w:val="00BF5A5A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03B"/>
    <w:rsid w:val="00C21550"/>
    <w:rsid w:val="00C21665"/>
    <w:rsid w:val="00C220A2"/>
    <w:rsid w:val="00C22622"/>
    <w:rsid w:val="00C231A3"/>
    <w:rsid w:val="00C237D2"/>
    <w:rsid w:val="00C2416C"/>
    <w:rsid w:val="00C24AAD"/>
    <w:rsid w:val="00C25976"/>
    <w:rsid w:val="00C25DAD"/>
    <w:rsid w:val="00C26310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22FD"/>
    <w:rsid w:val="00C535F6"/>
    <w:rsid w:val="00C53894"/>
    <w:rsid w:val="00C5457A"/>
    <w:rsid w:val="00C54BE2"/>
    <w:rsid w:val="00C55759"/>
    <w:rsid w:val="00C55E92"/>
    <w:rsid w:val="00C578D6"/>
    <w:rsid w:val="00C57920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3DF"/>
    <w:rsid w:val="00C74520"/>
    <w:rsid w:val="00C74BE0"/>
    <w:rsid w:val="00C75AF7"/>
    <w:rsid w:val="00C776E4"/>
    <w:rsid w:val="00C7786A"/>
    <w:rsid w:val="00C80985"/>
    <w:rsid w:val="00C810E8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258E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1E91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79"/>
    <w:rsid w:val="00CE50B0"/>
    <w:rsid w:val="00CE59D0"/>
    <w:rsid w:val="00CE5D84"/>
    <w:rsid w:val="00CE68BF"/>
    <w:rsid w:val="00CF0316"/>
    <w:rsid w:val="00CF0EBD"/>
    <w:rsid w:val="00CF1306"/>
    <w:rsid w:val="00CF1327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0EBF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456"/>
    <w:rsid w:val="00D21DAB"/>
    <w:rsid w:val="00D22A4E"/>
    <w:rsid w:val="00D22C3B"/>
    <w:rsid w:val="00D236B2"/>
    <w:rsid w:val="00D23CB9"/>
    <w:rsid w:val="00D24529"/>
    <w:rsid w:val="00D260CE"/>
    <w:rsid w:val="00D27436"/>
    <w:rsid w:val="00D27746"/>
    <w:rsid w:val="00D30476"/>
    <w:rsid w:val="00D31594"/>
    <w:rsid w:val="00D3231B"/>
    <w:rsid w:val="00D32F46"/>
    <w:rsid w:val="00D32FB3"/>
    <w:rsid w:val="00D33103"/>
    <w:rsid w:val="00D33ADE"/>
    <w:rsid w:val="00D34B35"/>
    <w:rsid w:val="00D34BD4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BF4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5CB5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785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38E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C0"/>
    <w:rsid w:val="00DF4225"/>
    <w:rsid w:val="00DF4AC2"/>
    <w:rsid w:val="00DF584E"/>
    <w:rsid w:val="00DF5AC2"/>
    <w:rsid w:val="00DF6066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494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501F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63F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068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2A6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05F"/>
    <w:rsid w:val="00F653AD"/>
    <w:rsid w:val="00F656B4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47C"/>
    <w:rsid w:val="00F82BB3"/>
    <w:rsid w:val="00F832B8"/>
    <w:rsid w:val="00F8429B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45A"/>
    <w:rsid w:val="00FA4CCB"/>
    <w:rsid w:val="00FA5F29"/>
    <w:rsid w:val="00FA6063"/>
    <w:rsid w:val="00FA60CB"/>
    <w:rsid w:val="00FA6808"/>
    <w:rsid w:val="00FA7366"/>
    <w:rsid w:val="00FA742D"/>
    <w:rsid w:val="00FB0A05"/>
    <w:rsid w:val="00FB0C23"/>
    <w:rsid w:val="00FB2469"/>
    <w:rsid w:val="00FB24F2"/>
    <w:rsid w:val="00FB29E6"/>
    <w:rsid w:val="00FB315F"/>
    <w:rsid w:val="00FB4144"/>
    <w:rsid w:val="00FB4258"/>
    <w:rsid w:val="00FB4506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0E2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D7D16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0B761B"/>
    <w:pPr>
      <w:ind w:firstLine="1418"/>
    </w:pPr>
    <w:rPr>
      <w:rFonts w:cs="Times New Roman" w:hAnsi="Arial" w:ascii="Arial"/>
      <w:noProof w:val="false"/>
      <w:sz w:val="22"/>
    </w:rPr>
  </w:style>
  <w:style w:styleId="Zaglavlje" w:type="paragraph">
    <w:name w:val="header"/>
    <w:basedOn w:val="Normal"/>
    <w:link w:val="ZaglavljeChar"/>
    <w:uiPriority w:val="99"/>
    <w:rsid w:val="009E570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E57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5708"/>
  </w:style>
  <w:style w:styleId="Tijeloteksta" w:type="paragraph">
    <w:name w:val="Body Text"/>
    <w:basedOn w:val="Normal"/>
    <w:rsid w:val="00517766"/>
    <w:pPr>
      <w:spacing w:after="120"/>
    </w:pPr>
  </w:style>
  <w:style w:styleId="Bezproreda" w:type="paragraph">
    <w:name w:val="No Spacing"/>
    <w:uiPriority w:val="99"/>
    <w:qFormat/>
    <w:rsid w:val="004934EB"/>
    <w:pPr>
      <w:spacing w:after="8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C1AA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B38D8"/>
    <w:rPr>
      <w:rFonts w:cs="Courier New" w:hAnsi="Verdana" w:ascii="Verdana"/>
      <w:noProof/>
    </w:rPr>
  </w:style>
  <w:style w:styleId="Tekstrezerviranogmjesta" w:type="character">
    <w:name w:val="Placeholder Text"/>
    <w:basedOn w:val="Zadanifontodlomka"/>
    <w:uiPriority w:val="99"/>
    <w:semiHidden/>
    <w:rsid w:val="003E6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F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0B761B"/>
    <w:pPr>
      <w:ind w:firstLine="1418"/>
    </w:pPr>
    <w:rPr>
      <w:rFonts w:ascii="Arial" w:cs="Times New Roman" w:hAnsi="Arial"/>
      <w:noProof w:val="0"/>
      <w:sz w:val="22"/>
    </w:rPr>
  </w:style>
  <w:style w:styleId="Zaglavlje" w:type="paragraph">
    <w:name w:val="header"/>
    <w:basedOn w:val="Normal"/>
    <w:link w:val="ZaglavljeChar"/>
    <w:uiPriority w:val="99"/>
    <w:rsid w:val="009E570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E57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5708"/>
  </w:style>
  <w:style w:styleId="Tijeloteksta" w:type="paragraph">
    <w:name w:val="Body Text"/>
    <w:basedOn w:val="Normal"/>
    <w:rsid w:val="00517766"/>
    <w:pPr>
      <w:spacing w:after="120"/>
    </w:pPr>
  </w:style>
  <w:style w:styleId="Bezproreda" w:type="paragraph">
    <w:name w:val="No Spacing"/>
    <w:uiPriority w:val="99"/>
    <w:qFormat/>
    <w:rsid w:val="004934EB"/>
    <w:pPr>
      <w:spacing w:after="8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C1AA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B38D8"/>
    <w:rPr>
      <w:rFonts w:ascii="Verdana" w:cs="Courier New" w:hAnsi="Verdana"/>
      <w:noProof/>
    </w:rPr>
  </w:style>
  <w:style w:styleId="Tekstrezerviranogmjesta" w:type="character">
    <w:name w:val="Placeholder Text"/>
    <w:basedOn w:val="Zadanifontodlomka"/>
    <w:uiPriority w:val="99"/>
    <w:semiHidden/>
    <w:rsid w:val="003E6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F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21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2019.</izvorni_sadrzaj>
    <derivirana_varijabla naziv="DomainObject.StvarniPocetakDatum_1">20. ožujka 2019.</derivirana_varijabla>
  </DomainObject.StvarniPocetakDatum>
  <DomainObject.StvarniZavrsetakDatum>
    <izvorni_sadrzaj>20. ožujka 2019.</izvorni_sadrzaj>
    <derivirana_varijabla naziv="DomainObject.StvarniZavrsetakDatum_1">20. ožujka 2019.</derivirana_varijabla>
  </DomainObject.StvarniZavrsetakDatum>
  <DomainObject.PlaniraniZavrsetakDatum>
    <izvorni_sadrzaj>20. ožujka 2019.</izvorni_sadrzaj>
    <derivirana_varijabla naziv="DomainObject.PlaniraniZavrsetakDatum_1">20. ožujka 2019.</derivirana_varijabla>
  </DomainObject.PlaniraniZavrsetakDatum>
  <DomainObject.PlaniraniPocetakDatum>
    <izvorni_sadrzaj>20. ožujka 2019.</izvorni_sadrzaj>
    <derivirana_varijabla naziv="DomainObject.PlaniraniPocetakDatum_1">20. ožujka 2019.</derivirana_varijabla>
  </DomainObject.PlaniraniPocetakDatum>
  <DomainObject.StvarniPocetakVrijeme>
    <izvorni_sadrzaj>09:21</izvorni_sadrzaj>
    <derivirana_varijabla naziv="DomainObject.StvarniPocetakVrijeme_1">09:21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ožujka 2019.</izvorni_sadrzaj>
    <derivirana_varijabla naziv="DomainObject.Zapisnik.DatumKreiranja_1">20.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St-1255/2012-267</izvorni_sadrzaj>
    <derivirana_varijabla naziv="DomainObject.Zapisnik.Oznaka_1">St-1255/2012-267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Jakšić; REST d.o.o. za poslovanje nekretninama; PROMETNICE ZAGREB d.o.o. za graditeljstvo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Jakšić; REST d.o.o. za poslovanje nekretninama; PROMETNICE ZAGREB d.o.o. za graditeljstvo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Jakšić; REST d.o.o. za poslovanje nekretninama, OIB 78919591682; PROMETNICE ZAGREB d.o.o. za graditeljstvo, OIB 28111148974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Jakšić; REST d.o.o. za poslovanje nekretninama, OIB 78919591682; PROMETNICE ZAGREB d.o.o. za graditeljstvo, OIB 28111148974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Jakšić; REST d.o.o. za poslovanje nekretninama, Budmanijeva 5, 10000 Zagreb; PROMETNICE ZAGREB d.o.o. za graditeljstvo, Gundulićeve Dubravke 28, 10000 Zagreb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Jakšić; REST d.o.o. za poslovanje nekretninama, Budmanijeva 5, 10000 Zagreb; PROMETNICE ZAGREB d.o.o. za graditeljstvo, Gundulićeve Dubravke 28, 10000 Zagreb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Jakšić; REST d.o.o. za poslovanje nekretninama, OIB 78919591682, Budmanijeva 5, 10000 Zagreb; PROMETNICE ZAGREB d.o.o. za graditeljstvo, OIB 28111148974, Gundulićeve Dubravke 28, 10000 Zagreb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Jakšić; REST d.o.o. za poslovanje nekretninama, OIB 78919591682, Budmanijeva 5, 10000 Zagreb; PROMETNICE ZAGREB d.o.o. za graditeljstvo, OIB 28111148974, Gundulićeve Dubravke 28, 10000 Zagreb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,REST d.o.o. za poslovanje nekretninama Budmanijeva 5,10000 Zagreb,PROMETNICE ZAGREB d.o.o. za graditeljstvo Gundulićeve Dubravke 28,10000 Zagreb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,REST d.o.o. za poslovanje nekretninama Budmanijeva 5,10000 Zagreb,PROMETNICE ZAGREB d.o.o. za graditeljstvo Gundulićeve Dubravke 28,10000 Zagreb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Jakšić,REST d.o.o. za poslovanje nekretninama, OIB 78919591682, Budmanijeva 5,10000 Zagreb,PROMETNICE ZAGREB d.o.o. za graditeljstvo, OIB 28111148974, Gundulićeve Dubravke 28,10000 Zagreb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Jakšić,REST d.o.o. za poslovanje nekretninama, OIB 78919591682, Budmanijeva 5,10000 Zagreb,PROMETNICE ZAGREB d.o.o. za graditeljstvo, OIB 28111148974, Gundulićeve Dubravke 28,10000 Zagreb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Jakšić,REST d.o.o. za poslovanje nekretninama,PROMETNICE ZAGREB d.o.o. za graditeljstvo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Jakšić,REST d.o.o. za poslovanje nekretninama,PROMETNICE ZAGREB d.o.o. za graditeljstvo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Jakšić,REST d.o.o. za poslovanje nekretninama, OIB 78919591682,PROMETNICE ZAGREB d.o.o. za graditeljstvo, OIB 28111148974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Jakšić,REST d.o.o. za poslovanje nekretninama, OIB 78919591682,PROMETNICE ZAGREB d.o.o. za graditeljstvo, OIB 28111148974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PROMETNICE ZAGREB d.o.o. za graditeljstvo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PROMETNICE ZAGREB d.o.o. za graditeljstvo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  <item>PROMETNICE ZAGREB d.o.o. za graditeljstvo, OIB 28111148974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  <item>PROMETNICE ZAGREB d.o.o. za graditeljstvo, OIB 28111148974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  <item>REST d.o.o. za poslovanje nekretninama, Budmanijeva 5, 10000 Zagreb</item>
      <item>PROMETNICE ZAGREB d.o.o. za graditeljstvo, Gundulićeve Dubravke 28, 10000 Zagreb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  <item>REST d.o.o. za poslovanje nekretninama, Budmanijeva 5, 10000 Zagreb</item>
      <item>PROMETNICE ZAGREB d.o.o. za graditeljstvo, Gundulićeve Dubravke 28, 10000 Zagreb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  <item>REST d.o.o. za poslovanje nekretninama, OIB 78919591682, Budmanijeva 5, 10000 Zagreb</item>
      <item>PROMETNICE ZAGREB d.o.o. za graditeljstvo, OIB 28111148974, Gundulićeve Dubravke 28, 10000 Zagreb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  <item>REST d.o.o. za poslovanje nekretninama, OIB 78919591682, Budmanijeva 5, 10000 Zagreb</item>
      <item>PROMETNICE ZAGREB d.o.o. za graditeljstvo, OIB 28111148974, Gundulićeve Dubravke 28, 10000 Zagreb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PROMETNICE ZAGREB d.o.o. za graditeljstvo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PROMETNICE ZAGREB d.o.o. za graditeljstvo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  <item>PROMETNICE ZAGREB d.o.o. za graditeljstvo, OIB 28111148974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  <item>PROMETNICE ZAGREB d.o.o. za graditeljstvo, OIB 28111148974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  <item>Županijsko državno odvjetništvo u Velikoj Gorici</item>
      <item>ODVJETNIČKO DRUŠTVO GLAMUZINA &amp; GROŠETA društvo s ograničenom odgovornošću</item>
      <item>Mario Jerkovac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  <item>Županijsko državno odvjetništvo u Velikoj Gorici</item>
      <item>ODVJETNIČKO DRUŠTVO GLAMUZINA &amp; GROŠETA društvo s ograničenom odgovornošću</item>
      <item>Mario Jerkovac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  <item>Županijsko državno odvjetništvo u Velikoj Gorici, OIB 96292040276</item>
      <item>ODVJETNIČKO DRUŠTVO GLAMUZINA &amp; GROŠETA društvo s ograničenom odgovornošću, OIB 69402757072</item>
      <item>Mario Jerkovac, OIB 20288750165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  <item>Županijsko državno odvjetništvo u Velikoj Gorici, OIB 96292040276</item>
      <item>ODVJETNIČKO DRUŠTVO GLAMUZINA &amp; GROŠETA društvo s ograničenom odgovornošću, OIB 69402757072</item>
      <item>Mario Jerkovac, OIB 20288750165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Preradovićeva ulica 25, 10000 Zagreb</item>
      <item>Županijsko državno odvjetništvo u Velikoj Gorici, Trg kralja Tomislava 36, 10410 Velika Gorica</item>
      <item>ODVJETNIČKO DRUŠTVO GLAMUZINA &amp; GROŠETA društvo s ograničenom odgovornošću, Trg žrtava fašizma 5, 10000 Zagreb</item>
      <item>Mario Jerkovac, S.S. Kranjčevića 11, 44000 Sisak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Preradovićeva ulica 25, 10000 Zagreb</item>
      <item>Županijsko državno odvjetništvo u Velikoj Gorici, Trg kralja Tomislava 36, 10410 Velika Gorica</item>
      <item>ODVJETNIČKO DRUŠTVO GLAMUZINA &amp; GROŠETA društvo s ograničenom odgovornošću, Trg žrtava fašizma 5, 10000 Zagreb</item>
      <item>Mario Jerkovac, S.S. Kranjčevića 11, 44000 Sisak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Preradovićeva ulica 25, 10000 Zagreb</item>
      <item>Županijsko državno odvjetništvo u Velikoj Gorici, OIB 96292040276, Trg kralja Tomislava 36, 10410 Velika Gorica</item>
      <item>ODVJETNIČKO DRUŠTVO GLAMUZINA &amp; GROŠETA društvo s ograničenom odgovornošću, OIB 69402757072, Trg žrtava fašizma 5, 10000 Zagreb</item>
      <item>Mario Jerkovac, OIB 20288750165, S.S. Kranjčevića 11, 44000 Sisak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Preradovićeva ulica 25, 10000 Zagreb</item>
      <item>Županijsko državno odvjetništvo u Velikoj Gorici, OIB 96292040276, Trg kralja Tomislava 36, 10410 Velika Gorica</item>
      <item>ODVJETNIČKO DRUŠTVO GLAMUZINA &amp; GROŠETA društvo s ograničenom odgovornošću, OIB 69402757072, Trg žrtava fašizma 5, 10000 Zagreb</item>
      <item>Mario Jerkovac, OIB 20288750165, S.S. Kranjčevića 11, 44000 Sisak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  <item>Županijsko državno odvjetništvo u Velikoj Gorici</item>
      <item>ODVJETNIČKO DRUŠTVO GLAMUZINA &amp; GROŠETA društvo s ograničenom odgovornošću</item>
      <item>Mario Jerkovac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  <item>Županijsko državno odvjetništvo u Velikoj Gorici</item>
      <item>ODVJETNIČKO DRUŠTVO GLAMUZINA &amp; GROŠETA društvo s ograničenom odgovornošću</item>
      <item>Mario Jerkovac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  <item>Županijsko državno odvjetništvo u Velikoj Gorici, OIB 96292040276</item>
      <item>ODVJETNIČKO DRUŠTVO GLAMUZINA &amp; GROŠETA društvo s ograničenom odgovornošću, OIB 69402757072</item>
      <item>Mario Jerkovac, OIB 20288750165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  <item>Županijsko državno odvjetništvo u Velikoj Gorici, OIB 96292040276</item>
      <item>ODVJETNIČKO DRUŠTVO GLAMUZINA &amp; GROŠETA društvo s ograničenom odgovornošću, OIB 69402757072</item>
      <item>Mario Jerkovac, OIB 20288750165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St-1255/2012-267</izvorni_sadrzaj>
    <derivirana_varijabla naziv="DomainObject.PoslovniBrojDokumenta_1">St-1255/2012-267</derivirana_varijabla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Županijsko državno odvjetništvo u Velikoj Gorici</item>
      <item>ODVJETNIČKO DRUŠTVO GLAMUZINA &amp; GROŠETA društvo s ograničenom odgovornošću</item>
      <item>Mario Jerkovac</item>
      <item>PROMETNICE ZAGREB d.o.o. za graditeljstvo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  <item>Županijsko državno odvjetništvo u Velikoj Gorici</item>
      <item>ODVJETNIČKO DRUŠTVO GLAMUZINA &amp; GROŠETA društvo s ograničenom odgovornošću</item>
      <item>Mario Jerkovac</item>
      <item>PROMETNICE ZAGREB d.o.o. za graditeljstvo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Preradovićeva ulica 25,10000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  <item>REST d.o.o. za poslovanje nekretninama, OIB 78919591682, Budmanijeva 5,10000 Zagreb</item>
      <item>Županijsko državno odvjetništvo u Velikoj Gorici, OIB 96292040276, Trg kralja Tomislava 36,10410 Velika Gorica</item>
      <item>ODVJETNIČKO DRUŠTVO GLAMUZINA &amp; GROŠETA društvo s ograničenom odgovornošću, OIB 69402757072, Trg žrtava fašizma 5,10000 Zagreb</item>
      <item>Mario Jerkovac, OIB 20288750165, S.S. Kranjčevića 11,44000 Sisak</item>
      <item>PROMETNICE ZAGREB d.o.o. za graditeljstvo, OIB 28111148974, Gundulićeve Dubravke 28,10000 Zagreb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Preradovićeva ulica 25,10000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  <item>REST d.o.o. za poslovanje nekretninama, OIB 78919591682, Budmanijeva 5,10000 Zagreb</item>
      <item>Županijsko državno odvjetništvo u Velikoj Gorici, OIB 96292040276, Trg kralja Tomislava 36,10410 Velika Gorica</item>
      <item>ODVJETNIČKO DRUŠTVO GLAMUZINA &amp; GROŠETA društvo s ograničenom odgovornošću, OIB 69402757072, Trg žrtava fašizma 5,10000 Zagreb</item>
      <item>Mario Jerkovac, OIB 20288750165, S.S. Kranjčevića 11,44000 Sisak</item>
      <item>PROMETNICE ZAGREB d.o.o. za graditeljstvo, OIB 28111148974, Gundulićeve Dubravke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  <item>, OIB 78919591682</item>
      <item>, OIB 96292040276</item>
      <item>, OIB 69402757072</item>
      <item>, OIB 20288750165</item>
      <item>, OIB 28111148974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  <item>, OIB 78919591682</item>
      <item>, OIB 96292040276</item>
      <item>, OIB 69402757072</item>
      <item>, OIB 20288750165</item>
      <item>, OIB 28111148974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96EEF-5518-440A-843B-DA5B5993B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1514</properties:Characters>
  <properties:Lines>70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2019-01-14T14:21:00Z</dcterms:created>
  <dc:creator>Mihael Kovačić</dc:creator>
  <cp:lastModifiedBy>Kristina Švajger</cp:lastModifiedBy>
  <cp:lastPrinted>2019-03-20T08:26:00Z</cp:lastPrinted>
  <dcterms:modified xmlns:xsi="http://www.w3.org/2001/XMLSchema-instance" xsi:type="dcterms:W3CDTF">2019-03-20T12:39:00Z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St-1255/2012-267 / Zapisnik - Ročište za dražbu (zapisnik - 2. dražba, 20.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