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6f85" w14:paraId="4566f85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8C670E">
        <w:rPr>
          <w:b/>
          <w:sz w:val="22"/>
          <w:szCs w:val="22"/>
        </w:rPr>
        <w:t>633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3355C4">
        <w:rPr>
          <w:b/>
          <w:sz w:val="22"/>
          <w:szCs w:val="22"/>
        </w:rPr>
        <w:t>2</w:t>
      </w:r>
      <w:r w:rsidR="006E315B">
        <w:rPr>
          <w:b/>
          <w:sz w:val="22"/>
          <w:szCs w:val="22"/>
        </w:rPr>
        <w:t>1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8C670E" w:rsidRPr="008C670E">
        <w:rPr>
          <w:sz w:val="22"/>
          <w:szCs w:val="22"/>
          <w:lang w:val="en-AU"/>
        </w:rPr>
        <w:t>ŠIPAN GRADNJA j.d.o.o za građenje, Puhijera 2/C, Suđurađ, MBS: 060293908, OIB: 00477177869,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8C670E">
        <w:rPr>
          <w:sz w:val="22"/>
          <w:szCs w:val="22"/>
        </w:rPr>
        <w:t>10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D5899">
        <w:rPr>
          <w:sz w:val="22"/>
          <w:szCs w:val="22"/>
        </w:rPr>
        <w:t>svibnja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8C670E" w:rsidRPr="008C670E">
        <w:rPr>
          <w:sz w:val="22"/>
          <w:szCs w:val="22"/>
          <w:lang w:val="en-AU"/>
        </w:rPr>
        <w:t xml:space="preserve">ŠIPAN GRADNJA j.d.o.o za građenje, Puhijera 2/C, Suđurađ, MBS: 060293908, OIB: 00477177869,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8C670E">
        <w:rPr>
          <w:color w:val="000000"/>
          <w:sz w:val="22"/>
          <w:szCs w:val="22"/>
        </w:rPr>
        <w:t>633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433050">
        <w:rPr>
          <w:color w:val="000000"/>
          <w:sz w:val="22"/>
          <w:szCs w:val="22"/>
        </w:rPr>
        <w:t>20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8C670E">
        <w:rPr>
          <w:color w:val="000000"/>
          <w:sz w:val="22"/>
          <w:szCs w:val="22"/>
        </w:rPr>
        <w:t>633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087A3E" w:rsidP="00087A3E" w:rsidR="00087A3E" w:rsidRPr="00087A3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87A3E">
        <w:rPr>
          <w:sz w:val="22"/>
          <w:szCs w:val="22"/>
        </w:rPr>
        <w:t xml:space="preserve">Financijska agencija RC Split, Podružnica Dubrovnik je podnijela ovom sudu </w:t>
      </w:r>
      <w:r w:rsidR="008C670E">
        <w:rPr>
          <w:sz w:val="22"/>
          <w:szCs w:val="22"/>
        </w:rPr>
        <w:t>4</w:t>
      </w:r>
      <w:r w:rsidRPr="00087A3E">
        <w:rPr>
          <w:sz w:val="22"/>
          <w:szCs w:val="22"/>
        </w:rPr>
        <w:t xml:space="preserve">. ožujka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0A776C">
        <w:rPr>
          <w:sz w:val="22"/>
          <w:szCs w:val="22"/>
        </w:rPr>
        <w:t>404</w:t>
      </w:r>
      <w:r w:rsidRPr="00087A3E">
        <w:rPr>
          <w:sz w:val="22"/>
          <w:szCs w:val="22"/>
        </w:rPr>
        <w:t xml:space="preserve"> dana u ukupnom iznosu od </w:t>
      </w:r>
      <w:r w:rsidR="000A776C">
        <w:rPr>
          <w:sz w:val="22"/>
          <w:szCs w:val="22"/>
        </w:rPr>
        <w:t>15.766,71</w:t>
      </w:r>
      <w:r w:rsidR="005C6B92">
        <w:rPr>
          <w:sz w:val="22"/>
          <w:szCs w:val="22"/>
        </w:rPr>
        <w:t xml:space="preserve"> ku</w:t>
      </w:r>
      <w:r w:rsidRPr="00087A3E">
        <w:rPr>
          <w:sz w:val="22"/>
          <w:szCs w:val="22"/>
        </w:rPr>
        <w:t xml:space="preserve">na, da ima 1 zaposlenog, da ima račun kod </w:t>
      </w:r>
      <w:r w:rsidR="000A776C">
        <w:rPr>
          <w:sz w:val="22"/>
          <w:szCs w:val="22"/>
        </w:rPr>
        <w:t>OTP banka Hrvatska</w:t>
      </w:r>
      <w:r w:rsidR="009A24CC">
        <w:rPr>
          <w:sz w:val="22"/>
          <w:szCs w:val="22"/>
        </w:rPr>
        <w:t xml:space="preserve"> d.d.</w:t>
      </w:r>
      <w:r w:rsidR="00C96137">
        <w:rPr>
          <w:sz w:val="22"/>
          <w:szCs w:val="22"/>
        </w:rPr>
        <w:t xml:space="preserve">, </w:t>
      </w:r>
      <w:r w:rsidRPr="00087A3E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0A776C">
        <w:rPr>
          <w:sz w:val="22"/>
          <w:szCs w:val="22"/>
        </w:rPr>
        <w:t>633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A776C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 od </w:t>
      </w:r>
      <w:r w:rsidR="000A776C">
        <w:rPr>
          <w:sz w:val="22"/>
          <w:szCs w:val="22"/>
        </w:rPr>
        <w:t>25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0A776C">
        <w:rPr>
          <w:sz w:val="22"/>
          <w:szCs w:val="22"/>
        </w:rPr>
        <w:t>ožujka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CE1B92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5A4B97" w:rsidP="005A4B97" w:rsidR="005A4B97" w:rsidRPr="005A4B97">
      <w:pPr>
        <w:ind w:firstLine="708"/>
        <w:jc w:val="both"/>
        <w:rPr>
          <w:sz w:val="22"/>
          <w:szCs w:val="22"/>
        </w:rPr>
      </w:pPr>
      <w:r w:rsidRPr="005A4B97">
        <w:rPr>
          <w:sz w:val="22"/>
          <w:szCs w:val="22"/>
        </w:rPr>
        <w:t>Iz potvrde FINA od 9. svibnja 2016. godine (list spisa 24-25) proizlazi da je račun dužnika na dan izdavanja potvrde u neprekidnoj blokadi 654 dana.</w:t>
      </w:r>
    </w:p>
    <w:p w:rsidRDefault="005A4B97" w:rsidP="00703C78" w:rsidR="005A4B97">
      <w:pPr>
        <w:ind w:firstLine="708"/>
        <w:jc w:val="both"/>
        <w:rPr>
          <w:sz w:val="22"/>
          <w:szCs w:val="22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501ADE">
        <w:rPr>
          <w:sz w:val="22"/>
          <w:szCs w:val="22"/>
        </w:rPr>
        <w:t>31</w:t>
      </w:r>
      <w:r w:rsidR="00190FD7" w:rsidRPr="00190FD7">
        <w:rPr>
          <w:sz w:val="22"/>
          <w:szCs w:val="22"/>
        </w:rPr>
        <w:t>.0</w:t>
      </w:r>
      <w:r w:rsidR="00501ADE">
        <w:rPr>
          <w:sz w:val="22"/>
          <w:szCs w:val="22"/>
        </w:rPr>
        <w:t>3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8E19BD">
        <w:rPr>
          <w:sz w:val="22"/>
          <w:szCs w:val="22"/>
        </w:rPr>
        <w:t>2</w:t>
      </w:r>
      <w:r w:rsidR="00501ADE">
        <w:rPr>
          <w:sz w:val="22"/>
          <w:szCs w:val="22"/>
        </w:rPr>
        <w:t>2</w:t>
      </w:r>
      <w:r w:rsidRPr="00703C78">
        <w:rPr>
          <w:sz w:val="22"/>
          <w:szCs w:val="22"/>
        </w:rPr>
        <w:t>)</w:t>
      </w:r>
      <w:r w:rsidR="00501ADE">
        <w:rPr>
          <w:sz w:val="22"/>
          <w:szCs w:val="22"/>
        </w:rPr>
        <w:t xml:space="preserve">, </w:t>
      </w:r>
      <w:r w:rsidR="00356F24" w:rsidRPr="00356F24">
        <w:rPr>
          <w:sz w:val="22"/>
          <w:szCs w:val="22"/>
        </w:rPr>
        <w:t xml:space="preserve">Ministarstva financija Porezne uprave Područnog ureda Dalmacija Ispostava Dubrovnik </w:t>
      </w:r>
      <w:r w:rsidR="00356F24">
        <w:rPr>
          <w:sz w:val="22"/>
          <w:szCs w:val="22"/>
        </w:rPr>
        <w:t xml:space="preserve">od </w:t>
      </w:r>
      <w:r w:rsidR="00501ADE">
        <w:rPr>
          <w:sz w:val="22"/>
          <w:szCs w:val="22"/>
        </w:rPr>
        <w:t xml:space="preserve">12.04.2016. godine (list spisa 15) </w:t>
      </w:r>
      <w:r w:rsidR="008E19BD">
        <w:rPr>
          <w:sz w:val="22"/>
          <w:szCs w:val="22"/>
        </w:rPr>
        <w:t>i</w:t>
      </w:r>
      <w:r w:rsidRPr="00703C78">
        <w:rPr>
          <w:sz w:val="22"/>
          <w:szCs w:val="22"/>
        </w:rPr>
        <w:t xml:space="preserve"> Zemljišnoknjižnog odjela Općinskog suda u Dubrovniku od </w:t>
      </w:r>
      <w:r w:rsidR="00501ADE">
        <w:rPr>
          <w:sz w:val="22"/>
          <w:szCs w:val="22"/>
        </w:rPr>
        <w:t>0</w:t>
      </w:r>
      <w:r w:rsidR="00BD389E">
        <w:rPr>
          <w:sz w:val="22"/>
          <w:szCs w:val="22"/>
        </w:rPr>
        <w:t>4</w:t>
      </w:r>
      <w:r w:rsidRPr="00703C78">
        <w:rPr>
          <w:sz w:val="22"/>
          <w:szCs w:val="22"/>
        </w:rPr>
        <w:t>.0</w:t>
      </w:r>
      <w:r w:rsidR="00BD389E">
        <w:rPr>
          <w:sz w:val="22"/>
          <w:szCs w:val="22"/>
        </w:rPr>
        <w:t>4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501ADE">
        <w:rPr>
          <w:sz w:val="22"/>
          <w:szCs w:val="22"/>
        </w:rPr>
        <w:t>3</w:t>
      </w:r>
      <w:r w:rsidR="000543D0">
        <w:rPr>
          <w:sz w:val="22"/>
          <w:szCs w:val="22"/>
        </w:rPr>
        <w:t>-1</w:t>
      </w:r>
      <w:r w:rsidR="00501ADE">
        <w:rPr>
          <w:sz w:val="22"/>
          <w:szCs w:val="22"/>
        </w:rPr>
        <w:t>4</w:t>
      </w:r>
      <w:r w:rsidRPr="00703C78">
        <w:rPr>
          <w:sz w:val="22"/>
          <w:szCs w:val="22"/>
        </w:rPr>
        <w:t>)</w:t>
      </w:r>
      <w:r w:rsidR="008E19BD">
        <w:rPr>
          <w:sz w:val="22"/>
          <w:szCs w:val="22"/>
        </w:rPr>
        <w:t xml:space="preserve">, proizlazi da dužnik nema imovine.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Prema 132. Stečajnog zakona (NN 71/15,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Iz rezultata provedenog prethodnog postupka proizlazi da dužnik u ovom trenutku nema imovine. 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356F24">
        <w:rPr>
          <w:b/>
          <w:sz w:val="22"/>
          <w:szCs w:val="22"/>
        </w:rPr>
        <w:t>10</w:t>
      </w:r>
      <w:r w:rsidRPr="00D03666">
        <w:rPr>
          <w:b/>
          <w:sz w:val="22"/>
          <w:szCs w:val="22"/>
        </w:rPr>
        <w:t xml:space="preserve">. </w:t>
      </w:r>
      <w:r w:rsidR="00540E28">
        <w:rPr>
          <w:b/>
          <w:sz w:val="22"/>
          <w:szCs w:val="22"/>
        </w:rPr>
        <w:t>svibnja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356F24">
        <w:rPr>
          <w:sz w:val="22"/>
          <w:szCs w:val="22"/>
        </w:rPr>
        <w:t>1</w:t>
      </w:r>
      <w:r w:rsidR="00540E28">
        <w:rPr>
          <w:sz w:val="22"/>
          <w:szCs w:val="22"/>
        </w:rPr>
        <w:t>0</w:t>
      </w:r>
      <w:r w:rsidRPr="00D03666">
        <w:rPr>
          <w:sz w:val="22"/>
          <w:szCs w:val="22"/>
        </w:rPr>
        <w:t>.0</w:t>
      </w:r>
      <w:r w:rsidR="00540E28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0A776C">
      <w:rPr>
        <w:b/>
        <w:sz w:val="22"/>
        <w:szCs w:val="22"/>
      </w:rPr>
      <w:t>633</w:t>
    </w:r>
    <w:r w:rsidRPr="004E5486">
      <w:rPr>
        <w:b/>
        <w:sz w:val="22"/>
        <w:szCs w:val="22"/>
      </w:rPr>
      <w:t>/2016-</w:t>
    </w:r>
    <w:r w:rsidR="00C96137">
      <w:rPr>
        <w:b/>
        <w:sz w:val="22"/>
        <w:szCs w:val="22"/>
      </w:rPr>
      <w:t>2</w:t>
    </w:r>
    <w:r w:rsidRPr="004E548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A776C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355C4"/>
    <w:rsid w:val="00356F24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3050"/>
    <w:rsid w:val="00434741"/>
    <w:rsid w:val="004549DE"/>
    <w:rsid w:val="00472911"/>
    <w:rsid w:val="004955E1"/>
    <w:rsid w:val="00497EFF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01ADE"/>
    <w:rsid w:val="00536ABE"/>
    <w:rsid w:val="00540E28"/>
    <w:rsid w:val="00564351"/>
    <w:rsid w:val="0056593F"/>
    <w:rsid w:val="0058420E"/>
    <w:rsid w:val="00592B24"/>
    <w:rsid w:val="0059486F"/>
    <w:rsid w:val="005A4B97"/>
    <w:rsid w:val="005A78A8"/>
    <w:rsid w:val="005C6B92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A0545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8C670E"/>
    <w:rsid w:val="008E19BD"/>
    <w:rsid w:val="00906789"/>
    <w:rsid w:val="00927031"/>
    <w:rsid w:val="00935902"/>
    <w:rsid w:val="0093736B"/>
    <w:rsid w:val="00970B9F"/>
    <w:rsid w:val="009806D9"/>
    <w:rsid w:val="00994DF8"/>
    <w:rsid w:val="009A24CC"/>
    <w:rsid w:val="009B0B42"/>
    <w:rsid w:val="009B23F3"/>
    <w:rsid w:val="009B63FC"/>
    <w:rsid w:val="009B67DE"/>
    <w:rsid w:val="009C6D22"/>
    <w:rsid w:val="009D0757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2902"/>
    <w:rsid w:val="00AA7C43"/>
    <w:rsid w:val="00AB3330"/>
    <w:rsid w:val="00AC0D3D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D389E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96137"/>
    <w:rsid w:val="00CC3B20"/>
    <w:rsid w:val="00CE1B92"/>
    <w:rsid w:val="00CE7D5C"/>
    <w:rsid w:val="00D03666"/>
    <w:rsid w:val="00D24022"/>
    <w:rsid w:val="00D330A2"/>
    <w:rsid w:val="00D73296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1B90"/>
    <w:rsid w:val="00EA7E54"/>
    <w:rsid w:val="00EC423A"/>
    <w:rsid w:val="00EE13C2"/>
    <w:rsid w:val="00EF0B1C"/>
    <w:rsid w:val="00EF4316"/>
    <w:rsid w:val="00EF58FF"/>
    <w:rsid w:val="00F00884"/>
    <w:rsid w:val="00F36D3C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D3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D3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D3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D3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D3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D3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D3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D3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St-633/2016-21</izvorni_sadrzaj>
    <derivirana_varijabla naziv="DomainObject.Oznaka_1">St-633/2016-21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ŠIPAN GRADNJA j.d.o.o. za građenje</izvorni_sadrzaj>
    <derivirana_varijabla naziv="DomainObject.Predmet.ProtustrankaFormated_1">  ŠIPAN GRADNJA j.d.o.o. za građenje</derivirana_varijabla>
  </DomainObject.Predmet.ProtustrankaFormated>
  <DomainObject.Predmet.ProtustrankaFormatedOIB>
    <izvorni_sadrzaj>  ŠIPAN GRADNJA j.d.o.o. za građenje, OIB 00477177869</izvorni_sadrzaj>
    <derivirana_varijabla naziv="DomainObject.Predmet.ProtustrankaFormatedOIB_1">  ŠIPAN GRADNJA j.d.o.o. za građenje, OIB 00477177869</derivirana_varijabla>
  </DomainObject.Predmet.ProtustrankaFormatedOIB>
  <DomainObject.Predmet.ProtustrankaFormatedWithAdress>
    <izvorni_sadrzaj> ŠIPAN GRADNJA j.d.o.o. za građenje, Puhijera 2/C, 20223 Suđurađ</izvorni_sadrzaj>
    <derivirana_varijabla naziv="DomainObject.Predmet.ProtustrankaFormatedWithAdress_1"> ŠIPAN GRADNJA j.d.o.o. za građenje, Puhijera 2/C, 20223 Suđurađ</derivirana_varijabla>
  </DomainObject.Predmet.ProtustrankaFormatedWithAdress>
  <DomainObject.Predmet.ProtustrankaFormatedWithAdressOIB>
    <izvorni_sadrzaj> ŠIPAN GRADNJA j.d.o.o. za građenje, OIB 00477177869, Puhijera 2/C, 20223 Suđurađ</izvorni_sadrzaj>
    <derivirana_varijabla naziv="DomainObject.Predmet.ProtustrankaFormatedWithAdressOIB_1"> ŠIPAN GRADNJA j.d.o.o. za građenje, OIB 00477177869, Puhijera 2/C, 20223 Suđurađ</derivirana_varijabla>
  </DomainObject.Predmet.ProtustrankaFormatedWithAdressOIB>
  <DomainObject.Predmet.ProtustrankaWithAdress>
    <izvorni_sadrzaj>ŠIPAN GRADNJA j.d.o.o. za građenje Puhijera 2/C, 20223 Suđurađ</izvorni_sadrzaj>
    <derivirana_varijabla naziv="DomainObject.Predmet.ProtustrankaWithAdress_1">ŠIPAN GRADNJA j.d.o.o. za građenje Puhijera 2/C, 20223 Suđurađ</derivirana_varijabla>
  </DomainObject.Predmet.ProtustrankaWithAdress>
  <DomainObject.Predmet.ProtustrankaWithAdressOIB>
    <izvorni_sadrzaj>ŠIPAN GRADNJA j.d.o.o. za građenje, OIB 00477177869, Puhijera 2/C, 20223 Suđurađ</izvorni_sadrzaj>
    <derivirana_varijabla naziv="DomainObject.Predmet.ProtustrankaWithAdressOIB_1">ŠIPAN GRADNJA j.d.o.o. za građenje, OIB 00477177869, Puhijera 2/C, 20223 Suđurađ</derivirana_varijabla>
  </DomainObject.Predmet.ProtustrankaWithAdressOIB>
  <DomainObject.Predmet.ProtustrankaNazivFormated>
    <izvorni_sadrzaj>ŠIPAN GRADNJA j.d.o.o. za građenje</izvorni_sadrzaj>
    <derivirana_varijabla naziv="DomainObject.Predmet.ProtustrankaNazivFormated_1">ŠIPAN GRADNJA j.d.o.o. za građenje</derivirana_varijabla>
  </DomainObject.Predmet.ProtustrankaNazivFormated>
  <DomainObject.Predmet.ProtustrankaNazivFormatedOIB>
    <izvorni_sadrzaj>ŠIPAN GRADNJA j.d.o.o. za građenje, OIB 00477177869</izvorni_sadrzaj>
    <derivirana_varijabla naziv="DomainObject.Predmet.ProtustrankaNazivFormatedOIB_1">ŠIPAN GRADNJA j.d.o.o. za građenje, OIB 00477177869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15766.71</izvorni_sadrzaj>
    <derivirana_varijabla naziv="DomainObject.Predmet.TrenutnaVrijednost_1">15766.71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ŠIPAN GRADNJA j.d.o.o. za građenje</item>
    </izvorni_sadrzaj>
    <derivirana_varijabla naziv="DomainObject.Predmet.ProtuStrankaListFormated_1">
      <item>ŠIPAN GRADNJA j.d.o.o. za građenje</item>
    </derivirana_varijabla>
  </DomainObject.Predmet.ProtuStrankaListFormated>
  <DomainObject.Predmet.ProtuStrankaListFormatedOIB>
    <izvorni_sadrzaj>
      <item>ŠIPAN GRADNJA j.d.o.o. za građenje, OIB 00477177869</item>
    </izvorni_sadrzaj>
    <derivirana_varijabla naziv="DomainObject.Predmet.ProtuStrankaListFormatedOIB_1">
      <item>ŠIPAN GRADNJA j.d.o.o. za građenje, OIB 00477177869</item>
    </derivirana_varijabla>
  </DomainObject.Predmet.ProtuStrankaListFormatedOIB>
  <DomainObject.Predmet.ProtuStrankaListFormatedWithAdress>
    <izvorni_sadrzaj>
      <item>ŠIPAN GRADNJA j.d.o.o. za građenje, Puhijera 2/C, 20223 Suđurađ</item>
    </izvorni_sadrzaj>
    <derivirana_varijabla naziv="DomainObject.Predmet.ProtuStrankaListFormatedWithAdress_1">
      <item>ŠIPAN GRADNJA j.d.o.o. za građenje, Puhijera 2/C, 20223 Suđurađ</item>
    </derivirana_varijabla>
  </DomainObject.Predmet.ProtuStrankaListFormatedWithAdress>
  <DomainObject.Predmet.ProtuStrankaListFormatedWithAdressOIB>
    <izvorni_sadrzaj>
      <item>ŠIPAN GRADNJA j.d.o.o. za građenje, OIB 00477177869, Puhijera 2/C, 20223 Suđurađ</item>
    </izvorni_sadrzaj>
    <derivirana_varijabla naziv="DomainObject.Predmet.ProtuStrankaListFormatedWithAdressOIB_1">
      <item>ŠIPAN GRADNJA j.d.o.o. za građenje, OIB 00477177869, Puhijera 2/C, 20223 Suđurađ</item>
    </derivirana_varijabla>
  </DomainObject.Predmet.ProtuStrankaListFormatedWithAdressOIB>
  <DomainObject.Predmet.ProtuStrankaListNazivFormated>
    <izvorni_sadrzaj>
      <item>ŠIPAN GRADNJA j.d.o.o. za građenje</item>
    </izvorni_sadrzaj>
    <derivirana_varijabla naziv="DomainObject.Predmet.ProtuStrankaListNazivFormated_1">
      <item>ŠIPAN GRADNJA j.d.o.o. za građenje</item>
    </derivirana_varijabla>
  </DomainObject.Predmet.ProtuStrankaListNazivFormated>
  <DomainObject.Predmet.ProtuStrankaListNazivFormatedOIB>
    <izvorni_sadrzaj>
      <item>ŠIPAN GRADNJA j.d.o.o. za građenje, OIB 00477177869</item>
    </izvorni_sadrzaj>
    <derivirana_varijabla naziv="DomainObject.Predmet.ProtuStrankaListNazivFormatedOIB_1">
      <item>ŠIPAN GRADNJA j.d.o.o. za građenje, OIB 00477177869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St-633/2016-21</izvorni_sadrzaj>
    <derivirana_varijabla naziv="DomainObject.PoslovniBrojDokumenta_1">St-633/2016-21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ŠIPAN GRADNJA j.d.o.o. za građenje</izvorni_sadrzaj>
    <derivirana_varijabla naziv="DomainObject.Predmet.ProtustrankaIDrugi_1">ŠIPAN GRADNJA j.d.o.o. za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ŠIPAN GRADNJA j.d.o.o. za građenje, OIB 00477177869, Puhijera 2/C, 20223 Suđurađ</izvorni_sadrzaj>
    <derivirana_varijabla naziv="DomainObject.Predmet.ProtustrankaIDrugiAdressOIB_1">ŠIPAN GRADNJA j.d.o.o. za građenje, OIB 00477177869, Puhijera 2/C, 20223 Suđurađ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ŠIPAN GRADNJA j.d.o.o. za građenje</item>
    </izvorni_sadrzaj>
    <derivirana_varijabla naziv="DomainObject.Predmet.SudioniciListNaziv_1">
      <item>FINA, RC SPLIT, Podružnica Dubrovnik</item>
      <item>ŠIPAN GRADNJA j.d.o.o. za građenje</item>
    </derivirana_varijabla>
  </DomainObject.Predmet.SudioniciListNaziv>
  <DomainObject.Predmet.SudioniciListAdressOIB>
    <izvorni_sadrzaj>
      <item>FINA, RC SPLIT, Podružnica Dubrovnik, OIB 85821130368, Vukovarska 2,20000 Dubrovnik</item>
      <item>ŠIPAN GRADNJA j.d.o.o. za građenje, OIB 00477177869, Puhijera 2/C,20223 Suđurađ</item>
    </izvorni_sadrzaj>
    <derivirana_varijabla naziv="DomainObject.Predmet.SudioniciListAdressOIB_1">
      <item>FINA, RC SPLIT, Podružnica Dubrovnik, OIB 85821130368, Vukovarska 2,20000 Dubrovnik</item>
      <item>ŠIPAN GRADNJA j.d.o.o. za građenje, OIB 00477177869, Puhijera 2/C,20223 Suđurađ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00477177869</item>
    </izvorni_sadrzaj>
    <derivirana_varijabla naziv="DomainObject.Predmet.SudioniciListNazivOIB_1">
      <item>, OIB 85821130368</item>
      <item>, OIB 00477177869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76A87-65A3-41F3-B4F4-D9271BA61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698</properties:Words>
  <properties:Characters>3800</properties:Characters>
  <properties:Lines>99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2016-05-10T08:41:00Z</dcterms:created>
  <dc:creator>Ante Kačić</dc:creator>
  <cp:lastModifiedBy>Srđan Gavranić</cp:lastModifiedBy>
  <cp:lastPrinted>2016-05-10T08:41:00Z</cp:lastPrinted>
  <dcterms:modified xmlns:xsi="http://www.w3.org/2001/XMLSchema-instance" xsi:type="dcterms:W3CDTF">2016-05-10T08:47:00Z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St-633/2016-21 / Odluka - Oglas</vt:lpwstr>
  </prop:property>
  <prop:property name="CC_coloring" pid="5" fmtid="{D5CDD505-2E9C-101B-9397-08002B2CF9AE}">
    <vt:bool>false</vt:bool>
  </prop:property>
</prop:Properties>
</file>