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7507f" w14:paraId="017507f" w:rsidRDefault="004C37B0" w:rsidP="004A6464" w:rsidR="004C37B0" w:rsidRPr="008B62C5">
      <w:pPr>
        <w15:collapsed w:val="false"/>
        <w:rPr>
          <w:b/>
        </w:rPr>
      </w:pPr>
      <w:bookmarkStart w:name="_GoBack" w:id="0"/>
      <w:bookmarkEnd w:id="0"/>
    </w:p>
    <w:p w:rsidRDefault="004C37B0" w:rsidP="004A6464" w:rsidR="004C37B0" w:rsidRPr="008B62C5"/>
    <w:p w:rsidRDefault="004A6464" w:rsidP="004A6464" w:rsidR="004A6464" w:rsidRPr="008B62C5"/>
    <w:p w:rsidRDefault="005E76F6" w:rsidP="004A6464" w:rsidR="005E76F6" w:rsidRPr="008B62C5"/>
    <w:p w:rsidRDefault="004A6464" w:rsidP="004A6464" w:rsidR="004A6464" w:rsidRPr="008B62C5">
      <w:r w:rsidRPr="008B62C5">
        <w:t>REPUBLIKA HRVATSKA</w:t>
      </w:r>
    </w:p>
    <w:p w:rsidRDefault="004A6464" w:rsidP="004A6464" w:rsidR="004A6464" w:rsidRPr="008B62C5">
      <w:r w:rsidRPr="008B62C5">
        <w:t>TRGOVAČKI SUD U ZADRU</w:t>
      </w:r>
      <w:r w:rsidRPr="008B62C5">
        <w:tab/>
      </w:r>
      <w:r w:rsidRPr="008B62C5">
        <w:tab/>
      </w:r>
      <w:r w:rsidRPr="008B62C5">
        <w:tab/>
      </w:r>
      <w:r w:rsidRPr="008B62C5">
        <w:tab/>
      </w:r>
      <w:r w:rsidRPr="008B62C5">
        <w:tab/>
      </w:r>
      <w:r w:rsidRPr="008B62C5">
        <w:tab/>
      </w:r>
    </w:p>
    <w:p w:rsidRDefault="00A358CF" w:rsidP="004A6464" w:rsidR="004A6464" w:rsidRPr="008B62C5">
      <w:r w:rsidRPr="008B62C5">
        <w:t>Dr. Franje Tuđmana 35</w:t>
      </w:r>
    </w:p>
    <w:p w:rsidRDefault="00A358CF" w:rsidP="004A6464" w:rsidR="00A358CF" w:rsidRPr="008B62C5"/>
    <w:p w:rsidRDefault="005E76F6" w:rsidP="00B42271" w:rsidR="00B42271" w:rsidRPr="008B62C5">
      <w:pPr>
        <w:jc w:val="center"/>
      </w:pPr>
      <w:r w:rsidRPr="008B62C5">
        <w:t xml:space="preserve"> R E P U B </w:t>
      </w:r>
      <w:r w:rsidR="00B42271" w:rsidRPr="008B62C5">
        <w:t xml:space="preserve">L I K A  R E P U B L I K A </w:t>
      </w:r>
    </w:p>
    <w:p w:rsidRDefault="00B42271" w:rsidP="004A6464" w:rsidR="00B42271" w:rsidRPr="008B62C5"/>
    <w:p w:rsidRDefault="004A6464" w:rsidP="004A6464" w:rsidR="004A6464" w:rsidRPr="008B62C5">
      <w:pPr>
        <w:jc w:val="center"/>
      </w:pPr>
      <w:r w:rsidRPr="008B62C5">
        <w:t>R J E Š E N J E</w:t>
      </w:r>
    </w:p>
    <w:p w:rsidRDefault="00974C10" w:rsidP="004A6464" w:rsidR="00974C10" w:rsidRPr="008B62C5">
      <w:pPr>
        <w:jc w:val="center"/>
      </w:pPr>
    </w:p>
    <w:p w:rsidRDefault="00974C10" w:rsidP="001531C8" w:rsidR="00763F1F" w:rsidRPr="008B62C5">
      <w:pPr>
        <w:ind w:firstLine="708"/>
        <w:jc w:val="both"/>
      </w:pPr>
      <w:r w:rsidRPr="008B62C5">
        <w:t>Trgovački sud u Zadru</w:t>
      </w:r>
      <w:r w:rsidR="00FD3FB5" w:rsidRPr="008B62C5">
        <w:t xml:space="preserve">, </w:t>
      </w:r>
      <w:r w:rsidR="00763F1F" w:rsidRPr="008B62C5">
        <w:t>po sutkinji Ana Markač, u stečajnom postupku nad stečajnim dužnikom</w:t>
      </w:r>
      <w:r w:rsidR="009F3433" w:rsidRPr="009F3433">
        <w:t xml:space="preserve"> </w:t>
      </w:r>
      <w:r w:rsidR="009F3433" w:rsidRPr="00C53BC7">
        <w:t xml:space="preserve">PLOTER, d.o.o. u stečaju, Zadar, Franje baruna Trenka 130, OIB:06462690995, </w:t>
      </w:r>
      <w:r w:rsidR="009F3433">
        <w:t xml:space="preserve">kojeg zastupa stečajni upravitelj </w:t>
      </w:r>
      <w:r w:rsidR="009F3433" w:rsidRPr="00C53BC7">
        <w:t>Brank</w:t>
      </w:r>
      <w:r w:rsidR="009F3433">
        <w:t xml:space="preserve">o Morić </w:t>
      </w:r>
      <w:r w:rsidR="009F3433" w:rsidRPr="00C53BC7">
        <w:t>iz Zadra</w:t>
      </w:r>
      <w:r w:rsidR="001531C8" w:rsidRPr="008B62C5">
        <w:t xml:space="preserve">, </w:t>
      </w:r>
      <w:r w:rsidR="00144F03">
        <w:t xml:space="preserve">12. travnja </w:t>
      </w:r>
      <w:r w:rsidR="009F3433">
        <w:t>2018.,</w:t>
      </w:r>
      <w:r w:rsidR="00B87193" w:rsidRPr="008B62C5">
        <w:t xml:space="preserve"> </w:t>
      </w:r>
      <w:r w:rsidR="00763F1F" w:rsidRPr="008B62C5">
        <w:t xml:space="preserve">  </w:t>
      </w:r>
    </w:p>
    <w:p w:rsidRDefault="00974C10" w:rsidP="00974C10" w:rsidR="00974C10" w:rsidRPr="008B62C5">
      <w:pPr>
        <w:jc w:val="both"/>
      </w:pPr>
    </w:p>
    <w:p w:rsidRDefault="00974C10" w:rsidP="00974C10" w:rsidR="00974C10" w:rsidRPr="008B62C5">
      <w:pPr>
        <w:jc w:val="center"/>
      </w:pPr>
      <w:r w:rsidRPr="008B62C5">
        <w:t>r i j e š i o   j e</w:t>
      </w:r>
    </w:p>
    <w:p w:rsidRDefault="00974C10" w:rsidP="00974C10" w:rsidR="00974C10" w:rsidRPr="008B62C5">
      <w:pPr>
        <w:tabs>
          <w:tab w:pos="960" w:val="left"/>
        </w:tabs>
        <w:ind w:left="360"/>
        <w:jc w:val="both"/>
      </w:pPr>
    </w:p>
    <w:p w:rsidRDefault="00763F1F" w:rsidP="009F3433" w:rsidR="009F3433" w:rsidRPr="00C53BC7">
      <w:pPr>
        <w:jc w:val="both"/>
      </w:pPr>
      <w:r w:rsidRPr="008B62C5">
        <w:t>I.</w:t>
      </w:r>
      <w:r w:rsidRPr="008B62C5">
        <w:tab/>
      </w:r>
      <w:r w:rsidR="00974C10" w:rsidRPr="008B62C5">
        <w:t xml:space="preserve">Od diobne mase ostvarene </w:t>
      </w:r>
      <w:r w:rsidR="00033633" w:rsidRPr="008B62C5">
        <w:t xml:space="preserve">prodajom </w:t>
      </w:r>
      <w:r w:rsidR="009F3433">
        <w:t>imovine i to</w:t>
      </w:r>
      <w:r w:rsidR="001531C8" w:rsidRPr="008B62C5">
        <w:t xml:space="preserve"> </w:t>
      </w:r>
      <w:r w:rsidR="009F3433">
        <w:t xml:space="preserve">nekretnina </w:t>
      </w:r>
      <w:r w:rsidR="00B87193" w:rsidRPr="008B62C5">
        <w:t>u vlasništvu stečajnog dužnika</w:t>
      </w:r>
      <w:r w:rsidR="009F3433" w:rsidRPr="009F3433">
        <w:t xml:space="preserve"> </w:t>
      </w:r>
      <w:r w:rsidR="009F3433" w:rsidRPr="00C53BC7">
        <w:t>PLOTER, d.o.o. u stečaju, Zadar, Franje baruna Trenka 130, OIB:06462690995</w:t>
      </w:r>
      <w:r w:rsidR="00B87193" w:rsidRPr="008B62C5">
        <w:t xml:space="preserve">, </w:t>
      </w:r>
      <w:r w:rsidR="009F3433" w:rsidRPr="00C53BC7">
        <w:t xml:space="preserve">koje čine zajedno jedinstvenu prostornu cjelinu, </w:t>
      </w:r>
      <w:r w:rsidR="009F3433">
        <w:t xml:space="preserve">a </w:t>
      </w:r>
      <w:r w:rsidR="009F3433" w:rsidRPr="00C53BC7">
        <w:t xml:space="preserve">koja se sastoji od neizgrađenog građevinskog zemljišta i </w:t>
      </w:r>
      <w:r w:rsidR="009F3433">
        <w:t>to nekretnina upisanih</w:t>
      </w:r>
      <w:r w:rsidR="009F3433" w:rsidRPr="00C53BC7">
        <w:t xml:space="preserve"> u zemljišne knjige Općinskog suda u Zadru, za k.o. Bokanjac</w:t>
      </w:r>
      <w:r w:rsidR="009F3433">
        <w:t xml:space="preserve"> </w:t>
      </w:r>
      <w:r w:rsidR="009F3433" w:rsidRPr="00C53BC7">
        <w:t>slijedeć</w:t>
      </w:r>
      <w:r w:rsidR="009F3433">
        <w:t>ih</w:t>
      </w:r>
      <w:r w:rsidR="009F3433" w:rsidRPr="00C53BC7">
        <w:t xml:space="preserve"> oznak</w:t>
      </w:r>
      <w:r w:rsidR="009F3433">
        <w:t>a</w:t>
      </w:r>
      <w:r w:rsidR="009F3433" w:rsidRPr="00C53BC7">
        <w:t xml:space="preserve">: </w:t>
      </w:r>
    </w:p>
    <w:p w:rsidRDefault="009F3433" w:rsidP="009F3433" w:rsidR="009F3433" w:rsidRPr="00C53BC7">
      <w:pPr>
        <w:pStyle w:val="Odlomakpopisa"/>
        <w:numPr>
          <w:ilvl w:val="0"/>
          <w:numId w:val="9"/>
        </w:numPr>
        <w:contextualSpacing/>
        <w:jc w:val="both"/>
      </w:pPr>
      <w:r w:rsidRPr="00C53BC7">
        <w:rPr>
          <w:color w:val="000000"/>
        </w:rPr>
        <w:t xml:space="preserve">kat. čest. </w:t>
      </w:r>
      <w:r w:rsidRPr="00C53BC7">
        <w:t>782/1479, zk.ul. 3016, neizgrađeno građevinsko zemljište, površine 624m2</w:t>
      </w:r>
    </w:p>
    <w:p w:rsidRDefault="009F3433" w:rsidP="009F3433" w:rsidR="009F3433" w:rsidRPr="00C53BC7">
      <w:pPr>
        <w:pStyle w:val="Odlomakpopisa"/>
        <w:numPr>
          <w:ilvl w:val="0"/>
          <w:numId w:val="9"/>
        </w:numPr>
        <w:contextualSpacing/>
        <w:jc w:val="both"/>
      </w:pPr>
      <w:r w:rsidRPr="00C53BC7">
        <w:rPr>
          <w:color w:val="000000"/>
        </w:rPr>
        <w:t xml:space="preserve">kat. čest. </w:t>
      </w:r>
      <w:r w:rsidRPr="00C53BC7">
        <w:t>782/1477, zk.ul. 3014, neizgrađeno građevinsko zemljište, površine 621m2</w:t>
      </w:r>
    </w:p>
    <w:p w:rsidRDefault="009F3433" w:rsidP="009F3433" w:rsidR="009F3433" w:rsidRPr="00C53BC7">
      <w:pPr>
        <w:pStyle w:val="Odlomakpopisa"/>
        <w:numPr>
          <w:ilvl w:val="0"/>
          <w:numId w:val="9"/>
        </w:numPr>
        <w:contextualSpacing/>
        <w:jc w:val="both"/>
      </w:pPr>
      <w:r w:rsidRPr="00C53BC7">
        <w:rPr>
          <w:color w:val="000000"/>
        </w:rPr>
        <w:t xml:space="preserve">kat. čest. </w:t>
      </w:r>
      <w:r w:rsidRPr="00C53BC7">
        <w:t>782/1480, zk.ul. 3017, neizgrađeno građevinsko zemljište, površine 851m2</w:t>
      </w:r>
    </w:p>
    <w:p w:rsidRDefault="009F3433" w:rsidP="009F3433" w:rsidR="009F3433" w:rsidRPr="00C53BC7">
      <w:pPr>
        <w:pStyle w:val="Odlomakpopisa"/>
        <w:numPr>
          <w:ilvl w:val="0"/>
          <w:numId w:val="9"/>
        </w:numPr>
        <w:contextualSpacing/>
        <w:jc w:val="both"/>
      </w:pPr>
      <w:r w:rsidRPr="00C53BC7">
        <w:rPr>
          <w:color w:val="000000"/>
        </w:rPr>
        <w:t xml:space="preserve">kat. čest. </w:t>
      </w:r>
      <w:r w:rsidRPr="00C53BC7">
        <w:t>782/1469, zk.ul. 2104, neizgrađeno građevinsko zemljište, površine 933m2</w:t>
      </w:r>
    </w:p>
    <w:p w:rsidRDefault="009F3433" w:rsidP="009F3433" w:rsidR="009F3433" w:rsidRPr="00C53BC7">
      <w:pPr>
        <w:pStyle w:val="Odlomakpopisa"/>
        <w:numPr>
          <w:ilvl w:val="0"/>
          <w:numId w:val="9"/>
        </w:numPr>
        <w:contextualSpacing/>
        <w:jc w:val="both"/>
      </w:pPr>
      <w:r w:rsidRPr="00C53BC7">
        <w:rPr>
          <w:color w:val="000000"/>
        </w:rPr>
        <w:t xml:space="preserve">kat. čest. </w:t>
      </w:r>
      <w:r w:rsidRPr="00C53BC7">
        <w:t>782/1470, zk.ul. 2990, neizgrađeno građevinsko zemljište, površine 626m2</w:t>
      </w:r>
    </w:p>
    <w:p w:rsidRDefault="009F3433" w:rsidP="009F3433" w:rsidR="009F3433" w:rsidRPr="00C53BC7">
      <w:pPr>
        <w:pStyle w:val="Odlomakpopisa"/>
        <w:numPr>
          <w:ilvl w:val="0"/>
          <w:numId w:val="9"/>
        </w:numPr>
        <w:contextualSpacing/>
        <w:jc w:val="both"/>
      </w:pPr>
      <w:r w:rsidRPr="00C53BC7">
        <w:rPr>
          <w:color w:val="000000"/>
        </w:rPr>
        <w:t xml:space="preserve">kat. čest. </w:t>
      </w:r>
      <w:r w:rsidRPr="00C53BC7">
        <w:t>782/1471, zk.ul. 3008, neizgrađeno građevinsko zemljište, površine 624m2</w:t>
      </w:r>
    </w:p>
    <w:p w:rsidRDefault="009F3433" w:rsidP="009F3433" w:rsidR="009F3433" w:rsidRPr="00C53BC7">
      <w:pPr>
        <w:pStyle w:val="Odlomakpopisa"/>
        <w:numPr>
          <w:ilvl w:val="0"/>
          <w:numId w:val="9"/>
        </w:numPr>
        <w:contextualSpacing/>
        <w:jc w:val="both"/>
      </w:pPr>
      <w:r w:rsidRPr="00C53BC7">
        <w:rPr>
          <w:color w:val="000000"/>
        </w:rPr>
        <w:t xml:space="preserve">kat. čest. </w:t>
      </w:r>
      <w:r w:rsidRPr="00C53BC7">
        <w:t>782/1478, zk.ul. 3015, neizgrađeno građevinsko zemljište, površine 612m2</w:t>
      </w:r>
    </w:p>
    <w:p w:rsidRDefault="009F3433" w:rsidP="009F3433" w:rsidR="009F3433" w:rsidRPr="00C53BC7">
      <w:pPr>
        <w:pStyle w:val="Odlomakpopisa"/>
        <w:numPr>
          <w:ilvl w:val="0"/>
          <w:numId w:val="9"/>
        </w:numPr>
        <w:contextualSpacing/>
        <w:jc w:val="both"/>
      </w:pPr>
      <w:r w:rsidRPr="00C53BC7">
        <w:rPr>
          <w:color w:val="000000"/>
        </w:rPr>
        <w:t xml:space="preserve">kat. čest. </w:t>
      </w:r>
      <w:r w:rsidRPr="00C53BC7">
        <w:t>782/1476, zk.ul. 3013, neizgrađeno građevinsko zemljište, površine 619m2</w:t>
      </w:r>
    </w:p>
    <w:p w:rsidRDefault="009F3433" w:rsidP="009F3433" w:rsidR="009F3433" w:rsidRPr="00C53BC7">
      <w:pPr>
        <w:pStyle w:val="Odlomakpopisa"/>
        <w:numPr>
          <w:ilvl w:val="0"/>
          <w:numId w:val="9"/>
        </w:numPr>
        <w:contextualSpacing/>
        <w:jc w:val="both"/>
      </w:pPr>
      <w:r w:rsidRPr="00C53BC7">
        <w:rPr>
          <w:color w:val="000000"/>
        </w:rPr>
        <w:t xml:space="preserve">kat. čest. </w:t>
      </w:r>
      <w:r w:rsidRPr="00C53BC7">
        <w:t>782/1475, zk.ul. 3012, neizgrađeno građevinsko zemljište, površine 945m2</w:t>
      </w:r>
    </w:p>
    <w:p w:rsidRDefault="009F3433" w:rsidP="009F3433" w:rsidR="009F3433" w:rsidRPr="00C53BC7">
      <w:pPr>
        <w:pStyle w:val="Odlomakpopisa"/>
        <w:numPr>
          <w:ilvl w:val="0"/>
          <w:numId w:val="9"/>
        </w:numPr>
        <w:contextualSpacing/>
        <w:jc w:val="both"/>
      </w:pPr>
      <w:r w:rsidRPr="00C53BC7">
        <w:rPr>
          <w:color w:val="000000"/>
        </w:rPr>
        <w:t xml:space="preserve">kat. čest. </w:t>
      </w:r>
      <w:r w:rsidRPr="00C53BC7">
        <w:t>782/1474, zk.ul. 3011, neizgrađeno građevinsko zemljište, površine 789m2</w:t>
      </w:r>
    </w:p>
    <w:p w:rsidRDefault="009F3433" w:rsidP="009F3433" w:rsidR="009F3433" w:rsidRPr="00C53BC7">
      <w:pPr>
        <w:pStyle w:val="Odlomakpopisa"/>
        <w:numPr>
          <w:ilvl w:val="0"/>
          <w:numId w:val="9"/>
        </w:numPr>
        <w:contextualSpacing/>
        <w:jc w:val="both"/>
      </w:pPr>
      <w:r w:rsidRPr="00C53BC7">
        <w:rPr>
          <w:color w:val="000000"/>
        </w:rPr>
        <w:t xml:space="preserve">kat. čest. </w:t>
      </w:r>
      <w:r w:rsidRPr="00C53BC7">
        <w:t>782/1473, zk.ul. 3010, neizgrađeno građevinsko zemljište, površine 621m2</w:t>
      </w:r>
    </w:p>
    <w:p w:rsidRDefault="009F3433" w:rsidP="009F3433" w:rsidR="009F3433" w:rsidRPr="00C53BC7">
      <w:pPr>
        <w:pStyle w:val="Odlomakpopisa"/>
        <w:numPr>
          <w:ilvl w:val="0"/>
          <w:numId w:val="9"/>
        </w:numPr>
        <w:contextualSpacing/>
        <w:jc w:val="both"/>
      </w:pPr>
      <w:r w:rsidRPr="00C53BC7">
        <w:rPr>
          <w:color w:val="000000"/>
        </w:rPr>
        <w:t xml:space="preserve">kat. čest. </w:t>
      </w:r>
      <w:r w:rsidRPr="00C53BC7">
        <w:t>782/1472, zk.ul. 3009, neizgrađeno građevinsko zemljište, površine 612m2</w:t>
      </w:r>
    </w:p>
    <w:p w:rsidRDefault="009F3433" w:rsidP="009F3433" w:rsidR="009F3433" w:rsidRPr="00C53BC7">
      <w:pPr>
        <w:jc w:val="both"/>
      </w:pPr>
    </w:p>
    <w:p w:rsidRDefault="009F3433" w:rsidP="009F3433" w:rsidR="00763F1F" w:rsidRPr="008B62C5">
      <w:pPr>
        <w:jc w:val="both"/>
      </w:pPr>
      <w:r>
        <w:t xml:space="preserve">i na njima </w:t>
      </w:r>
      <w:r w:rsidRPr="00C53BC7">
        <w:t>dijelom legaliziranih poslovnih objekata, koji nisu upisani u zemljišne knjige</w:t>
      </w:r>
      <w:r>
        <w:t xml:space="preserve">, a koji su legalizirani </w:t>
      </w:r>
      <w:r w:rsidRPr="0055567A">
        <w:t>na temelju rješenja o izvedenom stanju Upravnog odjela za provedbu dokumenata prostornog uređenja i građenja Grada Zadra, KLASA:UP/I-361-03/13-05/3952, URBROJ:2198/01-5-16</w:t>
      </w:r>
      <w:r>
        <w:t>-15/MP od 09. rujna 2016.</w:t>
      </w:r>
      <w:r w:rsidRPr="0055567A">
        <w:t xml:space="preserve">, koje je rješenje postalo pravomoćno </w:t>
      </w:r>
      <w:r>
        <w:t>dana 06. listopada 2016.,</w:t>
      </w:r>
    </w:p>
    <w:p w:rsidRDefault="009B261D" w:rsidP="009B261D" w:rsidR="009B261D" w:rsidRPr="008B62C5">
      <w:pPr>
        <w:suppressAutoHyphens/>
        <w:jc w:val="both"/>
      </w:pPr>
    </w:p>
    <w:p w:rsidRDefault="00842DF0" w:rsidP="00842DF0" w:rsidR="000229BB" w:rsidRPr="008B62C5">
      <w:pPr>
        <w:jc w:val="both"/>
      </w:pPr>
      <w:r>
        <w:t>a).</w:t>
      </w:r>
      <w:r>
        <w:tab/>
      </w:r>
      <w:r w:rsidR="000229BB" w:rsidRPr="008B62C5">
        <w:t>Prvenstveno</w:t>
      </w:r>
    </w:p>
    <w:p w:rsidRDefault="000229BB" w:rsidP="000229BB" w:rsidR="000229BB" w:rsidRPr="008B62C5">
      <w:pPr>
        <w:ind w:left="705"/>
        <w:jc w:val="both"/>
      </w:pPr>
    </w:p>
    <w:p w:rsidRDefault="00842DF0" w:rsidP="00842DF0" w:rsidR="000229BB" w:rsidRPr="008B62C5">
      <w:pPr>
        <w:jc w:val="both"/>
      </w:pPr>
      <w:r>
        <w:t>1.</w:t>
      </w:r>
      <w:r>
        <w:tab/>
      </w:r>
      <w:r w:rsidR="000229BB" w:rsidRPr="008B62C5">
        <w:t>Stečajna masa stečajnog dužnika temeljem</w:t>
      </w:r>
      <w:r w:rsidR="002F1B62">
        <w:t xml:space="preserve"> troškova utvrđivanja</w:t>
      </w:r>
      <w:r w:rsidR="00D93432">
        <w:t xml:space="preserve"> </w:t>
      </w:r>
      <w:r w:rsidR="000229BB" w:rsidRPr="008B62C5">
        <w:t xml:space="preserve">predmeta razlučnog prava u iznosu od </w:t>
      </w:r>
      <w:r w:rsidR="009F3433">
        <w:t>58.648,31 kuna.</w:t>
      </w:r>
    </w:p>
    <w:p w:rsidRDefault="000229BB" w:rsidP="000229BB" w:rsidR="000229BB" w:rsidRPr="008B62C5">
      <w:pPr>
        <w:ind w:left="1080"/>
        <w:jc w:val="both"/>
      </w:pPr>
    </w:p>
    <w:p w:rsidRDefault="00842DF0" w:rsidP="00842DF0" w:rsidR="000229BB" w:rsidRPr="008B62C5">
      <w:pPr>
        <w:jc w:val="both"/>
      </w:pPr>
      <w:r>
        <w:t>2.</w:t>
      </w:r>
      <w:r>
        <w:tab/>
      </w:r>
      <w:r w:rsidR="000229BB" w:rsidRPr="008B62C5">
        <w:t xml:space="preserve">Stečajna masa stečajnog dužnika temeljem stvarno nastalih troškova unovčenja </w:t>
      </w:r>
      <w:r w:rsidR="006209E5" w:rsidRPr="008B62C5">
        <w:t xml:space="preserve">predmeta razlučnog prava </w:t>
      </w:r>
      <w:r w:rsidR="000229BB" w:rsidRPr="008B62C5">
        <w:t xml:space="preserve">u iznosu od </w:t>
      </w:r>
      <w:r w:rsidR="002766A1">
        <w:t xml:space="preserve">246.506,41 </w:t>
      </w:r>
      <w:r w:rsidR="00144F03">
        <w:t>kuna</w:t>
      </w:r>
      <w:r w:rsidR="000229BB" w:rsidRPr="008B62C5">
        <w:t>.</w:t>
      </w:r>
    </w:p>
    <w:p w:rsidRDefault="000229BB" w:rsidP="000229BB" w:rsidR="000229BB" w:rsidRPr="008B62C5">
      <w:pPr>
        <w:jc w:val="both"/>
      </w:pPr>
    </w:p>
    <w:p w:rsidRDefault="00842DF0" w:rsidP="00842DF0" w:rsidR="000229BB">
      <w:pPr>
        <w:jc w:val="both"/>
      </w:pPr>
      <w:r>
        <w:t>b).</w:t>
      </w:r>
      <w:r>
        <w:tab/>
      </w:r>
      <w:r w:rsidR="000229BB" w:rsidRPr="008B62C5">
        <w:t xml:space="preserve">Tražbine </w:t>
      </w:r>
    </w:p>
    <w:p w:rsidRDefault="00842DF0" w:rsidP="00842DF0" w:rsidR="00842DF0" w:rsidRPr="008B62C5">
      <w:pPr>
        <w:jc w:val="both"/>
      </w:pPr>
    </w:p>
    <w:p w:rsidRDefault="00144F03" w:rsidP="00144F03" w:rsidR="00144F03">
      <w:pPr>
        <w:ind w:firstLine="708"/>
        <w:jc w:val="both"/>
      </w:pPr>
      <w:r>
        <w:lastRenderedPageBreak/>
        <w:t xml:space="preserve">Razlučnom vjerovniku PRIVREDNA BANKA ZAGREB d.d., </w:t>
      </w:r>
      <w:r w:rsidR="00A226F9">
        <w:t>Zagreb OIB:02535697732</w:t>
      </w:r>
      <w:r>
        <w:t>,</w:t>
      </w:r>
      <w:r w:rsidRPr="005243A6">
        <w:t xml:space="preserve"> u iznosu od </w:t>
      </w:r>
      <w:r>
        <w:t xml:space="preserve">867.811,53 </w:t>
      </w:r>
      <w:r w:rsidRPr="005243A6">
        <w:t>kuna.</w:t>
      </w:r>
    </w:p>
    <w:p w:rsidRDefault="00B334F8" w:rsidP="009B261D" w:rsidR="00B334F8" w:rsidRPr="008B62C5">
      <w:pPr>
        <w:jc w:val="both"/>
      </w:pPr>
    </w:p>
    <w:p w:rsidRDefault="00554209" w:rsidP="00554209" w:rsidR="007B7A0C">
      <w:pPr>
        <w:jc w:val="both"/>
      </w:pPr>
      <w:r w:rsidRPr="00F563CB">
        <w:t xml:space="preserve">II. </w:t>
      </w:r>
      <w:r>
        <w:tab/>
      </w:r>
      <w:r w:rsidRPr="00F563CB">
        <w:t xml:space="preserve">Nalaže se Financijskoj agenciji </w:t>
      </w:r>
      <w:r>
        <w:t>(identifika</w:t>
      </w:r>
      <w:r w:rsidR="00A226F9">
        <w:t>tor predmeta prodaje 1738</w:t>
      </w:r>
      <w:r>
        <w:t>)</w:t>
      </w:r>
      <w:r w:rsidRPr="0062375A">
        <w:t xml:space="preserve"> </w:t>
      </w:r>
      <w:r w:rsidRPr="00F563CB">
        <w:t xml:space="preserve">da izvrši prijenos novčanih sredstava sa posebnih računa i to IBAN: </w:t>
      </w:r>
      <w:r w:rsidRPr="006B3B7D">
        <w:t>HR3323900011300028779</w:t>
      </w:r>
      <w:r w:rsidRPr="00F563CB">
        <w:t xml:space="preserve"> (broj računa na kojem se nalazi uplaćena jamčevina u iznosu od </w:t>
      </w:r>
      <w:r w:rsidR="00A226F9">
        <w:t>463.186,50</w:t>
      </w:r>
      <w:r>
        <w:t xml:space="preserve"> </w:t>
      </w:r>
      <w:r w:rsidRPr="00F563CB">
        <w:t xml:space="preserve">kuna) i IBAN: HR1123900011300028787 (broj računa na kojem se nalazi uplaćena kupovnina u iznosu od </w:t>
      </w:r>
      <w:r w:rsidR="00A226F9">
        <w:t xml:space="preserve">709.779,75 </w:t>
      </w:r>
      <w:r w:rsidRPr="00F563CB">
        <w:t>kuna) na način da</w:t>
      </w:r>
      <w:r>
        <w:t>:</w:t>
      </w:r>
    </w:p>
    <w:p w:rsidRDefault="00554209" w:rsidP="00554209" w:rsidR="00554209" w:rsidRPr="008B62C5">
      <w:pPr>
        <w:jc w:val="both"/>
      </w:pPr>
    </w:p>
    <w:p w:rsidRDefault="00B334F8" w:rsidP="00B334F8" w:rsidR="00486A2F" w:rsidRPr="008B62C5">
      <w:pPr>
        <w:jc w:val="both"/>
      </w:pPr>
      <w:r w:rsidRPr="008B62C5">
        <w:t>1.</w:t>
      </w:r>
      <w:r w:rsidRPr="008B62C5">
        <w:tab/>
      </w:r>
      <w:r w:rsidR="007B7A0C" w:rsidRPr="008B62C5">
        <w:t xml:space="preserve">Stečajnom dužniku </w:t>
      </w:r>
      <w:r w:rsidR="00A226F9" w:rsidRPr="00C53BC7">
        <w:t>PLOTER, d.o.o. u stečaju, Zadar, Franje baruna Trenka 130, OIB:06462690995</w:t>
      </w:r>
      <w:r w:rsidR="007B7A0C" w:rsidRPr="008B62C5">
        <w:t xml:space="preserve">, na broj računa </w:t>
      </w:r>
      <w:r w:rsidR="00A226F9">
        <w:t>IBAN:</w:t>
      </w:r>
      <w:r w:rsidR="00A226F9" w:rsidRPr="00A226F9">
        <w:t xml:space="preserve"> </w:t>
      </w:r>
      <w:r w:rsidR="00A226F9" w:rsidRPr="0095107D">
        <w:t>HR81240700011004</w:t>
      </w:r>
      <w:r w:rsidR="00A226F9">
        <w:t xml:space="preserve">45262, kod OTP BANKE d.d. Zadar, </w:t>
      </w:r>
      <w:r w:rsidR="00D93432">
        <w:t xml:space="preserve">na </w:t>
      </w:r>
      <w:r w:rsidR="00486A2F" w:rsidRPr="008B62C5">
        <w:t xml:space="preserve">ime obračunatih troškova utvrđivanja </w:t>
      </w:r>
      <w:r w:rsidR="00D93432" w:rsidRPr="008B62C5">
        <w:t>predmeta razlučnog prava</w:t>
      </w:r>
      <w:r w:rsidR="00A226F9">
        <w:t xml:space="preserve"> i</w:t>
      </w:r>
      <w:r w:rsidR="00D93432">
        <w:t xml:space="preserve"> </w:t>
      </w:r>
      <w:r w:rsidR="00D93432" w:rsidRPr="008B62C5">
        <w:t>stvarno nastalih troškova unovčenja predmeta razlučnog prava</w:t>
      </w:r>
      <w:r w:rsidR="00D93432">
        <w:t xml:space="preserve"> ukupno </w:t>
      </w:r>
      <w:r w:rsidR="00A226F9">
        <w:t>iznos od 305.154,72 kuna</w:t>
      </w:r>
      <w:r w:rsidR="00486A2F" w:rsidRPr="008B62C5">
        <w:t>.</w:t>
      </w:r>
    </w:p>
    <w:p w:rsidRDefault="007B7A0C" w:rsidP="007B7A0C" w:rsidR="007B7A0C" w:rsidRPr="008B62C5">
      <w:pPr>
        <w:pStyle w:val="Odlomakpopisa"/>
        <w:ind w:left="720"/>
        <w:jc w:val="both"/>
      </w:pPr>
    </w:p>
    <w:p w:rsidRDefault="00B334F8" w:rsidP="007A003D" w:rsidR="007A003D" w:rsidRPr="009E6B0D">
      <w:pPr>
        <w:jc w:val="both"/>
      </w:pPr>
      <w:r w:rsidRPr="008B62C5">
        <w:t>2.</w:t>
      </w:r>
      <w:r w:rsidRPr="008B62C5">
        <w:tab/>
      </w:r>
      <w:r w:rsidR="00A226F9">
        <w:t>R</w:t>
      </w:r>
      <w:r w:rsidR="009332AA" w:rsidRPr="008B62C5">
        <w:t>azlučnom vjerovniku</w:t>
      </w:r>
      <w:r w:rsidR="00A226F9">
        <w:t xml:space="preserve"> PRIVREDNA BANKA ZAGREB d.d., Zagreb OIB:02535697732</w:t>
      </w:r>
      <w:r w:rsidR="007B7A0C" w:rsidRPr="008B62C5">
        <w:rPr>
          <w:rFonts w:eastAsia="Arial Unicode MS"/>
        </w:rPr>
        <w:t xml:space="preserve">, </w:t>
      </w:r>
      <w:r w:rsidR="000C20ED">
        <w:t>na račun banke: HR</w:t>
      </w:r>
      <w:r w:rsidR="007A003D" w:rsidRPr="009E6B0D">
        <w:t>6423400091000000013, poziv na broj 05 2600013-533419-7</w:t>
      </w:r>
      <w:r w:rsidR="007A003D">
        <w:t>, iznos od 867.811,53 kuna.</w:t>
      </w:r>
    </w:p>
    <w:p w:rsidRDefault="00486A2F" w:rsidP="007B7A0C" w:rsidR="00486A2F" w:rsidRPr="008B62C5">
      <w:pPr>
        <w:jc w:val="both"/>
      </w:pPr>
    </w:p>
    <w:p w:rsidRDefault="004A6464" w:rsidP="004A6464" w:rsidR="004A6464" w:rsidRPr="008B62C5">
      <w:pPr>
        <w:jc w:val="center"/>
      </w:pPr>
      <w:r w:rsidRPr="008B62C5">
        <w:t>Obrazloženje</w:t>
      </w:r>
    </w:p>
    <w:p w:rsidRDefault="004A6464" w:rsidP="004A6464" w:rsidR="004A6464" w:rsidRPr="008B62C5">
      <w:pPr>
        <w:jc w:val="both"/>
      </w:pPr>
    </w:p>
    <w:p w:rsidRDefault="009332AA" w:rsidP="00636D4A" w:rsidR="00636D4A" w:rsidRPr="008B62C5">
      <w:pPr>
        <w:pStyle w:val="Tijeloteksta2"/>
        <w:ind w:firstLine="708"/>
        <w:rPr>
          <w:rFonts w:cs="Times New Roman" w:hAnsi="Times New Roman" w:ascii="Times New Roman"/>
          <w:sz w:val="24"/>
        </w:rPr>
      </w:pPr>
      <w:r w:rsidRPr="008B62C5">
        <w:rPr>
          <w:rFonts w:cs="Times New Roman" w:hAnsi="Times New Roman" w:ascii="Times New Roman"/>
          <w:sz w:val="24"/>
        </w:rPr>
        <w:t>Na ročištu za diobu kupovnine ostvarene prodajom imovine stečajnog duž</w:t>
      </w:r>
      <w:r w:rsidR="0018077A" w:rsidRPr="008B62C5">
        <w:rPr>
          <w:rFonts w:cs="Times New Roman" w:hAnsi="Times New Roman" w:ascii="Times New Roman"/>
          <w:sz w:val="24"/>
        </w:rPr>
        <w:t>nika pobliže označene u točki I.</w:t>
      </w:r>
      <w:r w:rsidRPr="008B62C5">
        <w:rPr>
          <w:rFonts w:cs="Times New Roman" w:hAnsi="Times New Roman" w:ascii="Times New Roman"/>
          <w:sz w:val="24"/>
        </w:rPr>
        <w:t xml:space="preserve"> izreke ovog rješenja stečajni upravitelj</w:t>
      </w:r>
      <w:r w:rsidR="0055320E" w:rsidRPr="008B62C5">
        <w:rPr>
          <w:rFonts w:cs="Times New Roman" w:hAnsi="Times New Roman" w:ascii="Times New Roman"/>
          <w:sz w:val="24"/>
        </w:rPr>
        <w:t xml:space="preserve"> </w:t>
      </w:r>
      <w:r w:rsidR="00636D4A" w:rsidRPr="008B62C5">
        <w:rPr>
          <w:rFonts w:cs="Times New Roman" w:hAnsi="Times New Roman" w:ascii="Times New Roman"/>
          <w:sz w:val="24"/>
        </w:rPr>
        <w:t xml:space="preserve">pojasnio je da </w:t>
      </w:r>
      <w:r w:rsidR="007A003D">
        <w:rPr>
          <w:rFonts w:cs="Times New Roman" w:hAnsi="Times New Roman" w:ascii="Times New Roman"/>
          <w:sz w:val="24"/>
        </w:rPr>
        <w:t>je postignuta prodajna cijena u iznosu od 1.172.966,25 kuna.</w:t>
      </w:r>
    </w:p>
    <w:p w:rsidRDefault="00A77E37" w:rsidP="001F44E3" w:rsidR="001F44E3" w:rsidRPr="0095107D">
      <w:pPr>
        <w:ind w:firstLine="708"/>
        <w:jc w:val="both"/>
      </w:pPr>
      <w:r>
        <w:t>Nadalje,</w:t>
      </w:r>
      <w:r w:rsidR="00636D4A" w:rsidRPr="008B62C5">
        <w:t xml:space="preserve"> stečajni upravitelj izložio </w:t>
      </w:r>
      <w:r>
        <w:t xml:space="preserve">je </w:t>
      </w:r>
      <w:r w:rsidR="00636D4A" w:rsidRPr="008B62C5">
        <w:t>da</w:t>
      </w:r>
      <w:r w:rsidR="008300FC">
        <w:t xml:space="preserve"> se</w:t>
      </w:r>
      <w:r w:rsidR="00636D4A" w:rsidRPr="008B62C5">
        <w:t xml:space="preserve"> </w:t>
      </w:r>
      <w:r w:rsidR="0018077A" w:rsidRPr="008B62C5">
        <w:t>sukladno odredbi čl. 253.</w:t>
      </w:r>
      <w:r w:rsidR="00636D4A" w:rsidRPr="008B62C5">
        <w:t xml:space="preserve"> </w:t>
      </w:r>
      <w:r w:rsidR="0018077A" w:rsidRPr="008B62C5">
        <w:t xml:space="preserve">st.1. i 254. st. 2. i 3. Stečajnog zakona (Narodne novine broj 71/2015 i 104/2017) prvenstveno </w:t>
      </w:r>
      <w:r w:rsidR="00636D4A" w:rsidRPr="008B62C5">
        <w:t xml:space="preserve">trebaju </w:t>
      </w:r>
      <w:r w:rsidR="0018077A" w:rsidRPr="008B62C5">
        <w:t>namir</w:t>
      </w:r>
      <w:r w:rsidR="00636D4A" w:rsidRPr="008B62C5">
        <w:t xml:space="preserve">iti </w:t>
      </w:r>
      <w:r w:rsidR="0018077A" w:rsidRPr="008B62C5">
        <w:t xml:space="preserve"> troškovi utvrđivanja </w:t>
      </w:r>
      <w:r w:rsidR="00636D4A" w:rsidRPr="008B62C5">
        <w:t>p</w:t>
      </w:r>
      <w:r w:rsidR="0018077A" w:rsidRPr="008B62C5">
        <w:t xml:space="preserve">redmeta razlučnog prava </w:t>
      </w:r>
      <w:r w:rsidR="00636D4A" w:rsidRPr="008B62C5">
        <w:t>koji se o</w:t>
      </w:r>
      <w:r w:rsidR="00636D4A" w:rsidRPr="008B62C5">
        <w:rPr>
          <w:color w:val="231F20"/>
        </w:rPr>
        <w:t xml:space="preserve">dređuju </w:t>
      </w:r>
      <w:r w:rsidR="0018077A" w:rsidRPr="008B62C5">
        <w:rPr>
          <w:color w:val="231F20"/>
        </w:rPr>
        <w:t xml:space="preserve">paušalno u iznosu od 5 % od utrška, što na postignutu prodajnu cijenu od </w:t>
      </w:r>
      <w:r w:rsidR="007A003D">
        <w:t>1.172.966,25 kuna</w:t>
      </w:r>
      <w:r w:rsidR="008300FC">
        <w:t xml:space="preserve"> </w:t>
      </w:r>
      <w:r w:rsidR="0018077A" w:rsidRPr="008B62C5">
        <w:rPr>
          <w:bCs/>
          <w:color w:val="000000"/>
        </w:rPr>
        <w:t xml:space="preserve">iznosi </w:t>
      </w:r>
      <w:r w:rsidR="007A003D">
        <w:rPr>
          <w:bCs/>
          <w:color w:val="000000"/>
        </w:rPr>
        <w:t xml:space="preserve">58.648,31 </w:t>
      </w:r>
      <w:r w:rsidR="0018077A" w:rsidRPr="008B62C5">
        <w:rPr>
          <w:bCs/>
          <w:color w:val="000000"/>
        </w:rPr>
        <w:t>kuna</w:t>
      </w:r>
      <w:r w:rsidR="00636D4A" w:rsidRPr="008B62C5">
        <w:rPr>
          <w:bCs/>
          <w:color w:val="000000"/>
        </w:rPr>
        <w:t xml:space="preserve">, dok  </w:t>
      </w:r>
      <w:r w:rsidR="0018077A" w:rsidRPr="008B62C5">
        <w:t>obračun stvarno nastalih troškova unov</w:t>
      </w:r>
      <w:r w:rsidR="007A003D">
        <w:t xml:space="preserve">čenja predmeta razlučnog prava </w:t>
      </w:r>
      <w:r w:rsidR="0018077A" w:rsidRPr="008B62C5">
        <w:t>u predmetnom  postupku na postignutu cijenu od</w:t>
      </w:r>
      <w:r w:rsidR="007A003D">
        <w:t xml:space="preserve"> 1.172.966,25 kuna</w:t>
      </w:r>
      <w:r w:rsidR="0018077A" w:rsidRPr="008B62C5">
        <w:t xml:space="preserve">, </w:t>
      </w:r>
      <w:r w:rsidR="00636D4A" w:rsidRPr="008B62C5">
        <w:t xml:space="preserve">da je utvrđen </w:t>
      </w:r>
      <w:r w:rsidR="007A003D">
        <w:t xml:space="preserve">temeljem obračunatih stvarnih troškova i to u iznosu od </w:t>
      </w:r>
      <w:r w:rsidR="008300FC">
        <w:t xml:space="preserve">246.506,41 </w:t>
      </w:r>
      <w:r w:rsidR="0018077A" w:rsidRPr="008B62C5">
        <w:t>kuna</w:t>
      </w:r>
      <w:r w:rsidR="00636D4A" w:rsidRPr="008B62C5">
        <w:t xml:space="preserve">, a sastoji se od </w:t>
      </w:r>
      <w:r>
        <w:t xml:space="preserve">slijedećih </w:t>
      </w:r>
      <w:r w:rsidR="00636D4A" w:rsidRPr="008B62C5">
        <w:t xml:space="preserve">troškova: </w:t>
      </w:r>
      <w:r w:rsidR="008300FC">
        <w:t>procjena sudskog vještaka po računu u iznosu od 25.000,00 kuna, troškovi knjigovodstva u stečaju (ugovor, računi) u iznosu od 23.750,00 k</w:t>
      </w:r>
      <w:r w:rsidR="001F44E3">
        <w:t>una</w:t>
      </w:r>
      <w:r w:rsidR="008300FC">
        <w:t xml:space="preserve">, </w:t>
      </w:r>
      <w:r w:rsidR="00636D4A" w:rsidRPr="008B62C5">
        <w:t>komunaln</w:t>
      </w:r>
      <w:r w:rsidR="000C20ED">
        <w:t>a naknada</w:t>
      </w:r>
      <w:r w:rsidR="00636D4A" w:rsidRPr="008B62C5">
        <w:t xml:space="preserve"> </w:t>
      </w:r>
      <w:r w:rsidR="008300FC">
        <w:t>u iznosu od 51.392,00 kuna, naknade za vode u iznosu od 12.746,60 kuna,</w:t>
      </w:r>
      <w:r w:rsidR="001F44E3">
        <w:t xml:space="preserve"> komunalne naknade – kamate u iznosu od 2.916,16 kuna, naknada za vode –kamate u iznosu od 723,29 kuna, troškovi</w:t>
      </w:r>
      <w:r w:rsidR="001F44E3" w:rsidRPr="001F44E3">
        <w:t xml:space="preserve"> </w:t>
      </w:r>
      <w:r w:rsidR="001F44E3" w:rsidRPr="0095107D">
        <w:t>rješenja legalizacije objekata</w:t>
      </w:r>
      <w:r w:rsidR="001F44E3">
        <w:t xml:space="preserve"> po rješenju u iznosu od 3.597,23 kuna, porez na tvrtku u iznosu od 1.600,00 kuna, troškovi FINA-e za provođenje javne dražbe po računu u iznosu od 2.850,00 kuna, troškovi sređivanja i arhiviranja dokumentacije-predračun u iznosu od 9.823,49 kuna, te </w:t>
      </w:r>
      <w:r w:rsidR="001F44E3" w:rsidRPr="0095107D">
        <w:t>trošak unovčenja koji se odnosi na nagradu stečajnom upravitelju obračunat</w:t>
      </w:r>
      <w:r w:rsidR="001F44E3">
        <w:t>om</w:t>
      </w:r>
      <w:r w:rsidR="001F44E3" w:rsidRPr="0095107D">
        <w:t xml:space="preserve"> temeljem članka 7. </w:t>
      </w:r>
      <w:r w:rsidR="000C20ED" w:rsidRPr="00790D32">
        <w:t>Uredbe o kriterijima i načinu obračuna i plaćanja nagrade stečajnim upraviteljima (Narodne novine  broj</w:t>
      </w:r>
      <w:r w:rsidR="000C20ED">
        <w:t xml:space="preserve"> </w:t>
      </w:r>
      <w:r w:rsidR="000C20ED" w:rsidRPr="00790D32">
        <w:t xml:space="preserve">105/15) </w:t>
      </w:r>
      <w:r w:rsidR="001F44E3" w:rsidRPr="0095107D">
        <w:t>po osnovu unovčene imovine u iznosu od 112.107,64 kuna</w:t>
      </w:r>
      <w:r w:rsidR="001F44E3">
        <w:t xml:space="preserve">, slijedom čega da ukupni troškovi utvrđenja i unovčenja predmeta razlučnog prava da iznose ukupno 305.154,72 kuna.  </w:t>
      </w:r>
      <w:r w:rsidR="001F44E3" w:rsidRPr="0095107D">
        <w:t xml:space="preserve">  </w:t>
      </w:r>
    </w:p>
    <w:p w:rsidRDefault="001F44E3" w:rsidP="005109DF" w:rsidR="001F44E3">
      <w:pPr>
        <w:ind w:firstLine="708"/>
        <w:jc w:val="both"/>
      </w:pPr>
      <w:r w:rsidRPr="0095107D">
        <w:t xml:space="preserve">Na prodane nekretnine </w:t>
      </w:r>
      <w:r>
        <w:t xml:space="preserve">se plaća </w:t>
      </w:r>
      <w:r w:rsidRPr="0095107D">
        <w:t>PDV, koji porez će se sukladno Zakonu i pravilniku o PDV-u prenijeti kao porezna obveza na kupca BAKMAZ d.o.o. Zadar, OIB:27391110825</w:t>
      </w:r>
      <w:r>
        <w:t>.</w:t>
      </w:r>
    </w:p>
    <w:p w:rsidRDefault="001F44E3" w:rsidP="001F44E3" w:rsidR="001F44E3">
      <w:pPr>
        <w:ind w:firstLine="708"/>
        <w:jc w:val="both"/>
      </w:pPr>
      <w:r w:rsidRPr="0095107D">
        <w:t xml:space="preserve">S obzirom da je kupac, odnosno najpovoljniji ponuđač, uplatio ukupnu cijenu u iznosu od 1.172.966,25 kuna to će se nakon namirenja troškova utvrđivanja i unovčenja predmeta stečajne mase u iznosu od 305.154,72 kuna, preostali iznos </w:t>
      </w:r>
      <w:r>
        <w:t xml:space="preserve">od 867.811,53 kuna </w:t>
      </w:r>
      <w:r w:rsidRPr="0095107D">
        <w:t>raspo</w:t>
      </w:r>
      <w:r>
        <w:t>dijeliti razlučnom vjerovniku.</w:t>
      </w:r>
    </w:p>
    <w:p w:rsidRDefault="009332AA" w:rsidP="009332AA" w:rsidR="009332AA" w:rsidRPr="008B62C5">
      <w:pPr>
        <w:ind w:firstLine="708"/>
        <w:jc w:val="both"/>
      </w:pPr>
      <w:r w:rsidRPr="008B62C5">
        <w:t xml:space="preserve">Nalog iz točke II. izreke ovog rješenja temelji se na odredbi čl. 28. st. 2. Pravilnika o načinu postupku provedbe prodaje nekretnina i pokretnina u ovršnom postupku (Narodne novine 93/14) koji Pravilnik se primjenjuje temeljem odredbe čl. 25. Ovršnog zakona </w:t>
      </w:r>
      <w:r w:rsidRPr="008B62C5">
        <w:lastRenderedPageBreak/>
        <w:t>(Narodne novine 112/12, 25/13 i 93/14), a koje odredbe se pak primjenjuju u skladu odredbe čl. 247. st. 1. Stečajnog zakona</w:t>
      </w:r>
      <w:r w:rsidR="005109DF">
        <w:t>.</w:t>
      </w:r>
    </w:p>
    <w:p w:rsidRDefault="009332AA" w:rsidP="009332AA" w:rsidR="009332AA" w:rsidRPr="008B62C5">
      <w:pPr>
        <w:jc w:val="both"/>
      </w:pPr>
      <w:r w:rsidRPr="008B62C5">
        <w:t xml:space="preserve">            S</w:t>
      </w:r>
      <w:r w:rsidR="00B334F8" w:rsidRPr="008B62C5">
        <w:t xml:space="preserve">lijedom navedenog </w:t>
      </w:r>
      <w:r w:rsidRPr="008B62C5">
        <w:t xml:space="preserve">odlučeno </w:t>
      </w:r>
      <w:r w:rsidR="00B334F8" w:rsidRPr="008B62C5">
        <w:t xml:space="preserve">je </w:t>
      </w:r>
      <w:r w:rsidRPr="008B62C5">
        <w:t>kao u izreci</w:t>
      </w:r>
      <w:r w:rsidR="00B334F8" w:rsidRPr="008B62C5">
        <w:t xml:space="preserve"> rješenja</w:t>
      </w:r>
      <w:r w:rsidRPr="008B62C5">
        <w:t>.</w:t>
      </w:r>
    </w:p>
    <w:p w:rsidRDefault="0043486B" w:rsidP="00033633" w:rsidR="0043486B" w:rsidRPr="008B62C5">
      <w:pPr>
        <w:jc w:val="both"/>
      </w:pPr>
    </w:p>
    <w:p w:rsidRDefault="004A6464" w:rsidP="004A6464" w:rsidR="004A6464" w:rsidRPr="008B62C5">
      <w:pPr>
        <w:ind w:left="705"/>
        <w:jc w:val="center"/>
      </w:pPr>
      <w:r w:rsidRPr="008B62C5">
        <w:t xml:space="preserve">U Zadru </w:t>
      </w:r>
      <w:r w:rsidR="00144F03">
        <w:t xml:space="preserve">12. travnja </w:t>
      </w:r>
      <w:r w:rsidR="001D6537" w:rsidRPr="008B62C5">
        <w:t xml:space="preserve">2018. </w:t>
      </w:r>
      <w:r w:rsidR="007B7A0C" w:rsidRPr="008B62C5">
        <w:t xml:space="preserve"> </w:t>
      </w:r>
    </w:p>
    <w:p w:rsidRDefault="004A6464" w:rsidP="004A6464" w:rsidR="004A6464" w:rsidRPr="008B62C5">
      <w:pPr>
        <w:jc w:val="both"/>
      </w:pPr>
    </w:p>
    <w:p w:rsidRDefault="00A456E2" w:rsidP="00A456E2" w:rsidR="00A456E2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A456E2" w:rsidP="00A456E2" w:rsidR="00A456E2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90363D" w:rsidP="00A456E2" w:rsidR="0090363D" w:rsidRPr="008B62C5">
      <w:pPr>
        <w:jc w:val="right"/>
      </w:pPr>
    </w:p>
    <w:p w:rsidRDefault="00E557F8" w:rsidP="00425713" w:rsidR="008B540A" w:rsidRPr="008B62C5">
      <w:pPr>
        <w:ind w:firstLine="708" w:left="4956"/>
        <w:jc w:val="both"/>
      </w:pPr>
      <w:r w:rsidRPr="008B62C5">
        <w:t xml:space="preserve"> </w:t>
      </w:r>
      <w:r w:rsidR="004A6464" w:rsidRPr="008B62C5">
        <w:t xml:space="preserve"> </w:t>
      </w:r>
    </w:p>
    <w:p w:rsidRDefault="004A6464" w:rsidP="004A6464" w:rsidR="004A6464" w:rsidRPr="008B62C5">
      <w:r w:rsidRPr="008B62C5">
        <w:t>Pouka o pravnom lijeku:</w:t>
      </w:r>
    </w:p>
    <w:p w:rsidRDefault="009B62DA" w:rsidP="009B62DA" w:rsidR="009B62DA" w:rsidRPr="008B62C5">
      <w:pPr>
        <w:jc w:val="both"/>
      </w:pPr>
      <w:r w:rsidRPr="008B62C5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8B62C5">
          <w:t>12. st</w:t>
        </w:r>
      </w:smartTag>
      <w:r w:rsidRPr="008B62C5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8B62C5">
          <w:t>19. st</w:t>
        </w:r>
      </w:smartTag>
      <w:r w:rsidRPr="008B62C5">
        <w:t>. 1. i 2. SZ-a). Žalba se podnosi ovom sudu u 2 (dva) istovjetna primjerka, a o žalbi odlučuje Visoki trgovački sud Republike Hrvatske.</w:t>
      </w:r>
    </w:p>
    <w:p w:rsidRDefault="009B62DA" w:rsidP="009B62DA" w:rsidR="009B62DA" w:rsidRPr="008B62C5">
      <w:pPr>
        <w:spacing w:lineRule="atLeast" w:line="240"/>
      </w:pPr>
    </w:p>
    <w:p w:rsidRDefault="00B67B40" w:rsidP="004A6464" w:rsidR="00B67B40" w:rsidRPr="008B62C5">
      <w:pPr>
        <w:jc w:val="both"/>
      </w:pPr>
    </w:p>
    <w:p w:rsidRDefault="005E6AF2" w:rsidP="005E6AF2" w:rsidR="005E6AF2" w:rsidRPr="008B62C5">
      <w:r w:rsidRPr="008B62C5">
        <w:t>Dostaviti:</w:t>
      </w:r>
    </w:p>
    <w:p w:rsidRDefault="005E6AF2" w:rsidP="005E6AF2" w:rsidR="005E6AF2" w:rsidRPr="008B62C5">
      <w:pPr>
        <w:numPr>
          <w:ilvl w:val="0"/>
          <w:numId w:val="1"/>
        </w:numPr>
      </w:pPr>
      <w:r w:rsidRPr="008B62C5">
        <w:t>stečajnom upravitelju</w:t>
      </w:r>
      <w:r w:rsidR="007B7A0C" w:rsidRPr="008B62C5">
        <w:t xml:space="preserve"> Branku Moriću</w:t>
      </w:r>
      <w:r w:rsidR="009B62DA" w:rsidRPr="008B62C5">
        <w:t xml:space="preserve"> iz Zadra</w:t>
      </w:r>
      <w:r w:rsidR="007B7A0C" w:rsidRPr="008B62C5">
        <w:t>,</w:t>
      </w:r>
    </w:p>
    <w:p w:rsidRDefault="007B7A0C" w:rsidP="005E6AF2" w:rsidR="007B7A0C" w:rsidRPr="008B62C5">
      <w:pPr>
        <w:numPr>
          <w:ilvl w:val="0"/>
          <w:numId w:val="1"/>
        </w:numPr>
      </w:pPr>
      <w:r w:rsidRPr="008B62C5">
        <w:rPr>
          <w:rFonts w:eastAsia="Arial Unicode MS"/>
        </w:rPr>
        <w:t>FINA, Split, Mažuranićevo šetalište 24/B</w:t>
      </w:r>
      <w:r w:rsidR="009B62DA" w:rsidRPr="008B62C5">
        <w:rPr>
          <w:rFonts w:eastAsia="Arial Unicode MS"/>
        </w:rPr>
        <w:t>,</w:t>
      </w:r>
      <w:r w:rsidR="001531C8" w:rsidRPr="008B62C5">
        <w:rPr>
          <w:rFonts w:eastAsia="Arial Unicode MS"/>
        </w:rPr>
        <w:t xml:space="preserve"> </w:t>
      </w:r>
      <w:r w:rsidR="001531C8" w:rsidRPr="008B62C5">
        <w:rPr>
          <w:rFonts w:eastAsia="Arial Unicode MS"/>
          <w:u w:val="single"/>
        </w:rPr>
        <w:t>nakon pravomoćnosti</w:t>
      </w:r>
      <w:r w:rsidR="008B540A" w:rsidRPr="008B62C5">
        <w:rPr>
          <w:rFonts w:eastAsia="Arial Unicode MS"/>
          <w:u w:val="single"/>
        </w:rPr>
        <w:t>,</w:t>
      </w:r>
      <w:r w:rsidR="001531C8" w:rsidRPr="008B62C5">
        <w:rPr>
          <w:rFonts w:eastAsia="Arial Unicode MS"/>
        </w:rPr>
        <w:t xml:space="preserve"> </w:t>
      </w:r>
    </w:p>
    <w:p w:rsidRDefault="00615122" w:rsidP="005E6AF2" w:rsidR="005E6AF2" w:rsidRPr="008B62C5">
      <w:pPr>
        <w:numPr>
          <w:ilvl w:val="0"/>
          <w:numId w:val="1"/>
        </w:numPr>
      </w:pPr>
      <w:r w:rsidRPr="008B62C5">
        <w:t>e-</w:t>
      </w:r>
      <w:r w:rsidR="007B7A0C" w:rsidRPr="008B62C5">
        <w:t>O</w:t>
      </w:r>
      <w:r w:rsidR="005E6AF2" w:rsidRPr="008B62C5">
        <w:t>glasna ploča</w:t>
      </w:r>
      <w:r w:rsidR="007B7A0C" w:rsidRPr="008B62C5">
        <w:t xml:space="preserve"> sudova</w:t>
      </w:r>
      <w:r w:rsidR="009B62DA" w:rsidRPr="008B62C5">
        <w:t>,</w:t>
      </w:r>
      <w:r w:rsidR="007B7A0C" w:rsidRPr="008B62C5">
        <w:t xml:space="preserve"> </w:t>
      </w:r>
    </w:p>
    <w:p w:rsidRDefault="009B62DA" w:rsidP="00FB2AD7" w:rsidR="00B42271" w:rsidRPr="008B62C5">
      <w:pPr>
        <w:numPr>
          <w:ilvl w:val="0"/>
          <w:numId w:val="1"/>
        </w:numPr>
        <w:jc w:val="both"/>
      </w:pPr>
      <w:r w:rsidRPr="008B62C5">
        <w:t xml:space="preserve">u </w:t>
      </w:r>
      <w:r w:rsidR="005E6AF2" w:rsidRPr="008B62C5">
        <w:t>spis.</w:t>
      </w:r>
    </w:p>
    <w:sectPr w:rsidSect="00842DF0" w:rsidR="00B42271" w:rsidRPr="008B62C5">
      <w:headerReference w:type="default" r:id="rId10"/>
      <w:headerReference w:type="first" r:id="rId11"/>
      <w:pgSz w:h="16838" w:w="11906"/>
      <w:pgMar w:gutter="0" w:footer="708" w:header="708" w:left="1417" w:bottom="993" w:right="1417" w:top="12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F19" w:rsidP="009A4271" w:rsidR="00C66F19">
      <w:r>
        <w:separator/>
      </w:r>
    </w:p>
  </w:endnote>
  <w:endnote w:id="0" w:type="continuationSeparator">
    <w:p w:rsidRDefault="00C66F19" w:rsidP="009A4271" w:rsidR="00C66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F19" w:rsidP="009A4271" w:rsidR="00C66F19">
      <w:r>
        <w:separator/>
      </w:r>
    </w:p>
  </w:footnote>
  <w:footnote w:id="0" w:type="continuationSeparator">
    <w:p w:rsidRDefault="00C66F19" w:rsidP="009A4271" w:rsidR="00C66F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0ED" w:rsidP="000C20ED" w:rsidR="000C20ED" w:rsidRPr="00842DF0">
    <w:pPr>
      <w:pStyle w:val="Zaglavlje"/>
      <w:jc w:val="right"/>
      <w:rPr>
        <w:sz w:val="22"/>
        <w:szCs w:val="22"/>
      </w:rPr>
    </w:pPr>
    <w:r>
      <w:tab/>
    </w:r>
    <w:sdt>
      <w:sdtPr>
        <w:id w:val="428094459"/>
        <w:docPartObj>
          <w:docPartGallery w:val="Page Numbers (Top of Page)"/>
          <w:docPartUnique/>
        </w:docPartObj>
      </w:sdtPr>
      <w:sdtEndPr/>
      <w:sdtContent>
        <w:r w:rsidR="001F44E3">
          <w:fldChar w:fldCharType="begin"/>
        </w:r>
        <w:r w:rsidR="001F44E3">
          <w:instrText>PAGE   \* MERGEFORMAT</w:instrText>
        </w:r>
        <w:r w:rsidR="001F44E3">
          <w:fldChar w:fldCharType="separate"/>
        </w:r>
        <w:r w:rsidR="00C41D34">
          <w:rPr>
            <w:noProof/>
          </w:rPr>
          <w:t>3</w:t>
        </w:r>
        <w:r w:rsidR="001F44E3">
          <w:fldChar w:fldCharType="end"/>
        </w:r>
      </w:sdtContent>
    </w:sdt>
    <w:r>
      <w:tab/>
    </w:r>
    <w:r w:rsidRPr="00842DF0">
      <w:rPr>
        <w:sz w:val="22"/>
        <w:szCs w:val="22"/>
      </w:rPr>
      <w:t>P</w:t>
    </w:r>
    <w:r>
      <w:rPr>
        <w:sz w:val="22"/>
        <w:szCs w:val="22"/>
      </w:rPr>
      <w:t>oslovni broj 2 St-</w:t>
    </w:r>
    <w:r w:rsidRPr="000C20ED">
      <w:rPr>
        <w:sz w:val="22"/>
        <w:szCs w:val="22"/>
      </w:rPr>
      <w:t>549/2016-</w:t>
    </w:r>
    <w:r>
      <w:rPr>
        <w:sz w:val="22"/>
        <w:szCs w:val="22"/>
      </w:rPr>
      <w:t>120</w:t>
    </w:r>
  </w:p>
  <w:p w:rsidRDefault="001F44E3" w:rsidP="000C20ED" w:rsidR="001F44E3">
    <w:pPr>
      <w:pStyle w:val="Zaglavlje"/>
      <w:tabs>
        <w:tab w:pos="6093" w:val="left"/>
      </w:tabs>
    </w:pPr>
  </w:p>
  <w:p w:rsidRDefault="00C66F19" w:rsidP="0055320E" w:rsidR="00C66F19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76F6" w:rsidP="005E76F6" w:rsidR="005E76F6" w:rsidRPr="00842DF0">
    <w:pPr>
      <w:pStyle w:val="Zaglavlje"/>
      <w:jc w:val="right"/>
      <w:rPr>
        <w:sz w:val="22"/>
        <w:szCs w:val="22"/>
      </w:rPr>
    </w:pPr>
    <w:r w:rsidRPr="00842DF0">
      <w:rPr>
        <w:sz w:val="22"/>
        <w:szCs w:val="22"/>
      </w:rPr>
      <w:t>P</w:t>
    </w:r>
    <w:r w:rsidR="009F3433">
      <w:rPr>
        <w:sz w:val="22"/>
        <w:szCs w:val="22"/>
      </w:rPr>
      <w:t>oslovni broj 2 St-</w:t>
    </w:r>
    <w:r w:rsidR="009F3433" w:rsidRPr="000C20ED">
      <w:rPr>
        <w:sz w:val="22"/>
        <w:szCs w:val="22"/>
      </w:rPr>
      <w:t>549/2016-</w:t>
    </w:r>
    <w:r w:rsidR="000C20ED">
      <w:rPr>
        <w:sz w:val="22"/>
        <w:szCs w:val="22"/>
      </w:rPr>
      <w:t>120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211" w:val="num"/>
        </w:tabs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3">
    <w:nsid w:val="2C1C7C18"/>
    <w:multiLevelType w:val="hybridMultilevel"/>
    <w:tmpl w:val="33C6978E"/>
    <w:lvl w:tplc="B480457C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C952C5"/>
    <w:multiLevelType w:val="hybridMultilevel"/>
    <w:tmpl w:val="E6FE5AB4"/>
    <w:lvl w:tplc="299493E4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5A4B3EED"/>
    <w:multiLevelType w:val="hybridMultilevel"/>
    <w:tmpl w:val="44FABE8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DB61F53"/>
    <w:multiLevelType w:val="hybridMultilevel"/>
    <w:tmpl w:val="B0F4383C"/>
    <w:lvl w:tplc="B5865CA4" w:ilvl="0">
      <w:start w:val="1"/>
      <w:numFmt w:val="decimal"/>
      <w:lvlText w:val="%1."/>
      <w:lvlJc w:val="left"/>
      <w:pPr>
        <w:ind w:hanging="360" w:left="720"/>
      </w:pPr>
      <w:rPr>
        <w:rFonts w:cs="Arial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</w:num>
  <w:num w:numId="4">
    <w:abstractNumId w:val="6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229BB"/>
    <w:rsid w:val="00033633"/>
    <w:rsid w:val="000577F1"/>
    <w:rsid w:val="00086A96"/>
    <w:rsid w:val="0009327C"/>
    <w:rsid w:val="000B7FF0"/>
    <w:rsid w:val="000C20ED"/>
    <w:rsid w:val="000E680E"/>
    <w:rsid w:val="00102A85"/>
    <w:rsid w:val="00110B96"/>
    <w:rsid w:val="00144F03"/>
    <w:rsid w:val="001531C8"/>
    <w:rsid w:val="0018077A"/>
    <w:rsid w:val="001B3A04"/>
    <w:rsid w:val="001B6AAA"/>
    <w:rsid w:val="001D6537"/>
    <w:rsid w:val="001F44E3"/>
    <w:rsid w:val="00203784"/>
    <w:rsid w:val="002079EC"/>
    <w:rsid w:val="00254AA5"/>
    <w:rsid w:val="00271788"/>
    <w:rsid w:val="002766A1"/>
    <w:rsid w:val="00281694"/>
    <w:rsid w:val="002D5682"/>
    <w:rsid w:val="002E578B"/>
    <w:rsid w:val="002F1B62"/>
    <w:rsid w:val="002F715B"/>
    <w:rsid w:val="003576FA"/>
    <w:rsid w:val="003B60F1"/>
    <w:rsid w:val="00400082"/>
    <w:rsid w:val="0041770F"/>
    <w:rsid w:val="00425713"/>
    <w:rsid w:val="004305F8"/>
    <w:rsid w:val="0043486B"/>
    <w:rsid w:val="004356AB"/>
    <w:rsid w:val="004546E4"/>
    <w:rsid w:val="00456351"/>
    <w:rsid w:val="0046784C"/>
    <w:rsid w:val="00486A2F"/>
    <w:rsid w:val="00487DC1"/>
    <w:rsid w:val="004A6464"/>
    <w:rsid w:val="004C37B0"/>
    <w:rsid w:val="00507339"/>
    <w:rsid w:val="005109DF"/>
    <w:rsid w:val="00544CCB"/>
    <w:rsid w:val="00551DFC"/>
    <w:rsid w:val="0055320E"/>
    <w:rsid w:val="00554209"/>
    <w:rsid w:val="00575D0F"/>
    <w:rsid w:val="00576485"/>
    <w:rsid w:val="00593CFB"/>
    <w:rsid w:val="005C0164"/>
    <w:rsid w:val="005D250B"/>
    <w:rsid w:val="005E6AF2"/>
    <w:rsid w:val="005E76F6"/>
    <w:rsid w:val="00600780"/>
    <w:rsid w:val="00602F11"/>
    <w:rsid w:val="00615122"/>
    <w:rsid w:val="006209E5"/>
    <w:rsid w:val="0062375A"/>
    <w:rsid w:val="00636D4A"/>
    <w:rsid w:val="0064096F"/>
    <w:rsid w:val="00646526"/>
    <w:rsid w:val="006A6E58"/>
    <w:rsid w:val="006B3B7D"/>
    <w:rsid w:val="006F0C78"/>
    <w:rsid w:val="00740A53"/>
    <w:rsid w:val="00763F1F"/>
    <w:rsid w:val="00797C99"/>
    <w:rsid w:val="007A003D"/>
    <w:rsid w:val="007B2A51"/>
    <w:rsid w:val="007B7A0C"/>
    <w:rsid w:val="007E74C4"/>
    <w:rsid w:val="007F5BF7"/>
    <w:rsid w:val="0081470D"/>
    <w:rsid w:val="00823D9A"/>
    <w:rsid w:val="008300FC"/>
    <w:rsid w:val="00841574"/>
    <w:rsid w:val="00842DF0"/>
    <w:rsid w:val="00847C8F"/>
    <w:rsid w:val="008626D6"/>
    <w:rsid w:val="008B540A"/>
    <w:rsid w:val="008B62C5"/>
    <w:rsid w:val="0090363D"/>
    <w:rsid w:val="009057D9"/>
    <w:rsid w:val="00920DFE"/>
    <w:rsid w:val="009332AA"/>
    <w:rsid w:val="0096373B"/>
    <w:rsid w:val="00974C10"/>
    <w:rsid w:val="009A4271"/>
    <w:rsid w:val="009B261D"/>
    <w:rsid w:val="009B62DA"/>
    <w:rsid w:val="009E482F"/>
    <w:rsid w:val="009F3433"/>
    <w:rsid w:val="00A226F9"/>
    <w:rsid w:val="00A266AA"/>
    <w:rsid w:val="00A358CF"/>
    <w:rsid w:val="00A456E2"/>
    <w:rsid w:val="00A47031"/>
    <w:rsid w:val="00A77E37"/>
    <w:rsid w:val="00B05933"/>
    <w:rsid w:val="00B12618"/>
    <w:rsid w:val="00B334F8"/>
    <w:rsid w:val="00B42271"/>
    <w:rsid w:val="00B6461A"/>
    <w:rsid w:val="00B67B40"/>
    <w:rsid w:val="00B77193"/>
    <w:rsid w:val="00B819B2"/>
    <w:rsid w:val="00B84563"/>
    <w:rsid w:val="00B87193"/>
    <w:rsid w:val="00C33F2B"/>
    <w:rsid w:val="00C41D34"/>
    <w:rsid w:val="00C422B1"/>
    <w:rsid w:val="00C66F19"/>
    <w:rsid w:val="00C703BC"/>
    <w:rsid w:val="00CB64FA"/>
    <w:rsid w:val="00CC5CE5"/>
    <w:rsid w:val="00CD51BA"/>
    <w:rsid w:val="00D8398F"/>
    <w:rsid w:val="00D8751A"/>
    <w:rsid w:val="00D93432"/>
    <w:rsid w:val="00D94E40"/>
    <w:rsid w:val="00DB45BF"/>
    <w:rsid w:val="00DD4DD4"/>
    <w:rsid w:val="00E347D3"/>
    <w:rsid w:val="00E557F8"/>
    <w:rsid w:val="00EC2D9F"/>
    <w:rsid w:val="00F219E1"/>
    <w:rsid w:val="00F57AF7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7B7A0C"/>
    <w:pPr>
      <w:jc w:val="both"/>
    </w:pPr>
    <w:rPr>
      <w:rFonts w:cs="Arial" w:hAnsi="Arial" w:ascii="Arial"/>
      <w:sz w:val="22"/>
      <w:lang w:eastAsia="en-US"/>
    </w:rPr>
  </w:style>
  <w:style w:customStyle="true" w:styleId="Tijeloteksta2Char" w:type="character">
    <w:name w:val="Tijelo teksta 2 Char"/>
    <w:basedOn w:val="Zadanifontodlomka"/>
    <w:link w:val="Tijeloteksta2"/>
    <w:rsid w:val="007B7A0C"/>
    <w:rPr>
      <w:rFonts w:cs="Arial" w:hAnsi="Arial" w:asci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1D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D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D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D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D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  <w:style w:styleId="Tijeloteksta2" w:type="paragraph">
    <w:name w:val="Body Text 2"/>
    <w:basedOn w:val="Normal"/>
    <w:link w:val="Tijeloteksta2Char"/>
    <w:rsid w:val="007B7A0C"/>
    <w:pPr>
      <w:jc w:val="both"/>
    </w:pPr>
    <w:rPr>
      <w:rFonts w:ascii="Arial" w:cs="Arial" w:hAnsi="Arial"/>
      <w:sz w:val="22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7B7A0C"/>
    <w:rPr>
      <w:rFonts w:ascii="Arial" w:cs="Arial" w:hAnsi="Arial"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1D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D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D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D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D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PLOTER, društvo s ograničenom odgovornošću za građevinarstvo i proizvodnju proizvoda od metala</izvorni_sadrzaj>
    <derivirana_varijabla naziv="DomainObject.Predmet.ProtustrankaFormated_1">  PLOTER, društvo s ograničenom odgovornošću za građevinarstvo i proizvodnju proizvoda od metala</derivirana_varijabla>
  </DomainObject.Predmet.ProtustrankaFormated>
  <DomainObject.Predmet.ProtustrankaFormatedOIB>
    <izvorni_sadrzaj>  PLOTER, društvo s ograničenom odgovornošću za građevinarstvo i proizvodnju proizvoda od metala, OIB 06462690995</izvorni_sadrzaj>
    <derivirana_varijabla naziv="DomainObject.Predmet.ProtustrankaFormatedOIB_1">  PLOTER, društvo s ograničenom odgovornošću za građevinarstvo i proizvodnju proizvoda od metala, OIB 06462690995</derivirana_varijabla>
  </DomainObject.Predmet.ProtustrankaFormatedOIB>
  <DomainObject.Predmet.ProtustrankaFormatedWithAdress>
    <izvorni_sadrzaj> PLOTER, društvo s ograničenom odgovornošću za građevinarstvo i proizvodnju proizvoda od metala, Franje Baruna Trenka 130, 23000 Zadar</izvorni_sadrzaj>
    <derivirana_varijabla naziv="DomainObject.Predmet.ProtustrankaFormatedWithAdress_1"> PLOTER, društvo s ograničenom odgovornošću za građevinarstvo i proizvodnju proizvoda od metala, Franje Baruna Trenka 130, 23000 Zadar</derivirana_varijabla>
  </DomainObject.Predmet.ProtustrankaFormatedWithAdress>
  <DomainObject.Predmet.ProtustrankaFormatedWithAdressOIB>
    <izvorni_sadrzaj> PLOTER, društvo s ograničenom odgovornošću za građevinarstvo i proizvodnju proizvoda od metala, OIB 06462690995, Franje Baruna Trenka 130, 23000 Zadar</izvorni_sadrzaj>
    <derivirana_varijabla naziv="DomainObject.Predmet.ProtustrankaFormatedWithAdressOIB_1"> PLOTER, društvo s ograničenom odgovornošću za građevinarstvo i proizvodnju proizvoda od metala, OIB 06462690995, Franje Baruna Trenka 130, 23000 Zadar</derivirana_varijabla>
  </DomainObject.Predmet.ProtustrankaFormatedWithAdressOIB>
  <DomainObject.Predmet.ProtustrankaWithAdress>
    <izvorni_sadrzaj>PLOTER, društvo s ograničenom odgovornošću za građevinarstvo i proizvodnju proizvoda od metala Franje Baruna Trenka 130, 23000 Zadar</izvorni_sadrzaj>
    <derivirana_varijabla naziv="DomainObject.Predmet.ProtustrankaWithAdress_1">PLOTER, društvo s ograničenom odgovornošću za građevinarstvo i proizvodnju proizvoda od metala Franje Baruna Trenka 130, 23000 Zadar</derivirana_varijabla>
  </DomainObject.Predmet.ProtustrankaWithAdress>
  <DomainObject.Predmet.ProtustrankaWithAdressOIB>
    <izvorni_sadrzaj>PLOTER, društvo s ograničenom odgovornošću za građevinarstvo i proizvodnju proizvoda od metala, OIB 06462690995, Franje Baruna Trenka 130, 23000 Zadar</izvorni_sadrzaj>
    <derivirana_varijabla naziv="DomainObject.Predmet.ProtustrankaWithAdressOIB_1">PLOTER, društvo s ograničenom odgovornošću za građevinarstvo i proizvodnju proizvoda od metala, OIB 06462690995, Franje Baruna Trenka 130, 23000 Zadar</derivirana_varijabla>
  </DomainObject.Predmet.ProtustrankaWithAdressOIB>
  <DomainObject.Predmet.ProtustrankaNazivFormated>
    <izvorni_sadrzaj>PLOTER, društvo s ograničenom odgovornošću za građevinarstvo i proizvodnju proizvoda od metala</izvorni_sadrzaj>
    <derivirana_varijabla naziv="DomainObject.Predmet.ProtustrankaNazivFormated_1">PLOTER, društvo s ograničenom odgovornošću za građevinarstvo i proizvodnju proizvoda od metala</derivirana_varijabla>
  </DomainObject.Predmet.ProtustrankaNazivFormated>
  <DomainObject.Predmet.ProtustrankaNazivFormatedOIB>
    <izvorni_sadrzaj>PLOTER, društvo s ograničenom odgovornošću za građevinarstvo i proizvodnju proizvoda od metala, OIB 06462690995</izvorni_sadrzaj>
    <derivirana_varijabla naziv="DomainObject.Predmet.ProtustrankaNazivFormatedOIB_1">PLOTER, društvo s ograničenom odgovornošću za građevinarstvo i proizvodnju proizvoda od metala, OIB 06462690995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INTERIJER GIPS društvo s ograničenom odgovornošću za proizvodnju i usluge</izvorni_sadrzaj>
    <derivirana_varijabla naziv="DomainObject.Predmet.StrankaFormated_1">  Financijska agencija; INTERIJER GIPS društvo s ograničenom odgovornošću za proizvodnju i usluge</derivirana_varijabla>
  </DomainObject.Predmet.StrankaFormated>
  <DomainObject.Predmet.StrankaFormatedOIB>
    <izvorni_sadrzaj>  Financijska agencija, OIB 85821130368; INTERIJER GIPS društvo s ograničenom odgovornošću za proizvodnju i usluge, OIB 48675953221</izvorni_sadrzaj>
    <derivirana_varijabla naziv="DomainObject.Predmet.StrankaFormatedOIB_1">  Financijska agencija, OIB 85821130368; INTERIJER GIPS društvo s ograničenom odgovornošću za proizvodnju i usluge, OIB 48675953221</derivirana_varijabla>
  </DomainObject.Predmet.StrankaFormatedOIB>
  <DomainObject.Predmet.StrankaFormatedWithAdress>
    <izvorni_sadrzaj> Financijska agencija, Ivana Danila 4, 23000 Zadar; INTERIJER GIPS društvo s ograničenom odgovornošću za proizvodnju i usluge, Poslovna zona Grabi , 23241 Poličnik</izvorni_sadrzaj>
    <derivirana_varijabla naziv="DomainObject.Predmet.StrankaFormatedWithAdress_1"> Financijska agencija, Ivana Danila 4, 23000 Zadar; INTERIJER GIPS društvo s ograničenom odgovornošću za proizvodnju i usluge, Poslovna zona Grabi , 23241 Poličnik</derivirana_varijabla>
  </DomainObject.Predmet.StrankaFormatedWithAdress>
  <DomainObject.Predmet.StrankaFormatedWithAdressOIB>
    <izvorni_sadrzaj> Financijska agencija, OIB 85821130368, Ivana Danila 4, 23000 Zadar; INTERIJER GIPS društvo s ograničenom odgovornošću za proizvodnju i usluge, OIB 48675953221, Poslovna zona Grabi , 23241 Poličnik</izvorni_sadrzaj>
    <derivirana_varijabla naziv="DomainObject.Predmet.StrankaFormatedWithAdressOIB_1"> Financijska agencija, OIB 85821130368, Ivana Danila 4, 23000 Zadar; INTERIJER GIPS društvo s ograničenom odgovornošću za proizvodnju i usluge, OIB 48675953221, Poslovna zona Grabi , 23241 Poličnik</derivirana_varijabla>
  </DomainObject.Predmet.StrankaFormatedWithAdressOIB>
  <DomainObject.Predmet.StrankaWithAdress>
    <izvorni_sadrzaj>Financijska agencija Ivana Danila 4,23000 Zadar,INTERIJER GIPS društvo s ograničenom odgovornošću za proizvodnju i usluge Poslovna zona Grabi ,23241 Poličnik</izvorni_sadrzaj>
    <derivirana_varijabla naziv="DomainObject.Predmet.StrankaWithAdress_1">Financijska agencija Ivana Danila 4,23000 Zadar,INTERIJER GIPS društvo s ograničenom odgovornošću za proizvodnju i usluge Poslovna zona Grabi ,23241 Poličnik</derivirana_varijabla>
  </DomainObject.Predmet.StrankaWithAdress>
  <DomainObject.Predmet.StrankaWithAdressOIB>
    <izvorni_sadrzaj>Financijska agencija, OIB 85821130368, Ivana Danila 4,23000 Zadar,INTERIJER GIPS društvo s ograničenom odgovornošću za proizvodnju i usluge, OIB 48675953221, Poslovna zona Grabi ,23241 Poličnik</izvorni_sadrzaj>
    <derivirana_varijabla naziv="DomainObject.Predmet.StrankaWithAdressOIB_1">Financijska agencija, OIB 85821130368, Ivana Danila 4,23000 Zadar,INTERIJER GIPS društvo s ograničenom odgovornošću za proizvodnju i usluge, OIB 48675953221, Poslovna zona Grabi ,23241 Poličnik</derivirana_varijabla>
  </DomainObject.Predmet.StrankaWithAdressOIB>
  <DomainObject.Predmet.StrankaNazivFormated>
    <izvorni_sadrzaj>Financijska agencija,INTERIJER GIPS društvo s ograničenom odgovornošću za proizvodnju i usluge</izvorni_sadrzaj>
    <derivirana_varijabla naziv="DomainObject.Predmet.StrankaNazivFormated_1">Financijska agencija,INTERIJER GIPS društvo s ograničenom odgovornošću za proizvodnju i usluge</derivirana_varijabla>
  </DomainObject.Predmet.StrankaNazivFormated>
  <DomainObject.Predmet.StrankaNazivFormatedOIB>
    <izvorni_sadrzaj>Financijska agencija, OIB 85821130368,INTERIJER GIPS društvo s ograničenom odgovornošću za proizvodnju i usluge, OIB 48675953221</izvorni_sadrzaj>
    <derivirana_varijabla naziv="DomainObject.Predmet.StrankaNazivFormatedOIB_1">Financijska agencija, OIB 85821130368,INTERIJER GIPS društvo s ograničenom odgovornošću za proizvodnju i usluge, OIB 48675953221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9507884.33</izvorni_sadrzaj>
    <derivirana_varijabla naziv="DomainObject.Predmet.TrenutnaVrijednost_1">9507884.33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INTERIJER GIPS društvo s ograničenom odgovornošću za proizvodnju i usluge</item>
    </izvorni_sadrzaj>
    <derivirana_varijabla naziv="DomainObject.Predmet.StrankaListFormated_1">
      <item>Financijska agencija</item>
      <item>INTERIJER GIPS društvo s ograničenom odgovornošću za proizvodnju i usluge</item>
    </derivirana_varijabla>
  </DomainObject.Predmet.StrankaListFormated>
  <DomainObject.Predmet.StrankaList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FormatedOIB_1">
      <item>Financijska agencija, OIB 85821130368</item>
      <item>INTERIJER GIPS društvo s ograničenom odgovornošću za proizvodnju i usluge, OIB 48675953221</item>
    </derivirana_varijabla>
  </DomainObject.Predmet.StrankaListFormatedOIB>
  <DomainObject.Predmet.StrankaListFormatedWithAdress>
    <izvorni_sadrzaj>
      <item>Financijska agencija, Ivana Danila 4, 23000 Zadar</item>
      <item>INTERIJER GIPS društvo s ograničenom odgovornošću za proizvodnju i usluge, Poslovna zona Grabi , 23241 Poličnik</item>
    </izvorni_sadrzaj>
    <derivirana_varijabla naziv="DomainObject.Predmet.StrankaListFormatedWithAdress_1">
      <item>Financijska agencija, Ivana Danila 4, 23000 Zadar</item>
      <item>INTERIJER GIPS društvo s ograničenom odgovornošću za proizvodnju i usluge, Poslovna zona Grabi , 23241 Poličnik</item>
    </derivirana_varijabla>
  </DomainObject.Predmet.StrankaListFormatedWithAdress>
  <DomainObject.Predmet.StrankaListFormatedWithAdressOIB>
    <izvorni_sadrzaj>
      <item>Financijska agencija, OIB 85821130368, Ivana Danila 4, 23000 Zadar</item>
      <item>INTERIJER GIPS društvo s ograničenom odgovornošću za proizvodnju i usluge, OIB 48675953221, Poslovna zona Grabi , 23241 Poličnik</item>
    </izvorni_sadrzaj>
    <derivirana_varijabla naziv="DomainObject.Predmet.StrankaListFormatedWithAdressOIB_1">
      <item>Financijska agencija, OIB 85821130368, Ivana Danila 4, 23000 Zadar</item>
      <item>INTERIJER GIPS društvo s ograničenom odgovornošću za proizvodnju i usluge, OIB 48675953221, Poslovna zona Grabi , 23241 Poličnik</item>
    </derivirana_varijabla>
  </DomainObject.Predmet.StrankaListFormatedWithAdressOIB>
  <DomainObject.Predmet.StrankaListNazivFormated>
    <izvorni_sadrzaj>
      <item>Financijska agencija</item>
      <item>INTERIJER GIPS društvo s ograničenom odgovornošću za proizvodnju i usluge</item>
    </izvorni_sadrzaj>
    <derivirana_varijabla naziv="DomainObject.Predmet.StrankaListNazivFormated_1">
      <item>Financijska agencija</item>
      <item>INTERIJER GIPS društvo s ograničenom odgovornošću za proizvodnju i usluge</item>
    </derivirana_varijabla>
  </DomainObject.Predmet.StrankaListNazivFormated>
  <DomainObject.Predmet.StrankaListNazivFormatedOIB>
    <izvorni_sadrzaj>
      <item>Financijska agencija, OIB 85821130368</item>
      <item>INTERIJER GIPS društvo s ograničenom odgovornošću za proizvodnju i usluge, OIB 48675953221</item>
    </izvorni_sadrzaj>
    <derivirana_varijabla naziv="DomainObject.Predmet.StrankaListNazivFormatedOIB_1">
      <item>Financijska agencija, OIB 85821130368</item>
      <item>INTERIJER GIPS društvo s ograničenom odgovornošću za proizvodnju i usluge, OIB 48675953221</item>
    </derivirana_varijabla>
  </DomainObject.Predmet.StrankaListNazivFormatedOIB>
  <DomainObject.Predmet.ProtuStrankaListFormated>
    <izvorni_sadrzaj>
      <item>PLOTER, društvo s ograničenom odgovornošću za građevinarstvo i proizvodnju proizvoda od metala</item>
    </izvorni_sadrzaj>
    <derivirana_varijabla naziv="DomainObject.Predmet.ProtuStrankaListFormated_1">
      <item>PLOTER, društvo s ograničenom odgovornošću za građevinarstvo i proizvodnju proizvoda od metala</item>
    </derivirana_varijabla>
  </DomainObject.Predmet.ProtuStrankaListFormated>
  <DomainObject.Predmet.ProtuStrankaListFormatedOIB>
    <izvorni_sadrzaj>
      <item>PLOTER, društvo s ograničenom odgovornošću za građevinarstvo i proizvodnju proizvoda od metala, OIB 06462690995</item>
    </izvorni_sadrzaj>
    <derivirana_varijabla naziv="DomainObject.Predmet.ProtuStrankaListFormatedOIB_1">
      <item>PLOTER, društvo s ograničenom odgovornošću za građevinarstvo i proizvodnju proizvoda od metala, OIB 06462690995</item>
    </derivirana_varijabla>
  </DomainObject.Predmet.ProtuStrankaListFormatedOIB>
  <DomainObject.Predmet.ProtuStrankaListFormatedWithAdress>
    <izvorni_sadrzaj>
      <item>PLOTER, društvo s ograničenom odgovornošću za građevinarstvo i proizvodnju proizvoda od metala, Franje Baruna Trenka 130, 23000 Zadar</item>
    </izvorni_sadrzaj>
    <derivirana_varijabla naziv="DomainObject.Predmet.ProtuStrankaListFormatedWithAdress_1">
      <item>PLOTER, društvo s ograničenom odgovornošću za građevinarstvo i proizvodnju proizvoda od metala, Franje Baruna Trenka 130, 23000 Zadar</item>
    </derivirana_varijabla>
  </DomainObject.Predmet.ProtuStrankaListFormatedWithAdress>
  <DomainObject.Predmet.ProtuStrankaListFormatedWithAdressOIB>
    <izvorni_sadrzaj>
      <item>PLOTER, društvo s ograničenom odgovornošću za građevinarstvo i proizvodnju proizvoda od metala, OIB 06462690995, Franje Baruna Trenka 130, 23000 Zadar</item>
    </izvorni_sadrzaj>
    <derivirana_varijabla naziv="DomainObject.Predmet.ProtuStrankaListFormatedWithAdressOIB_1">
      <item>PLOTER, društvo s ograničenom odgovornošću za građevinarstvo i proizvodnju proizvoda od metala, OIB 06462690995, Franje Baruna Trenka 130, 23000 Zadar</item>
    </derivirana_varijabla>
  </DomainObject.Predmet.ProtuStrankaListFormatedWithAdressOIB>
  <DomainObject.Predmet.ProtuStrankaListNazivFormated>
    <izvorni_sadrzaj>
      <item>PLOTER, društvo s ograničenom odgovornošću za građevinarstvo i proizvodnju proizvoda od metala</item>
    </izvorni_sadrzaj>
    <derivirana_varijabla naziv="DomainObject.Predmet.ProtuStrankaListNazivFormated_1">
      <item>PLOTER, društvo s ograničenom odgovornošću za građevinarstvo i proizvodnju proizvoda od metala</item>
    </derivirana_varijabla>
  </DomainObject.Predmet.ProtuStrankaListNazivFormated>
  <DomainObject.Predmet.ProtuStrankaListNazivFormatedOIB>
    <izvorni_sadrzaj>
      <item>PLOTER, društvo s ograničenom odgovornošću za građevinarstvo i proizvodnju proizvoda od metala, OIB 06462690995</item>
    </izvorni_sadrzaj>
    <derivirana_varijabla naziv="DomainObject.Predmet.ProtuStrankaListNazivFormatedOIB_1">
      <item>PLOTER, društvo s ograničenom odgovornošću za građevinarstvo i proizvodnju proizvoda od metala, OIB 06462690995</item>
    </derivirana_varijabla>
  </DomainObject.Predmet.ProtuStrankaListNazivFormatedOIB>
  <DomainObject.Predmet.OstaliListFormated>
    <izvorni_sadrzaj>
      <item>Slavko Šimović</item>
    </izvorni_sadrzaj>
    <derivirana_varijabla naziv="DomainObject.Predmet.OstaliListFormated_1">
      <item>Slavko Šimović</item>
    </derivirana_varijabla>
  </DomainObject.Predmet.OstaliListFormated>
  <DomainObject.Predmet.OstaliListFormatedOIB>
    <izvorni_sadrzaj>
      <item>Slavko Šimović, OIB 92912409125</item>
    </izvorni_sadrzaj>
    <derivirana_varijabla naziv="DomainObject.Predmet.OstaliListFormatedOIB_1">
      <item>Slavko Šimović, OIB 92912409125</item>
    </derivirana_varijabla>
  </DomainObject.Predmet.OstaliListFormatedOIB>
  <DomainObject.Predmet.OstaliListFormatedWithAdress>
    <izvorni_sadrzaj>
      <item>Slavko Šimović, Vjekoslava Ficherta 5b, 23000 Zadar</item>
    </izvorni_sadrzaj>
    <derivirana_varijabla naziv="DomainObject.Predmet.OstaliListFormatedWithAdress_1">
      <item>Slavko Šimović, Vjekoslava Ficherta 5b, 23000 Zadar</item>
    </derivirana_varijabla>
  </DomainObject.Predmet.OstaliListFormatedWithAdress>
  <DomainObject.Predmet.OstaliListFormatedWithAdressOIB>
    <izvorni_sadrzaj>
      <item>Slavko Šimović, OIB 92912409125, Vjekoslava Ficherta 5b, 23000 Zadar</item>
    </izvorni_sadrzaj>
    <derivirana_varijabla naziv="DomainObject.Predmet.OstaliListFormatedWithAdressOIB_1">
      <item>Slavko Šimović, OIB 92912409125, Vjekoslava Ficherta 5b, 23000 Zadar</item>
    </derivirana_varijabla>
  </DomainObject.Predmet.OstaliListFormatedWithAdressOIB>
  <DomainObject.Predmet.OstaliListNazivFormated>
    <izvorni_sadrzaj>
      <item>Slavko Šimović</item>
    </izvorni_sadrzaj>
    <derivirana_varijabla naziv="DomainObject.Predmet.OstaliListNazivFormated_1">
      <item>Slavko Šimović</item>
    </derivirana_varijabla>
  </DomainObject.Predmet.OstaliListNazivFormated>
  <DomainObject.Predmet.OstaliListNazivFormatedOIB>
    <izvorni_sadrzaj>
      <item>Slavko Šimović, OIB 92912409125</item>
    </izvorni_sadrzaj>
    <derivirana_varijabla naziv="DomainObject.Predmet.OstaliListNazivFormatedOIB_1">
      <item>Slavko Šimović, OIB 92912409125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PLOTER, društvo s ograničenom odgovornošću za građevinarstvo i proizvodnju proizvoda od metala</izvorni_sadrzaj>
    <derivirana_varijabla naziv="DomainObject.Predmet.ProtustrankaIDrugi_1">PLOTER, društvo s ograničenom odgovornošću za građevinarstvo i proizvodnju proizvoda od metala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PLOTER, društvo s ograničenom odgovornošću za građevinarstvo i proizvodnju proizvoda od metala, OIB 06462690995, Franje Baruna Trenka 130, 23000 Zadar</izvorni_sadrzaj>
    <derivirana_varijabla naziv="DomainObject.Predmet.ProtustrankaIDrugiAdressOIB_1">PLOTER, društvo s ograničenom odgovornošću za građevinarstvo i proizvodnju proizvoda od metala, OIB 06462690995, Franje Baruna Trenka 130,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izvorni_sadrzaj>
    <derivirana_varijabla naziv="DomainObject.Predmet.SudioniciListNaziv_1">
      <item>Financijska agencija</item>
      <item>PLOTER, društvo s ograničenom odgovornošću za građevinarstvo i proizvodnju proizvoda od metala</item>
      <item>Slavko Šimović</item>
      <item>INTERIJER GIPS društvo s ograničenom odgovornošću za proizvodnju i usluge</item>
    </derivirana_varijabla>
  </DomainObject.Predmet.SudioniciListNaziv>
  <DomainObject.Predmet.SudioniciListAdressOIB>
    <izvorni_sadrzaj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izvorni_sadrzaj>
    <derivirana_varijabla naziv="DomainObject.Predmet.SudioniciListAdressOIB_1">
      <item>Financijska agencija, OIB 85821130368, Ivana Danila 4,23000 Zadar</item>
      <item>PLOTER, društvo s ograničenom odgovornošću za građevinarstvo i proizvodnju proizvoda od metala, OIB 06462690995, Franje Baruna Trenka 130,23000 Zadar</item>
      <item>Slavko Šimović, OIB 92912409125, Vjekoslava Ficherta 5b,23000 Zadar</item>
      <item>INTERIJER GIPS društvo s ograničenom odgovornošću za proizvodnju i usluge, OIB 48675953221, Poslovna zona Grabi 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06462690995</item>
      <item>, OIB 92912409125</item>
      <item>, OIB 48675953221</item>
    </izvorni_sadrzaj>
    <derivirana_varijabla naziv="DomainObject.Predmet.SudioniciListNazivOIB_1">
      <item>, OIB 85821130368</item>
      <item>, OIB 06462690995</item>
      <item>, OIB 92912409125</item>
      <item>, OIB 48675953221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4E0EE0-FE74-4767-8C56-799397C192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1004</properties:Words>
  <properties:Characters>5824</properties:Characters>
  <properties:Lines>126</properties:Lines>
  <properties:Paragraphs>46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2018-03-12T12:36:00Z</dcterms:created>
  <dc:creator>Ardena Bajlo</dc:creator>
  <cp:lastModifiedBy>Merlina Klišmanić</cp:lastModifiedBy>
  <cp:lastPrinted>2018-04-12T09:12:00Z</cp:lastPrinted>
  <dcterms:modified xmlns:xsi="http://www.w3.org/2001/XMLSchema-instance" xsi:type="dcterms:W3CDTF">2018-04-12T09:29:00Z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(St-549-16 rješ.o namirenju -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