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d2bd" w14:paraId="c88d2bd" w:rsidRDefault="00FE18A0" w:rsidP="00FE18A0" w:rsidR="00FE18A0" w:rsidRPr="002428AF">
      <w:pPr>
        <w:pStyle w:val="Zaglavlje"/>
        <w15:collapsed w:val="false"/>
      </w:pPr>
      <w:bookmarkStart w:name="_GoBack" w:id="0"/>
      <w:bookmarkEnd w:id="0"/>
    </w:p>
    <w:p w:rsidRDefault="00FE18A0" w:rsidP="00FE18A0" w:rsidR="00FE18A0" w:rsidRPr="002428AF">
      <w:pPr>
        <w:pStyle w:val="Zaglavlje"/>
      </w:pPr>
    </w:p>
    <w:p w:rsidRDefault="00FE18A0" w:rsidP="00FE18A0" w:rsidR="00FE18A0" w:rsidRPr="002428AF">
      <w:pPr>
        <w:pStyle w:val="Zaglavlje"/>
      </w:pPr>
    </w:p>
    <w:p w:rsidRDefault="00C42A5F" w:rsidP="00FE18A0" w:rsidR="00C42A5F" w:rsidRPr="002428AF">
      <w:pPr>
        <w:pStyle w:val="Zaglavlje"/>
        <w:rPr>
          <w:bCs/>
        </w:rPr>
      </w:pPr>
    </w:p>
    <w:p w:rsidRDefault="00FE18A0" w:rsidP="00FE18A0" w:rsidR="00FE18A0" w:rsidRPr="002428AF">
      <w:pPr>
        <w:pStyle w:val="Zaglavlje"/>
        <w:rPr>
          <w:bCs/>
        </w:rPr>
      </w:pPr>
      <w:r w:rsidRPr="002428AF">
        <w:rPr>
          <w:bCs/>
        </w:rPr>
        <w:t>REPUBLIKA HRVATSKA</w:t>
      </w:r>
    </w:p>
    <w:p w:rsidRDefault="00FE18A0" w:rsidP="00FE18A0" w:rsidR="00FE18A0" w:rsidRPr="002428AF">
      <w:pPr>
        <w:pStyle w:val="Zaglavlje"/>
        <w:rPr>
          <w:bCs/>
        </w:rPr>
      </w:pPr>
      <w:r w:rsidRPr="002428AF">
        <w:rPr>
          <w:bCs/>
        </w:rPr>
        <w:t>TRGOVAČKI SUD U ZADRU</w:t>
      </w:r>
    </w:p>
    <w:p w:rsidRDefault="00FE18A0" w:rsidP="00E62077" w:rsidR="00FE18A0" w:rsidRPr="002428AF">
      <w:pPr>
        <w:pStyle w:val="Zaglavlje"/>
        <w:rPr>
          <w:bCs/>
        </w:rPr>
      </w:pPr>
      <w:r w:rsidRPr="002428AF">
        <w:t>Zadar, Dr. Franje Tuđmana 35</w:t>
      </w:r>
    </w:p>
    <w:p w:rsidRDefault="00FE18A0" w:rsidP="00C42A5F" w:rsidR="00FE18A0" w:rsidRPr="002428AF">
      <w:pPr>
        <w:tabs>
          <w:tab w:pos="6240" w:val="left"/>
        </w:tabs>
        <w:jc w:val="both"/>
      </w:pPr>
      <w:r w:rsidRPr="002428AF">
        <w:tab/>
        <w:t xml:space="preserve">     </w:t>
      </w:r>
    </w:p>
    <w:p w:rsidRDefault="007B25EE" w:rsidP="00FE18A0" w:rsidR="007B25EE" w:rsidRPr="002428AF">
      <w:pPr>
        <w:jc w:val="center"/>
        <w:rPr>
          <w:bCs/>
        </w:rPr>
      </w:pPr>
      <w:r w:rsidRPr="002428AF">
        <w:rPr>
          <w:bCs/>
        </w:rPr>
        <w:t>R E P U B L I K A H R V A T S K A</w:t>
      </w:r>
    </w:p>
    <w:p w:rsidRDefault="007B25EE" w:rsidP="00FE18A0" w:rsidR="007B25EE" w:rsidRPr="002428AF">
      <w:pPr>
        <w:jc w:val="center"/>
        <w:rPr>
          <w:bCs/>
        </w:rPr>
      </w:pPr>
    </w:p>
    <w:p w:rsidRDefault="00FE18A0" w:rsidP="00FE18A0" w:rsidR="00FE18A0" w:rsidRPr="002428AF">
      <w:pPr>
        <w:jc w:val="center"/>
        <w:rPr>
          <w:bCs/>
        </w:rPr>
      </w:pPr>
      <w:r w:rsidRPr="002428AF">
        <w:rPr>
          <w:bCs/>
        </w:rPr>
        <w:t>R J E Š E N J E</w:t>
      </w:r>
    </w:p>
    <w:p w:rsidRDefault="00FE18A0" w:rsidP="00FE18A0" w:rsidR="00FE18A0" w:rsidRPr="002428AF">
      <w:pPr>
        <w:jc w:val="both"/>
      </w:pPr>
    </w:p>
    <w:p w:rsidRDefault="00FE18A0" w:rsidP="009470D6" w:rsidR="009470D6" w:rsidRPr="002428AF">
      <w:pPr>
        <w:ind w:firstLine="708"/>
        <w:jc w:val="both"/>
      </w:pPr>
      <w:r w:rsidRPr="002428AF">
        <w:tab/>
      </w:r>
      <w:r w:rsidR="002428AF" w:rsidRPr="002428AF">
        <w:t xml:space="preserve">Trgovački sud u Zadru po sutkinji Ani Markač, u stečajnom </w:t>
      </w:r>
      <w:r w:rsidR="00A41D08">
        <w:t xml:space="preserve">postupku nad stečajnim dužnikom </w:t>
      </w:r>
      <w:r w:rsidR="002428AF" w:rsidRPr="002428AF">
        <w:t xml:space="preserve">Stečajna masa iza </w:t>
      </w:r>
      <w:r w:rsidR="002428AF" w:rsidRPr="002428AF">
        <w:rPr>
          <w:rFonts w:cstheme="majorBidi" w:hAnsiTheme="majorBidi" w:asciiTheme="majorBidi"/>
        </w:rPr>
        <w:t>PRVA DALMATINSKA KVALITETNA DIMLJENA PROIZVODNJA d.o.o. u stečaju, Zadar, Poljanska 9, OIB:67965856477, kojeg zastupa stečajni upravitelj Edvin Šimunov iz Zadra</w:t>
      </w:r>
      <w:r w:rsidR="009470D6" w:rsidRPr="002428AF">
        <w:t xml:space="preserve">, </w:t>
      </w:r>
      <w:r w:rsidR="00A41D08">
        <w:t xml:space="preserve">7. ožujka </w:t>
      </w:r>
      <w:r w:rsidR="00CB617C" w:rsidRPr="002428AF">
        <w:t>2018</w:t>
      </w:r>
      <w:r w:rsidR="009470D6" w:rsidRPr="002428AF">
        <w:t>.,</w:t>
      </w:r>
    </w:p>
    <w:p w:rsidRDefault="002A08F4" w:rsidP="00B75E82" w:rsidR="00856514" w:rsidRPr="002428AF">
      <w:pPr>
        <w:ind w:firstLine="708"/>
        <w:jc w:val="both"/>
      </w:pPr>
      <w:r w:rsidRPr="002428AF">
        <w:t xml:space="preserve"> </w:t>
      </w:r>
    </w:p>
    <w:p w:rsidRDefault="00FE18A0" w:rsidP="00FE18A0" w:rsidR="00FE18A0" w:rsidRPr="002428AF">
      <w:pPr>
        <w:jc w:val="center"/>
      </w:pPr>
      <w:r w:rsidRPr="002428AF">
        <w:t>r i j e š i o    j e</w:t>
      </w:r>
    </w:p>
    <w:p w:rsidRDefault="00FE18A0" w:rsidP="00FE18A0" w:rsidR="00FE18A0" w:rsidRPr="002428AF">
      <w:pPr>
        <w:pStyle w:val="Tijeloteksta2"/>
        <w:ind w:left="360"/>
        <w:rPr>
          <w:rFonts w:cs="Times New Roman" w:hAnsi="Times New Roman" w:ascii="Times New Roman"/>
          <w:sz w:val="24"/>
        </w:rPr>
      </w:pPr>
    </w:p>
    <w:p w:rsidRDefault="00CB617C" w:rsidP="00A44D32" w:rsidR="002428AF" w:rsidRPr="002428AF">
      <w:pPr>
        <w:pStyle w:val="Tijeloteksta"/>
        <w:ind w:firstLine="720"/>
        <w:jc w:val="both"/>
        <w:rPr>
          <w:bCs/>
        </w:rPr>
      </w:pPr>
      <w:r w:rsidRPr="002428AF">
        <w:rPr>
          <w:bCs/>
        </w:rPr>
        <w:t>Ispravlja se r</w:t>
      </w:r>
      <w:r w:rsidR="00C42A5F" w:rsidRPr="002428AF">
        <w:rPr>
          <w:bCs/>
        </w:rPr>
        <w:t>j</w:t>
      </w:r>
      <w:r w:rsidR="00E62077" w:rsidRPr="002428AF">
        <w:rPr>
          <w:bCs/>
        </w:rPr>
        <w:t xml:space="preserve">ešenje </w:t>
      </w:r>
      <w:r w:rsidR="002A08F4" w:rsidRPr="002428AF">
        <w:rPr>
          <w:bCs/>
        </w:rPr>
        <w:t xml:space="preserve">Trgovačkog suda u Zadru </w:t>
      </w:r>
      <w:r w:rsidR="00A44D32" w:rsidRPr="002428AF">
        <w:rPr>
          <w:bCs/>
        </w:rPr>
        <w:t>poslovni broj St-</w:t>
      </w:r>
      <w:r w:rsidR="002428AF" w:rsidRPr="002428AF">
        <w:rPr>
          <w:bCs/>
        </w:rPr>
        <w:t>341</w:t>
      </w:r>
      <w:r w:rsidRPr="002428AF">
        <w:rPr>
          <w:bCs/>
        </w:rPr>
        <w:t>/</w:t>
      </w:r>
      <w:r w:rsidR="002428AF" w:rsidRPr="002428AF">
        <w:rPr>
          <w:bCs/>
        </w:rPr>
        <w:t>20</w:t>
      </w:r>
      <w:r w:rsidRPr="002428AF">
        <w:rPr>
          <w:bCs/>
        </w:rPr>
        <w:t>17</w:t>
      </w:r>
      <w:r w:rsidR="00A44D32" w:rsidRPr="002428AF">
        <w:rPr>
          <w:bCs/>
        </w:rPr>
        <w:t>-</w:t>
      </w:r>
      <w:r w:rsidR="002428AF" w:rsidRPr="002428AF">
        <w:rPr>
          <w:bCs/>
        </w:rPr>
        <w:t>132</w:t>
      </w:r>
      <w:r w:rsidR="00A44D32" w:rsidRPr="002428AF">
        <w:rPr>
          <w:bCs/>
        </w:rPr>
        <w:t xml:space="preserve"> od </w:t>
      </w:r>
      <w:r w:rsidR="002428AF" w:rsidRPr="002428AF">
        <w:rPr>
          <w:bCs/>
        </w:rPr>
        <w:t>11. siječnja 2018</w:t>
      </w:r>
      <w:r w:rsidR="00A44D32" w:rsidRPr="002428AF">
        <w:rPr>
          <w:bCs/>
        </w:rPr>
        <w:t xml:space="preserve">. </w:t>
      </w:r>
      <w:r w:rsidR="002428AF" w:rsidRPr="002428AF">
        <w:rPr>
          <w:bCs/>
        </w:rPr>
        <w:t xml:space="preserve">i to točka II. izreke rješenja </w:t>
      </w:r>
      <w:r w:rsidR="00A41D08">
        <w:rPr>
          <w:bCs/>
        </w:rPr>
        <w:t xml:space="preserve">tako </w:t>
      </w:r>
      <w:r w:rsidR="002428AF" w:rsidRPr="002428AF">
        <w:rPr>
          <w:bCs/>
        </w:rPr>
        <w:t>da ista sada glasi:</w:t>
      </w:r>
    </w:p>
    <w:p w:rsidRDefault="002428AF" w:rsidP="00A41D08" w:rsidR="002428AF" w:rsidRPr="002428AF">
      <w:pPr>
        <w:pStyle w:val="Tijeloteksta"/>
        <w:ind w:firstLine="720"/>
        <w:jc w:val="both"/>
        <w:rPr>
          <w:bCs/>
        </w:rPr>
      </w:pPr>
      <w:r w:rsidRPr="002428AF">
        <w:rPr>
          <w:bCs/>
        </w:rPr>
        <w:t>''</w:t>
      </w:r>
      <w:r w:rsidRPr="002428AF">
        <w:t>Na nekretnini iz točke I. ovog rješenja upisano je založno</w:t>
      </w:r>
      <w:r w:rsidRPr="002428AF">
        <w:rPr>
          <w:b/>
        </w:rPr>
        <w:t xml:space="preserve"> </w:t>
      </w:r>
      <w:r w:rsidRPr="002428AF">
        <w:t>pravo prije u korist HRVATSKA BANKA ZA OBNOVU I RAZVITAK, Zagreb, a sada, a nakon upisa prijenosa založnog prava COOCOI d.o.o., Posedarje, sada Stečajna masa iz COOCOI d.o.o. u stečaju, Zadar, SOCIETE GENERALE –SPLITSKA BANKA d.d., Split, a nakon upisa prijenosa založnog prava COOCOI d.o.o., Posedarje, sada Stečajna masa iza COOCOI d.o.o. u stečaju, Zadar, COOCOI d.o.o., Posedarje, sada Stečajna masa iza COOCOI d.o.o. u stečaju, Zadar IVAN BRALA (Ive) iz Posedarja, GOSPODARSKA KREDITNA BANKA d.d., Zagreb i VENETO BANKA d.d., Zagreb</w:t>
      </w:r>
      <w:r>
        <w:t>.''</w:t>
      </w:r>
    </w:p>
    <w:p w:rsidRDefault="00FE18A0" w:rsidP="00FE18A0" w:rsidR="00FE18A0" w:rsidRPr="002428AF">
      <w:pPr>
        <w:tabs>
          <w:tab w:pos="1080" w:val="left"/>
        </w:tabs>
        <w:jc w:val="center"/>
      </w:pPr>
      <w:r w:rsidRPr="002428AF">
        <w:t>Obrazloženje</w:t>
      </w:r>
    </w:p>
    <w:p w:rsidRDefault="00C42A5F" w:rsidP="00FE18A0" w:rsidR="00C42A5F" w:rsidRPr="002428AF">
      <w:pPr>
        <w:tabs>
          <w:tab w:pos="1080" w:val="left"/>
        </w:tabs>
        <w:jc w:val="center"/>
      </w:pPr>
    </w:p>
    <w:p w:rsidRDefault="00CB617C" w:rsidP="00FF28C1" w:rsidR="002A08F4">
      <w:pPr>
        <w:ind w:firstLine="709"/>
        <w:jc w:val="both"/>
        <w:rPr>
          <w:rFonts w:cstheme="majorBidi" w:hAnsiTheme="majorBidi" w:asciiTheme="majorBidi"/>
        </w:rPr>
      </w:pPr>
      <w:r w:rsidRPr="002428AF">
        <w:t>U r</w:t>
      </w:r>
      <w:r w:rsidR="00C42A5F" w:rsidRPr="002428AF">
        <w:t xml:space="preserve">ješenju ovog suda </w:t>
      </w:r>
      <w:r w:rsidR="00A44D32" w:rsidRPr="002428AF">
        <w:rPr>
          <w:bCs/>
        </w:rPr>
        <w:t>posl. br. St-</w:t>
      </w:r>
      <w:r w:rsidR="002428AF">
        <w:rPr>
          <w:bCs/>
        </w:rPr>
        <w:t>341</w:t>
      </w:r>
      <w:r w:rsidRPr="002428AF">
        <w:rPr>
          <w:bCs/>
        </w:rPr>
        <w:t>/</w:t>
      </w:r>
      <w:r w:rsidR="002428AF">
        <w:rPr>
          <w:bCs/>
        </w:rPr>
        <w:t>20</w:t>
      </w:r>
      <w:r w:rsidRPr="002428AF">
        <w:rPr>
          <w:bCs/>
        </w:rPr>
        <w:t>17-</w:t>
      </w:r>
      <w:r w:rsidR="002428AF">
        <w:rPr>
          <w:bCs/>
        </w:rPr>
        <w:t>132</w:t>
      </w:r>
      <w:r w:rsidR="00A44D32" w:rsidRPr="002428AF">
        <w:rPr>
          <w:bCs/>
        </w:rPr>
        <w:t xml:space="preserve"> od </w:t>
      </w:r>
      <w:r w:rsidR="002428AF">
        <w:rPr>
          <w:bCs/>
        </w:rPr>
        <w:t>11. siječnja</w:t>
      </w:r>
      <w:r w:rsidRPr="002428AF">
        <w:rPr>
          <w:bCs/>
        </w:rPr>
        <w:t xml:space="preserve"> </w:t>
      </w:r>
      <w:r w:rsidR="002428AF">
        <w:rPr>
          <w:bCs/>
        </w:rPr>
        <w:t>2018</w:t>
      </w:r>
      <w:r w:rsidR="00045A65">
        <w:rPr>
          <w:bCs/>
        </w:rPr>
        <w:t xml:space="preserve">. došlo je pogreške u pisanju, </w:t>
      </w:r>
      <w:r w:rsidR="00FF28C1">
        <w:rPr>
          <w:bCs/>
        </w:rPr>
        <w:t xml:space="preserve">i to </w:t>
      </w:r>
      <w:r w:rsidR="00045A65">
        <w:rPr>
          <w:bCs/>
        </w:rPr>
        <w:t xml:space="preserve">u odnosu na postojanje upisa založnog prava u odnosu na nekretninu </w:t>
      </w:r>
      <w:r w:rsidR="00FF28C1">
        <w:rPr>
          <w:bCs/>
        </w:rPr>
        <w:t xml:space="preserve">u vlasništvu </w:t>
      </w:r>
      <w:r w:rsidR="00045A65">
        <w:rPr>
          <w:bCs/>
        </w:rPr>
        <w:t xml:space="preserve">stečajnog dužnika oznake čest.zem. </w:t>
      </w:r>
      <w:r w:rsidR="00FF28C1" w:rsidRPr="00245659">
        <w:rPr>
          <w:rFonts w:cstheme="majorBidi" w:hAnsiTheme="majorBidi" w:asciiTheme="majorBidi"/>
        </w:rPr>
        <w:t>595/1 u naravi poslovna zgrada površine 397 m2 i neplodno zemljište površine 1091 m2</w:t>
      </w:r>
      <w:r w:rsidR="00FF28C1">
        <w:rPr>
          <w:rFonts w:cstheme="majorBidi" w:hAnsiTheme="majorBidi" w:asciiTheme="majorBidi"/>
        </w:rPr>
        <w:t>, ukupno 1488m2,</w:t>
      </w:r>
      <w:r w:rsidR="00FF28C1" w:rsidRPr="00245659">
        <w:rPr>
          <w:rFonts w:cstheme="majorBidi" w:hAnsiTheme="majorBidi" w:asciiTheme="majorBidi"/>
        </w:rPr>
        <w:t xml:space="preserve"> upisana u zk.ul. 656 k.o. Posedarje</w:t>
      </w:r>
      <w:r w:rsidR="00FF28C1">
        <w:rPr>
          <w:rFonts w:cstheme="majorBidi" w:hAnsiTheme="majorBidi" w:asciiTheme="majorBidi"/>
        </w:rPr>
        <w:t>.</w:t>
      </w:r>
    </w:p>
    <w:p w:rsidRDefault="00FF28C1" w:rsidP="00FF28C1" w:rsidR="00FE18A0" w:rsidRPr="002428AF">
      <w:pPr>
        <w:ind w:firstLine="709"/>
        <w:jc w:val="both"/>
      </w:pPr>
      <w:r>
        <w:rPr>
          <w:rFonts w:cstheme="majorBidi" w:hAnsiTheme="majorBidi" w:asciiTheme="majorBidi"/>
        </w:rPr>
        <w:t xml:space="preserve">Sud je izvršio uvid u priloženu dokumentaciju u spisu (list spisa 1261 do 1301), slijedom čega je </w:t>
      </w:r>
      <w:r>
        <w:t>t</w:t>
      </w:r>
      <w:r w:rsidR="00C42A5F" w:rsidRPr="002428AF">
        <w:t>emeljem čl. 34</w:t>
      </w:r>
      <w:r w:rsidR="00717981" w:rsidRPr="002428AF">
        <w:t>2</w:t>
      </w:r>
      <w:r w:rsidR="00C42A5F" w:rsidRPr="002428AF">
        <w:t>.</w:t>
      </w:r>
      <w:r w:rsidR="00717981" w:rsidRPr="002428AF">
        <w:t xml:space="preserve"> st.1.</w:t>
      </w:r>
      <w:r w:rsidR="00D90179" w:rsidRPr="002428AF">
        <w:t>,</w:t>
      </w:r>
      <w:r w:rsidR="00C42A5F" w:rsidRPr="002428AF">
        <w:t xml:space="preserve"> a u vezi čl. 34</w:t>
      </w:r>
      <w:r w:rsidR="00717981" w:rsidRPr="002428AF">
        <w:t>7</w:t>
      </w:r>
      <w:r w:rsidR="00C42A5F" w:rsidRPr="002428AF">
        <w:t>. Zakona o parničnom postupku (Narodne novine br. 53/91, 91/92, 112/99, 88/01, 117/03, 88/0</w:t>
      </w:r>
      <w:r w:rsidR="00B75E82" w:rsidRPr="002428AF">
        <w:t xml:space="preserve">5, 2/07, 84/08, 123/08, 57/11 i 25/13), a u svezi čl. </w:t>
      </w:r>
      <w:r w:rsidR="00A44D32" w:rsidRPr="002428AF">
        <w:t xml:space="preserve">10. Stečajnog zakona (Narodne novine broj 71/15) </w:t>
      </w:r>
      <w:r w:rsidR="00531586" w:rsidRPr="002428AF">
        <w:t>odluč</w:t>
      </w:r>
      <w:r>
        <w:t xml:space="preserve">eno </w:t>
      </w:r>
      <w:r w:rsidR="008F381D" w:rsidRPr="002428AF">
        <w:t xml:space="preserve">kao u izreci ovog rješenja. </w:t>
      </w:r>
      <w:r w:rsidR="00C42A5F" w:rsidRPr="002428AF">
        <w:t xml:space="preserve"> </w:t>
      </w:r>
      <w:r w:rsidR="00FE18A0" w:rsidRPr="002428AF">
        <w:tab/>
      </w:r>
      <w:r w:rsidR="00FE18A0" w:rsidRPr="002428AF">
        <w:tab/>
      </w:r>
    </w:p>
    <w:p w:rsidRDefault="00FE18A0" w:rsidP="00FE18A0" w:rsidR="00FE18A0" w:rsidRPr="002428AF">
      <w:pPr>
        <w:tabs>
          <w:tab w:pos="1080" w:val="left"/>
        </w:tabs>
        <w:jc w:val="center"/>
      </w:pPr>
      <w:r w:rsidRPr="002428AF">
        <w:t xml:space="preserve">U Zadru </w:t>
      </w:r>
      <w:r w:rsidR="00FF28C1">
        <w:t xml:space="preserve">7. ožujka </w:t>
      </w:r>
      <w:r w:rsidR="00CB617C" w:rsidRPr="002428AF">
        <w:t>2018.</w:t>
      </w:r>
      <w:r w:rsidR="00A44D32" w:rsidRPr="002428AF">
        <w:t xml:space="preserve"> </w:t>
      </w:r>
      <w:r w:rsidRPr="002428AF">
        <w:t xml:space="preserve"> </w:t>
      </w:r>
    </w:p>
    <w:p w:rsidRDefault="00FE18A0" w:rsidP="00FE18A0" w:rsidR="00FE18A0" w:rsidRPr="002428AF">
      <w:pPr>
        <w:tabs>
          <w:tab w:pos="1080" w:val="left"/>
        </w:tabs>
        <w:jc w:val="center"/>
      </w:pPr>
    </w:p>
    <w:p w:rsidRDefault="0001719D" w:rsidP="0001719D" w:rsidR="0001719D">
      <w:r>
        <w:t xml:space="preserve">Za točnost otpravka – ovlaštena službenica                           </w:t>
      </w:r>
      <w:r>
        <w:t xml:space="preserve">                       </w:t>
      </w:r>
      <w:r>
        <w:tab/>
        <w:t xml:space="preserve">       </w:t>
      </w:r>
      <w:r>
        <w:t>Sutkinja</w:t>
      </w:r>
    </w:p>
    <w:p w:rsidRDefault="0001719D" w:rsidP="0001719D" w:rsidR="0001719D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FE18A0" w:rsidP="0041419E" w:rsidR="0041419E" w:rsidRPr="002428AF">
      <w:r w:rsidRPr="002428AF">
        <w:tab/>
      </w:r>
    </w:p>
    <w:p w:rsidRDefault="00C42A5F" w:rsidP="00D90179" w:rsidR="00C42A5F" w:rsidRPr="002428AF">
      <w:pPr>
        <w:tabs>
          <w:tab w:pos="1080" w:val="left"/>
          <w:tab w:pos="5940" w:val="left"/>
        </w:tabs>
        <w:jc w:val="both"/>
        <w:rPr>
          <w:bCs/>
        </w:rPr>
      </w:pPr>
      <w:r w:rsidRPr="002428AF">
        <w:rPr>
          <w:bCs/>
        </w:rPr>
        <w:t>UPUTA O PRAVNOM LIJEKU:</w:t>
      </w:r>
    </w:p>
    <w:p w:rsidRDefault="00606871" w:rsidP="00C4437B" w:rsidR="00FF28C1">
      <w:pPr>
        <w:tabs>
          <w:tab w:pos="0" w:val="left"/>
        </w:tabs>
        <w:jc w:val="both"/>
      </w:pPr>
      <w:r w:rsidRPr="002428AF">
        <w:t>Protiv ovog rješenja može se podnijeti žalba u roku od 8 (osam) dana od obavljene dostave istog, a dostava se smatra obavljenom istekom osmog dana od dana objave rješenja na mrežnoj stranici e-Oglasna ploča sudova (čl. 12. st. 1. i čl. 19. st. 1. i 2. SZ-a).  Žalba se podnosi ovom sudu u 3 (tri) istovjetna primjerka, a o istoj odlučuje Visoki tr</w:t>
      </w:r>
      <w:r w:rsidR="00CB617C" w:rsidRPr="002428AF">
        <w:t>govački sud Republike Hrvatske.</w:t>
      </w:r>
    </w:p>
    <w:p w:rsidRDefault="00FF28C1" w:rsidP="00FF28C1" w:rsidR="00FF28C1" w:rsidRPr="008E04D6">
      <w:pPr>
        <w:jc w:val="both"/>
      </w:pPr>
      <w:r w:rsidRPr="008E04D6">
        <w:lastRenderedPageBreak/>
        <w:t>DNA:</w:t>
      </w:r>
    </w:p>
    <w:p w:rsidRDefault="00FF28C1" w:rsidP="00FF28C1" w:rsidR="00FF28C1" w:rsidRPr="008E04D6">
      <w:pPr>
        <w:numPr>
          <w:ilvl w:val="0"/>
          <w:numId w:val="4"/>
        </w:numPr>
        <w:jc w:val="both"/>
      </w:pPr>
      <w:r w:rsidRPr="008E04D6">
        <w:t>stečajno</w:t>
      </w:r>
      <w:r>
        <w:t>m</w:t>
      </w:r>
      <w:r w:rsidRPr="008E04D6">
        <w:t xml:space="preserve"> upravitelj</w:t>
      </w:r>
      <w:r>
        <w:t>u Edvinu Šimunovu</w:t>
      </w:r>
      <w:r w:rsidRPr="008E04D6">
        <w:t>,</w:t>
      </w:r>
    </w:p>
    <w:p w:rsidRDefault="00FF28C1" w:rsidP="00FF28C1" w:rsidR="00FF28C1">
      <w:pPr>
        <w:pStyle w:val="Odlomakpopisa"/>
        <w:numPr>
          <w:ilvl w:val="0"/>
          <w:numId w:val="4"/>
        </w:numPr>
        <w:jc w:val="both"/>
      </w:pPr>
      <w:r w:rsidRPr="008E04D6">
        <w:t>Općinskom sudu u Zadar, Zemljišnoknjižnom odjelu,</w:t>
      </w:r>
      <w:r>
        <w:t xml:space="preserve"> </w:t>
      </w:r>
    </w:p>
    <w:p w:rsidRDefault="00FF28C1" w:rsidP="00FF28C1" w:rsidR="00FF28C1">
      <w:pPr>
        <w:pStyle w:val="Odlomakpopisa"/>
        <w:numPr>
          <w:ilvl w:val="0"/>
          <w:numId w:val="4"/>
        </w:numPr>
        <w:jc w:val="both"/>
      </w:pPr>
      <w:r>
        <w:t>razlučnim vjerovnicima:</w:t>
      </w:r>
    </w:p>
    <w:p w:rsidRDefault="00FF28C1" w:rsidP="00FF28C1" w:rsidR="00FF28C1">
      <w:pPr>
        <w:pStyle w:val="Odlomakpopisa"/>
        <w:numPr>
          <w:ilvl w:val="0"/>
          <w:numId w:val="4"/>
        </w:numPr>
        <w:jc w:val="both"/>
      </w:pPr>
      <w:r>
        <w:t>COOCOI d.o.o., Posedarje sada Stečajna masa iza COOCOI d.o.o. u stečaju, Zadar, putem stečajnog upravitelja Branka Morića iz Zadra,</w:t>
      </w:r>
    </w:p>
    <w:p w:rsidRDefault="00FF28C1" w:rsidP="00FF28C1" w:rsidR="00FF28C1">
      <w:pPr>
        <w:pStyle w:val="Odlomakpopisa"/>
        <w:numPr>
          <w:ilvl w:val="0"/>
          <w:numId w:val="4"/>
        </w:numPr>
        <w:jc w:val="both"/>
      </w:pPr>
      <w:r>
        <w:t>IVAN BRALA (Ive) iz Posedarja, putem punomoćnika Gorana Nekića, odvjetnika iz Posedarja, M. Vedrića 4,</w:t>
      </w:r>
    </w:p>
    <w:p w:rsidRDefault="00FF28C1" w:rsidP="00FF28C1" w:rsidR="00FF28C1">
      <w:pPr>
        <w:pStyle w:val="Odlomakpopisa"/>
        <w:numPr>
          <w:ilvl w:val="0"/>
          <w:numId w:val="4"/>
        </w:numPr>
        <w:jc w:val="both"/>
      </w:pPr>
      <w:r>
        <w:t xml:space="preserve">GOSPODARSKA KREDITNA BANKA d.d., Zagreb, Draškovićeva 88, </w:t>
      </w:r>
    </w:p>
    <w:p w:rsidRDefault="00FF28C1" w:rsidP="00FF28C1" w:rsidR="00FF28C1">
      <w:pPr>
        <w:pStyle w:val="Odlomakpopisa"/>
        <w:numPr>
          <w:ilvl w:val="0"/>
          <w:numId w:val="4"/>
        </w:numPr>
        <w:jc w:val="both"/>
      </w:pPr>
      <w:r>
        <w:t>VENETO BANKA d.d., Zagreb, Draškovićeva 58,</w:t>
      </w:r>
    </w:p>
    <w:p w:rsidRDefault="00FF28C1" w:rsidP="00FF28C1" w:rsidR="00FF28C1">
      <w:pPr>
        <w:pStyle w:val="Odlomakpopisa"/>
        <w:numPr>
          <w:ilvl w:val="0"/>
          <w:numId w:val="4"/>
        </w:numPr>
        <w:jc w:val="both"/>
      </w:pPr>
      <w:r>
        <w:t>HRVATSKA BANKA ZA OBNOVU I RAZVITAK, Zagreb, Strossmayerov trg 9</w:t>
      </w:r>
    </w:p>
    <w:p w:rsidRDefault="00FF28C1" w:rsidP="00FF28C1" w:rsidR="00FF28C1" w:rsidRPr="008E04D6">
      <w:pPr>
        <w:pStyle w:val="Odlomakpopisa"/>
        <w:numPr>
          <w:ilvl w:val="0"/>
          <w:numId w:val="4"/>
        </w:numPr>
        <w:jc w:val="both"/>
      </w:pPr>
      <w:r>
        <w:t>SOCIETE GENERALE –SPLITSKA BANKA d.d., Split, Ruđera Boškovića 16,</w:t>
      </w:r>
    </w:p>
    <w:p w:rsidRDefault="00FF28C1" w:rsidP="00FF28C1" w:rsidR="00FF28C1" w:rsidRPr="008E04D6">
      <w:pPr>
        <w:pStyle w:val="Odlomakpopisa"/>
        <w:numPr>
          <w:ilvl w:val="0"/>
          <w:numId w:val="4"/>
        </w:numPr>
        <w:jc w:val="both"/>
      </w:pPr>
      <w:r>
        <w:t>e-O</w:t>
      </w:r>
      <w:r w:rsidRPr="008E04D6">
        <w:t xml:space="preserve">glasna ploča sudova, </w:t>
      </w:r>
    </w:p>
    <w:p w:rsidRDefault="00FF28C1" w:rsidP="00FF28C1" w:rsidR="00FF28C1" w:rsidRPr="008E04D6">
      <w:pPr>
        <w:pStyle w:val="Odlomakpopisa"/>
        <w:numPr>
          <w:ilvl w:val="0"/>
          <w:numId w:val="4"/>
        </w:numPr>
        <w:jc w:val="both"/>
      </w:pPr>
      <w:r w:rsidRPr="008E04D6">
        <w:t>u spis,</w:t>
      </w:r>
    </w:p>
    <w:p w:rsidRDefault="00FF28C1" w:rsidP="00FF28C1" w:rsidR="00FF28C1" w:rsidRPr="008E04D6">
      <w:pPr>
        <w:pStyle w:val="Odlomakpopisa"/>
        <w:numPr>
          <w:ilvl w:val="0"/>
          <w:numId w:val="4"/>
        </w:numPr>
        <w:jc w:val="both"/>
      </w:pPr>
      <w:r w:rsidRPr="008E04D6">
        <w:t>nakon pravomoćnosti spis vratiti u Ref. 2.</w:t>
      </w:r>
    </w:p>
    <w:p w:rsidRDefault="009470D6" w:rsidP="00D90179" w:rsidR="009470D6" w:rsidRPr="002428AF">
      <w:pPr>
        <w:jc w:val="both"/>
      </w:pPr>
    </w:p>
    <w:sectPr w:rsidSect="0041419E" w:rsidR="009470D6" w:rsidRPr="002428A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71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0D6" w:rsidP="00CB617C" w:rsidR="008F381D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>
      <w:t>2 St-</w:t>
    </w:r>
    <w:r w:rsidR="003D15A8">
      <w:t>341</w:t>
    </w:r>
    <w:r>
      <w:t>/</w:t>
    </w:r>
    <w:r w:rsidR="00FF28C1">
      <w:t>2017-135</w:t>
    </w:r>
  </w:p>
  <w:p w:rsidRDefault="00FE18A0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CB617C" w:rsidR="003A6D02" w:rsidRPr="00856514">
    <w:pPr>
      <w:pStyle w:val="Zaglavlje"/>
      <w:tabs>
        <w:tab w:pos="4536" w:val="clear"/>
        <w:tab w:pos="9072" w:val="clear"/>
        <w:tab w:pos="6135" w:val="left"/>
      </w:tabs>
      <w:jc w:val="right"/>
    </w:pPr>
    <w:r w:rsidRPr="00856514">
      <w:t xml:space="preserve">Poslovni broj </w:t>
    </w:r>
    <w:r w:rsidR="00A44D32">
      <w:t>2 St-</w:t>
    </w:r>
    <w:r w:rsidR="002428AF">
      <w:t>341</w:t>
    </w:r>
    <w:r w:rsidR="00A44D32">
      <w:t>/</w:t>
    </w:r>
    <w:r w:rsidR="00CB617C">
      <w:t>2017</w:t>
    </w:r>
    <w:r w:rsidR="00A44D32">
      <w:t>-</w:t>
    </w:r>
    <w:r w:rsidR="00A41D08">
      <w:t>135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1719D"/>
    <w:rsid w:val="00045A65"/>
    <w:rsid w:val="00046F05"/>
    <w:rsid w:val="000804D0"/>
    <w:rsid w:val="002428AF"/>
    <w:rsid w:val="002A08F4"/>
    <w:rsid w:val="003A6D02"/>
    <w:rsid w:val="003D15A8"/>
    <w:rsid w:val="00406982"/>
    <w:rsid w:val="0041419E"/>
    <w:rsid w:val="004C561E"/>
    <w:rsid w:val="00531586"/>
    <w:rsid w:val="00582674"/>
    <w:rsid w:val="00606871"/>
    <w:rsid w:val="00717981"/>
    <w:rsid w:val="0078348D"/>
    <w:rsid w:val="007B25EE"/>
    <w:rsid w:val="00804717"/>
    <w:rsid w:val="00856514"/>
    <w:rsid w:val="008C7CAF"/>
    <w:rsid w:val="008F381D"/>
    <w:rsid w:val="009470D6"/>
    <w:rsid w:val="009F5DEC"/>
    <w:rsid w:val="00A04BF3"/>
    <w:rsid w:val="00A41D08"/>
    <w:rsid w:val="00A44D32"/>
    <w:rsid w:val="00A569B6"/>
    <w:rsid w:val="00AF1568"/>
    <w:rsid w:val="00B75E82"/>
    <w:rsid w:val="00C42A5F"/>
    <w:rsid w:val="00C4437B"/>
    <w:rsid w:val="00CB617C"/>
    <w:rsid w:val="00D90179"/>
    <w:rsid w:val="00D91539"/>
    <w:rsid w:val="00E62077"/>
    <w:rsid w:val="00FE18A0"/>
    <w:rsid w:val="00FF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4C5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561E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017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1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1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1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1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E18A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FE18A0"/>
    <w:pPr>
      <w:spacing w:after="120"/>
    </w:pPr>
  </w:style>
  <w:style w:styleId="Tijeloteksta2" w:type="paragraph">
    <w:name w:val="Body Text 2"/>
    <w:basedOn w:val="Normal"/>
    <w:rsid w:val="00FE18A0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9470D6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4C5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561E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017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1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1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1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1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7508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brisanje društva iz sud. registra
22.09.11.</izvorni_sadrzaj>
    <derivirana_varijabla naziv="DomainObject.Predmet.Opis_1">brisanje društva iz sud. registra
22.09.11.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St-341/2017</izvorni_sadrzaj>
    <derivirana_varijabla naziv="DomainObject.Predmet.OznakaBroj_1">St-341/2017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
Č.P.!!!</izvorni_sadrzaj>
    <derivirana_varijabla naziv="DomainObject.Predmet.PrimjedbaSuca_1">STEČAJNA MASA
Č.P.!!!</derivirana_varijabla>
  </DomainObject.Predmet.PrimjedbaSuca>
  <DomainObject.Predmet.ProtustrankaFormated>
    <izvorni_sadrzaj>  PRVA DALMATINSKA KVALITETNA DIMLJENA PROIZVODNJA d.o.o. u stečaju, Posedarje</izvorni_sadrzaj>
    <derivirana_varijabla naziv="DomainObject.Predmet.ProtustrankaFormated_1">  PRVA DALMATINSKA KVALITETNA DIMLJENA PROIZVODNJA d.o.o. u stečaju, Posedarje</derivirana_varijabla>
  </DomainObject.Predmet.ProtustrankaFormated>
  <DomainObject.Predmet.ProtustrankaFormatedOIB>
    <izvorni_sadrzaj>  PRVA DALMATINSKA KVALITETNA DIMLJENA PROIZVODNJA d.o.o. u stečaju, Posedarje</izvorni_sadrzaj>
    <derivirana_varijabla naziv="DomainObject.Predmet.ProtustrankaFormatedOIB_1">  PRVA DALMATINSKA KVALITETNA DIMLJENA PROIZVODNJA d.o.o. u stečaju, Posedarje</derivirana_varijabla>
  </DomainObject.Predmet.ProtustrankaFormatedOIB>
  <DomainObject.Predmet.ProtustrankaFormatedWithAdress>
    <izvorni_sadrzaj> PRVA DALMATINSKA KVALITETNA DIMLJENA PROIZVODNJA d.o.o. u stečaju, Posedarje, 23242 Posedarje</izvorni_sadrzaj>
    <derivirana_varijabla naziv="DomainObject.Predmet.ProtustrankaFormatedWithAdress_1"> PRVA DALMATINSKA KVALITETNA DIMLJENA PROIZVODNJA d.o.o. u stečaju, Posedarje, 23242 Posedarje</derivirana_varijabla>
  </DomainObject.Predmet.ProtustrankaFormatedWithAdress>
  <DomainObject.Predmet.ProtustrankaFormatedWithAdressOIB>
    <izvorni_sadrzaj> PRVA DALMATINSKA KVALITETNA DIMLJENA PROIZVODNJA d.o.o. u stečaju, Posedarje, 23242 Posedarje</izvorni_sadrzaj>
    <derivirana_varijabla naziv="DomainObject.Predmet.ProtustrankaFormatedWithAdressOIB_1"> PRVA DALMATINSKA KVALITETNA DIMLJENA PROIZVODNJA d.o.o. u stečaju, Posedarje, 23242 Posedarje</derivirana_varijabla>
  </DomainObject.Predmet.ProtustrankaFormatedWithAdressOIB>
  <DomainObject.Predmet.ProtustrankaWithAdress>
    <izvorni_sadrzaj>PRVA DALMATINSKA KVALITETNA DIMLJENA PROIZVODNJA d.o.o. u stečaju, Posedarje 23242 Posedarje</izvorni_sadrzaj>
    <derivirana_varijabla naziv="DomainObject.Predmet.ProtustrankaWithAdress_1">PRVA DALMATINSKA KVALITETNA DIMLJENA PROIZVODNJA d.o.o. u stečaju, Posedarje 23242 Posedarje</derivirana_varijabla>
  </DomainObject.Predmet.ProtustrankaWithAdress>
  <DomainObject.Predmet.ProtustrankaWithAdressOIB>
    <izvorni_sadrzaj>PRVA DALMATINSKA KVALITETNA DIMLJENA PROIZVODNJA d.o.o. u stečaju, Posedarje, 23242 Posedarje</izvorni_sadrzaj>
    <derivirana_varijabla naziv="DomainObject.Predmet.ProtustrankaWithAdressOIB_1">PRVA DALMATINSKA KVALITETNA DIMLJENA PROIZVODNJA d.o.o. u stečaju, Posedarje, 23242 Posedarje</derivirana_varijabla>
  </DomainObject.Predmet.ProtustrankaWithAdressOIB>
  <DomainObject.Predmet.ProtustrankaNazivFormated>
    <izvorni_sadrzaj>PRVA DALMATINSKA KVALITETNA DIMLJENA PROIZVODNJA d.o.o. u stečaju, Posedarje</izvorni_sadrzaj>
    <derivirana_varijabla naziv="DomainObject.Predmet.ProtustrankaNazivFormated_1">PRVA DALMATINSKA KVALITETNA DIMLJENA PROIZVODNJA d.o.o. u stečaju, Posedarje</derivirana_varijabla>
  </DomainObject.Predmet.ProtustrankaNazivFormated>
  <DomainObject.Predmet.ProtustrankaNazivFormatedOIB>
    <izvorni_sadrzaj>PRVA DALMATINSKA KVALITETNA DIMLJENA PROIZVODNJA d.o.o. u stečaju, Posedarje</izvorni_sadrzaj>
    <derivirana_varijabla naziv="DomainObject.Predmet.ProtustrankaNazivFormatedOIB_1">PRVA DALMATINSKA KVALITETNA DIMLJENA PROIZVODNJA d.o.o. u stečaju, Posedarje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BRALA, Posedarje</izvorni_sadrzaj>
    <derivirana_varijabla naziv="DomainObject.Predmet.StrankaFormated_1">  MILJENKO BRALA, Posedarje</derivirana_varijabla>
  </DomainObject.Predmet.StrankaFormated>
  <DomainObject.Predmet.StrankaFormatedOIB>
    <izvorni_sadrzaj>  MILJENKO BRALA, Posedarje</izvorni_sadrzaj>
    <derivirana_varijabla naziv="DomainObject.Predmet.StrankaFormatedOIB_1">  MILJENKO BRALA, Posedarje</derivirana_varijabla>
  </DomainObject.Predmet.StrankaFormatedOIB>
  <DomainObject.Predmet.StrankaFormatedWithAdress>
    <izvorni_sadrzaj> MILJENKO BRALA, Posedarje, IVANA GORANA KOVAČIĆA 16, 23242 Posedarje</izvorni_sadrzaj>
    <derivirana_varijabla naziv="DomainObject.Predmet.StrankaFormatedWithAdress_1"> MILJENKO BRALA, Posedarje, IVANA GORANA KOVAČIĆA 16, 23242 Posedarje</derivirana_varijabla>
  </DomainObject.Predmet.StrankaFormatedWithAdress>
  <DomainObject.Predmet.StrankaFormatedWithAdressOIB>
    <izvorni_sadrzaj> MILJENKO BRALA, Posedarje, IVANA GORANA KOVAČIĆA 16, 23242 Posedarje</izvorni_sadrzaj>
    <derivirana_varijabla naziv="DomainObject.Predmet.StrankaFormatedWithAdressOIB_1"> MILJENKO BRALA, Posedarje, IVANA GORANA KOVAČIĆA 16, 23242 Posedarje</derivirana_varijabla>
  </DomainObject.Predmet.StrankaFormatedWithAdressOIB>
  <DomainObject.Predmet.StrankaWithAdress>
    <izvorni_sadrzaj>MILJENKO BRALA, Posedarje IVANA GORANA KOVAČIĆA 16,23242 Posedarje</izvorni_sadrzaj>
    <derivirana_varijabla naziv="DomainObject.Predmet.StrankaWithAdress_1">MILJENKO BRALA, Posedarje IVANA GORANA KOVAČIĆA 16,23242 Posedarje</derivirana_varijabla>
  </DomainObject.Predmet.StrankaWithAdress>
  <DomainObject.Predmet.StrankaWithAdressOIB>
    <izvorni_sadrzaj>MILJENKO BRALA, Posedarje, IVANA GORANA KOVAČIĆA 16,23242 Posedarje</izvorni_sadrzaj>
    <derivirana_varijabla naziv="DomainObject.Predmet.StrankaWithAdressOIB_1">MILJENKO BRALA, Posedarje, IVANA GORANA KOVAČIĆA 16,23242 Posedarje</derivirana_varijabla>
  </DomainObject.Predmet.StrankaWithAdressOIB>
  <DomainObject.Predmet.StrankaNazivFormated>
    <izvorni_sadrzaj>MILJENKO BRALA, Posedarje</izvorni_sadrzaj>
    <derivirana_varijabla naziv="DomainObject.Predmet.StrankaNazivFormated_1">MILJENKO BRALA, Posedarje</derivirana_varijabla>
  </DomainObject.Predmet.StrankaNazivFormated>
  <DomainObject.Predmet.StrankaNazivFormatedOIB>
    <izvorni_sadrzaj>MILJENKO BRALA, Posedarje</izvorni_sadrzaj>
    <derivirana_varijabla naziv="DomainObject.Predmet.StrankaNazivFormatedOIB_1">MILJENKO BRALA, Posedarje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MILJENKO BRALA, Posedarje</item>
    </izvorni_sadrzaj>
    <derivirana_varijabla naziv="DomainObject.Predmet.StrankaListFormated_1">
      <item>MILJENKO BRALA, Posedarje</item>
    </derivirana_varijabla>
  </DomainObject.Predmet.StrankaListFormated>
  <DomainObject.Predmet.StrankaListFormatedOIB>
    <izvorni_sadrzaj>
      <item>MILJENKO BRALA, Posedarje</item>
    </izvorni_sadrzaj>
    <derivirana_varijabla naziv="DomainObject.Predmet.StrankaListFormatedOIB_1">
      <item>MILJENKO BRALA, Posedarje</item>
    </derivirana_varijabla>
  </DomainObject.Predmet.StrankaListFormatedOIB>
  <DomainObject.Predmet.StrankaListFormatedWithAdress>
    <izvorni_sadrzaj>
      <item>MILJENKO BRALA, Posedarje, IVANA GORANA KOVAČIĆA 16, 23242 Posedarje</item>
    </izvorni_sadrzaj>
    <derivirana_varijabla naziv="DomainObject.Predmet.StrankaListFormatedWithAdress_1">
      <item>MILJENKO BRALA, Posedarje, IVANA GORANA KOVAČIĆA 16, 23242 Posedarje</item>
    </derivirana_varijabla>
  </DomainObject.Predmet.StrankaListFormatedWithAdress>
  <DomainObject.Predmet.StrankaListFormatedWithAdressOIB>
    <izvorni_sadrzaj>
      <item>MILJENKO BRALA, Posedarje, IVANA GORANA KOVAČIĆA 16, 23242 Posedarje</item>
    </izvorni_sadrzaj>
    <derivirana_varijabla naziv="DomainObject.Predmet.StrankaListFormatedWithAdressOIB_1">
      <item>MILJENKO BRALA, Posedarje, IVANA GORANA KOVAČIĆA 16, 23242 Posedarje</item>
    </derivirana_varijabla>
  </DomainObject.Predmet.StrankaListFormatedWithAdressOIB>
  <DomainObject.Predmet.StrankaListNazivFormated>
    <izvorni_sadrzaj>
      <item>MILJENKO BRALA, Posedarje</item>
    </izvorni_sadrzaj>
    <derivirana_varijabla naziv="DomainObject.Predmet.StrankaListNazivFormated_1">
      <item>MILJENKO BRALA, Posedarje</item>
    </derivirana_varijabla>
  </DomainObject.Predmet.StrankaListNazivFormated>
  <DomainObject.Predmet.StrankaListNazivFormatedOIB>
    <izvorni_sadrzaj>
      <item>MILJENKO BRALA, Posedarje</item>
    </izvorni_sadrzaj>
    <derivirana_varijabla naziv="DomainObject.Predmet.StrankaListNazivFormatedOIB_1">
      <item>MILJENKO BRALA, Posedarje</item>
    </derivirana_varijabla>
  </DomainObject.Predmet.StrankaListNazivFormatedOIB>
  <DomainObject.Predmet.ProtuStrankaListFormated>
    <izvorni_sadrzaj>
      <item>PRVA DALMATINSKA KVALITETNA DIMLJENA PROIZVODNJA d.o.o. u stečaju, Posedarje</item>
    </izvorni_sadrzaj>
    <derivirana_varijabla naziv="DomainObject.Predmet.ProtuStrankaListFormated_1">
      <item>PRVA DALMATINSKA KVALITETNA DIMLJENA PROIZVODNJA d.o.o. u stečaju, Posedarje</item>
    </derivirana_varijabla>
  </DomainObject.Predmet.ProtuStrankaListFormated>
  <DomainObject.Predmet.ProtuStrankaListFormatedOIB>
    <izvorni_sadrzaj>
      <item>PRVA DALMATINSKA KVALITETNA DIMLJENA PROIZVODNJA d.o.o. u stečaju, Posedarje</item>
    </izvorni_sadrzaj>
    <derivirana_varijabla naziv="DomainObject.Predmet.ProtuStrankaListFormatedOIB_1">
      <item>PRVA DALMATINSKA KVALITETNA DIMLJENA PROIZVODNJA d.o.o. u stečaju, Posedarje</item>
    </derivirana_varijabla>
  </DomainObject.Predmet.ProtuStrankaListFormatedOIB>
  <DomainObject.Predmet.ProtuStrankaListFormatedWithAdress>
    <izvorni_sadrzaj>
      <item>PRVA DALMATINSKA KVALITETNA DIMLJENA PROIZVODNJA d.o.o. u stečaju, Posedarje, 23242 Posedarje</item>
    </izvorni_sadrzaj>
    <derivirana_varijabla naziv="DomainObject.Predmet.ProtuStrankaListFormatedWithAdress_1">
      <item>PRVA DALMATINSKA KVALITETNA DIMLJENA PROIZVODNJA d.o.o. u stečaju, Posedarje, 23242 Posedarje</item>
    </derivirana_varijabla>
  </DomainObject.Predmet.ProtuStrankaListFormatedWithAdress>
  <DomainObject.Predmet.ProtuStrankaListFormatedWithAdressOIB>
    <izvorni_sadrzaj>
      <item>PRVA DALMATINSKA KVALITETNA DIMLJENA PROIZVODNJA d.o.o. u stečaju, Posedarje, 23242 Posedarje</item>
    </izvorni_sadrzaj>
    <derivirana_varijabla naziv="DomainObject.Predmet.ProtuStrankaListFormatedWithAdressOIB_1">
      <item>PRVA DALMATINSKA KVALITETNA DIMLJENA PROIZVODNJA d.o.o. u stečaju, Posedarje, 23242 Posedarje</item>
    </derivirana_varijabla>
  </DomainObject.Predmet.ProtuStrankaListFormatedWithAdressOIB>
  <DomainObject.Predmet.ProtuStrankaListNazivFormated>
    <izvorni_sadrzaj>
      <item>PRVA DALMATINSKA KVALITETNA DIMLJENA PROIZVODNJA d.o.o. u stečaju, Posedarje</item>
    </izvorni_sadrzaj>
    <derivirana_varijabla naziv="DomainObject.Predmet.ProtuStrankaListNazivFormated_1">
      <item>PRVA DALMATINSKA KVALITETNA DIMLJENA PROIZVODNJA d.o.o. u stečaju, Posedarje</item>
    </derivirana_varijabla>
  </DomainObject.Predmet.ProtuStrankaListNazivFormated>
  <DomainObject.Predmet.ProtuStrankaListNazivFormatedOIB>
    <izvorni_sadrzaj>
      <item>PRVA DALMATINSKA KVALITETNA DIMLJENA PROIZVODNJA d.o.o. u stečaju, Posedarje</item>
    </izvorni_sadrzaj>
    <derivirana_varijabla naziv="DomainObject.Predmet.ProtuStrankaListNazivFormatedOIB_1">
      <item>PRVA DALMATINSKA KVALITETNA DIMLJENA PROIZVODNJA d.o.o. u stečaju, Posedarje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MILJENKO BRALA, Posedarje</izvorni_sadrzaj>
    <derivirana_varijabla naziv="DomainObject.Predmet.StrankaIDrugi_1">MILJENKO BRALA, Posedarje</derivirana_varijabla>
  </DomainObject.Predmet.StrankaIDrugi>
  <DomainObject.Predmet.ProtustrankaIDrugi>
    <izvorni_sadrzaj>PRVA DALMATINSKA KVALITETNA DIMLJENA PROIZVODNJA d.o.o. u stečaju, Posedarje</izvorni_sadrzaj>
    <derivirana_varijabla naziv="DomainObject.Predmet.ProtustrankaIDrugi_1">PRVA DALMATINSKA KVALITETNA DIMLJENA PROIZVODNJA d.o.o. u stečaju, Posedarje</derivirana_varijabla>
  </DomainObject.Predmet.ProtustrankaIDrugi>
  <DomainObject.Predmet.StrankaIDrugiAdressOIB>
    <izvorni_sadrzaj>MILJENKO BRALA, Posedarje, IVANA GORANA KOVAČIĆA 16, 23242 Posedarje</izvorni_sadrzaj>
    <derivirana_varijabla naziv="DomainObject.Predmet.StrankaIDrugiAdressOIB_1">MILJENKO BRALA, Posedarje, IVANA GORANA KOVAČIĆA 16, 23242 Posedarje</derivirana_varijabla>
  </DomainObject.Predmet.StrankaIDrugiAdressOIB>
  <DomainObject.Predmet.ProtustrankaIDrugiAdressOIB>
    <izvorni_sadrzaj>PRVA DALMATINSKA KVALITETNA DIMLJENA PROIZVODNJA d.o.o. u stečaju, Posedarje, 23242 Posedarje</izvorni_sadrzaj>
    <derivirana_varijabla naziv="DomainObject.Predmet.ProtustrankaIDrugiAdressOIB_1">PRVA DALMATINSKA KVALITETNA DIMLJENA PROIZVODNJA d.o.o. u stečaju, Posedarje,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MILJENKO BRALA, Posedarje</item>
      <item>PRVA DALMATINSKA KVALITETNA DIMLJENA PROIZVODNJA d.o.o. u stečaju, Posedarje</item>
    </izvorni_sadrzaj>
    <derivirana_varijabla naziv="DomainObject.Predmet.SudioniciListNaziv_1">
      <item>MILJENKO BRALA, Posedarje</item>
      <item>PRVA DALMATINSKA KVALITETNA DIMLJENA PROIZVODNJA d.o.o. u stečaju, Posedarje</item>
    </derivirana_varijabla>
  </DomainObject.Predmet.SudioniciListNaziv>
  <DomainObject.Predmet.SudioniciListAdressOIB>
    <izvorni_sadrzaj>
      <item>MILJENKO BRALA, Posedarje, IVANA GORANA KOVAČIĆA 16,23242 Posedarje</item>
      <item>PRVA DALMATINSKA KVALITETNA DIMLJENA PROIZVODNJA d.o.o. u stečaju, Posedarje, 23242 Posedarje</item>
    </izvorni_sadrzaj>
    <derivirana_varijabla naziv="DomainObject.Predmet.SudioniciListAdressOIB_1">
      <item>MILJENKO BRALA, Posedarje, IVANA GORANA KOVAČIĆA 16,23242 Posedarje</item>
      <item>PRVA DALMATINSKA KVALITETNA DIMLJENA PROIZVODNJA d.o.o. u stečaju, Posedarje, 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A49D7-CBBD-4AB6-BB5D-6E623C32D8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2605</properties:Characters>
  <properties:Lines>67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2018-02-15T12:16:00Z</dcterms:created>
  <dc:creator>Mirjana Lukić</dc:creator>
  <cp:lastModifiedBy>Martina Kalmeta</cp:lastModifiedBy>
  <cp:lastPrinted>2018-03-07T12:34:00Z</cp:lastPrinted>
  <dcterms:modified xmlns:xsi="http://www.w3.org/2001/XMLSchema-instance" xsi:type="dcterms:W3CDTF">2018-03-07T13:48:00Z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(St-341-17  ispravak rješenja- točka II. izreke - založno pravo.docx)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