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366e" w14:paraId="114366e" w:rsidRDefault="00C36DB2" w:rsidP="00C36DB2" w:rsidR="00C36DB2" w:rsidRPr="00C36DB2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C36DB2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C36DB2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6DB2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C36DB2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C36DB2" w:rsidP="00C36DB2" w:rsidR="00C36DB2" w:rsidRPr="00C36DB2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C36DB2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C36DB2" w:rsidP="00C36DB2" w:rsidR="00C36DB2" w:rsidRPr="00C36DB2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C36DB2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C36DB2" w:rsidP="00C36DB2" w:rsidR="00C36DB2" w:rsidRPr="00C36DB2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C36DB2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C36DB2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C36DB2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C36DB2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C36DB2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 w:rsidRPr="008C3B34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8C3B34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C36DB2" w:rsidP="00C36DB2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0320AE" w:rsidP="00C36DB2" w:rsidR="000320AE" w:rsidRPr="008C3B3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R J E Š E N J E</w:t>
      </w:r>
    </w:p>
    <w:p w:rsidRDefault="0076587B" w:rsidP="005679AA" w:rsidR="0076587B" w:rsidRPr="008C3B3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 w:rsidRPr="008C3B34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  <w:r w:rsidRPr="008C3B34">
        <w:rPr>
          <w:rFonts w:cs="Times New Roman" w:hAnsi="Times New Roman" w:ascii="Times New Roman"/>
          <w:color w:themeColor="text1" w:val="000000"/>
        </w:rPr>
        <w:tab/>
        <w:t xml:space="preserve">Trgovački sud u Varaždinu, po stečajnom sucu </w:t>
      </w:r>
      <w:r w:rsidR="002A4D35" w:rsidRPr="008C3B34">
        <w:rPr>
          <w:rFonts w:cs="Times New Roman" w:hAnsi="Times New Roman" w:ascii="Times New Roman"/>
          <w:color w:themeColor="text1" w:val="000000"/>
        </w:rPr>
        <w:t>Maji Valušnig</w:t>
      </w:r>
      <w:r w:rsidRPr="008C3B34">
        <w:rPr>
          <w:rFonts w:cs="Times New Roman" w:hAnsi="Times New Roman" w:ascii="Times New Roman"/>
          <w:color w:themeColor="text1" w:val="000000"/>
        </w:rPr>
        <w:t xml:space="preserve">, u postupku nad 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stečajnim </w:t>
      </w:r>
      <w:r w:rsidRPr="008C3B34">
        <w:rPr>
          <w:rFonts w:cs="Times New Roman" w:hAnsi="Times New Roman" w:ascii="Times New Roman"/>
          <w:color w:themeColor="text1" w:val="000000"/>
        </w:rPr>
        <w:t xml:space="preserve">dužnikom </w:t>
      </w:r>
      <w:r w:rsidR="002A4D35" w:rsidRPr="008C3B34">
        <w:rPr>
          <w:rFonts w:cs="Times New Roman" w:hAnsi="Times New Roman" w:ascii="Times New Roman"/>
          <w:color w:themeColor="text1" w:val="000000"/>
        </w:rPr>
        <w:t>IMPULS d.o.o.</w:t>
      </w:r>
      <w:r w:rsidR="00C36DB2">
        <w:rPr>
          <w:rFonts w:cs="Times New Roman" w:hAnsi="Times New Roman" w:ascii="Times New Roman"/>
          <w:color w:themeColor="text1" w:val="000000"/>
        </w:rPr>
        <w:t xml:space="preserve"> u stečaju</w:t>
      </w:r>
      <w:r w:rsidR="002A4D35" w:rsidRPr="008C3B34">
        <w:rPr>
          <w:rFonts w:cs="Times New Roman" w:hAnsi="Times New Roman" w:ascii="Times New Roman"/>
          <w:color w:themeColor="text1" w:val="000000"/>
        </w:rPr>
        <w:t>, Čakovec, Ulica žrtava fašizma 3, OIB:17162802735</w:t>
      </w:r>
      <w:r w:rsidR="00C210F2" w:rsidRPr="008C3B34">
        <w:rPr>
          <w:rFonts w:cs="Times New Roman" w:hAnsi="Times New Roman" w:ascii="Times New Roman"/>
          <w:color w:themeColor="text1" w:val="000000"/>
        </w:rPr>
        <w:t>,</w:t>
      </w:r>
      <w:r w:rsidR="00DC4E3F">
        <w:rPr>
          <w:rFonts w:cs="Times New Roman" w:hAnsi="Times New Roman" w:ascii="Times New Roman"/>
          <w:color w:themeColor="text1" w:val="000000"/>
        </w:rPr>
        <w:t xml:space="preserve"> povodom prijedloga Agencije za osiguranje radničkih potraživanja u slučaju stečaja poslodavca, Frankopanska 11, Zagreb, OIB: 04323472109,</w:t>
      </w:r>
      <w:r w:rsidR="00C210F2" w:rsidRPr="008C3B34">
        <w:rPr>
          <w:rFonts w:cs="Times New Roman" w:hAnsi="Times New Roman" w:ascii="Times New Roman"/>
          <w:color w:themeColor="text1" w:val="000000"/>
        </w:rPr>
        <w:t xml:space="preserve"> 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dana </w:t>
      </w:r>
      <w:r w:rsidR="00C36DB2">
        <w:rPr>
          <w:rFonts w:cs="Times New Roman" w:hAnsi="Times New Roman" w:ascii="Times New Roman"/>
          <w:color w:themeColor="text1" w:val="000000"/>
        </w:rPr>
        <w:t>23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. </w:t>
      </w:r>
      <w:r w:rsidR="00C36DB2">
        <w:rPr>
          <w:rFonts w:cs="Times New Roman" w:hAnsi="Times New Roman" w:ascii="Times New Roman"/>
          <w:color w:themeColor="text1" w:val="000000"/>
        </w:rPr>
        <w:t>listopada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 201</w:t>
      </w:r>
      <w:r w:rsidR="00C36DB2">
        <w:rPr>
          <w:rFonts w:cs="Times New Roman" w:hAnsi="Times New Roman" w:ascii="Times New Roman"/>
          <w:color w:themeColor="text1" w:val="000000"/>
        </w:rPr>
        <w:t>5</w:t>
      </w:r>
      <w:r w:rsidR="00CE584B" w:rsidRPr="008C3B34">
        <w:rPr>
          <w:rFonts w:cs="Times New Roman" w:hAnsi="Times New Roman" w:ascii="Times New Roman"/>
          <w:color w:themeColor="text1" w:val="000000"/>
        </w:rPr>
        <w:t>.</w:t>
      </w:r>
      <w:r w:rsidRPr="008C3B34">
        <w:rPr>
          <w:rFonts w:cs="Times New Roman" w:hAnsi="Times New Roman" w:ascii="Times New Roman"/>
          <w:color w:themeColor="text1" w:val="000000"/>
        </w:rPr>
        <w:t xml:space="preserve"> godine</w:t>
      </w:r>
    </w:p>
    <w:p w:rsidRDefault="005679AA" w:rsidP="005679AA" w:rsidR="005679AA" w:rsidRPr="008C3B34">
      <w:pPr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0320AE" w:rsidP="005679AA" w:rsidR="000320AE" w:rsidRPr="008C3B3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CE584B" w:rsidR="00CE584B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DC4E3F" w:rsidP="0076587B" w:rsidR="00C36DB2">
      <w:pPr>
        <w:jc w:val="both"/>
        <w:rPr>
          <w:rFonts w:cs="Times New Roman" w:hAnsi="Times New Roman" w:ascii="Times New Roman"/>
          <w:color w:themeColor="text1" w:val="000000"/>
          <w:sz w:val="16"/>
          <w:szCs w:val="16"/>
        </w:rPr>
      </w:pPr>
      <w:r w:rsidRPr="00DC4E3F"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 xml:space="preserve">I. </w:t>
      </w:r>
      <w:r w:rsidRPr="00DC4E3F">
        <w:rPr>
          <w:rFonts w:cs="Times New Roman" w:hAnsi="Times New Roman" w:ascii="Times New Roman"/>
          <w:color w:themeColor="text1" w:val="000000"/>
        </w:rPr>
        <w:t>Ispravlja</w:t>
      </w:r>
      <w:r w:rsidR="00E64C46">
        <w:rPr>
          <w:rFonts w:cs="Times New Roman" w:hAnsi="Times New Roman" w:ascii="Times New Roman"/>
          <w:color w:themeColor="text1" w:val="000000"/>
        </w:rPr>
        <w:t>ju se rješenje</w:t>
      </w:r>
      <w:r w:rsidRPr="00DC4E3F">
        <w:rPr>
          <w:rFonts w:cs="Times New Roman" w:hAnsi="Times New Roman" w:ascii="Times New Roman"/>
          <w:color w:themeColor="text1" w:val="000000"/>
        </w:rPr>
        <w:t xml:space="preserve"> ovog suda poslovni broj St-16/14-16 od 24. ožujka 2014. i rješenje poslovni broj St-16/14-18 od 8. rujna 2014. u dijelu koji se odnosi na  utvrđene tražbine I. višeg isplatn</w:t>
      </w:r>
      <w:r>
        <w:rPr>
          <w:rFonts w:cs="Times New Roman" w:hAnsi="Times New Roman" w:ascii="Times New Roman"/>
          <w:color w:themeColor="text1" w:val="000000"/>
        </w:rPr>
        <w:t>og reda</w:t>
      </w:r>
      <w:r w:rsidR="00E64C46">
        <w:rPr>
          <w:rFonts w:cs="Times New Roman" w:hAnsi="Times New Roman" w:ascii="Times New Roman"/>
          <w:color w:themeColor="text1" w:val="000000"/>
        </w:rPr>
        <w:t>,</w:t>
      </w:r>
      <w:r>
        <w:rPr>
          <w:rFonts w:cs="Times New Roman" w:hAnsi="Times New Roman" w:ascii="Times New Roman"/>
          <w:color w:themeColor="text1" w:val="000000"/>
        </w:rPr>
        <w:t xml:space="preserve"> a na način kako slijedi:</w:t>
      </w:r>
    </w:p>
    <w:p w:rsidRDefault="00E04EBB" w:rsidP="00E04EBB" w:rsidR="00E04EBB" w:rsidRPr="00E04EBB">
      <w:pPr>
        <w:widowControl w:val="false"/>
        <w:jc w:val="both"/>
        <w:rPr>
          <w:rFonts w:cs="Times New Roman" w:eastAsia="SimSun" w:hAnsi="Times New Roman" w:ascii="Times New Roman"/>
          <w:kern w:val="2"/>
          <w:szCs w:val="20"/>
          <w:lang w:eastAsia="zh-CN"/>
        </w:rPr>
      </w:pPr>
    </w:p>
    <w:p w:rsidRDefault="0035350C" w:rsidP="0035350C" w:rsidR="0035350C" w:rsidRPr="0035350C">
      <w:pPr>
        <w:widowControl w:val="false"/>
        <w:jc w:val="both"/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</w:pP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>Prezime i ime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Adresa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Osnova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Iznos priznate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Iznos preuzetih  Preostali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 xml:space="preserve"> 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tražbine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tražbine u kn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 xml:space="preserve">potraživanja 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iznos</w:t>
      </w:r>
    </w:p>
    <w:p w:rsidRDefault="0035350C" w:rsidP="0035350C" w:rsidR="0035350C" w:rsidRPr="0035350C">
      <w:pPr>
        <w:widowControl w:val="false"/>
        <w:jc w:val="both"/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</w:pP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 xml:space="preserve">Agencije za 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priznate</w:t>
      </w:r>
    </w:p>
    <w:p w:rsidRDefault="0035350C" w:rsidP="0035350C" w:rsidR="0035350C" w:rsidRPr="0035350C">
      <w:pPr>
        <w:widowControl w:val="false"/>
        <w:jc w:val="both"/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</w:pP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 xml:space="preserve">osiguranje 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tražbine</w:t>
      </w:r>
    </w:p>
    <w:p w:rsidRDefault="0035350C" w:rsidP="0035350C" w:rsidR="0035350C" w:rsidRPr="0035350C">
      <w:pPr>
        <w:widowControl w:val="false"/>
        <w:jc w:val="both"/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</w:pP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radničkih</w:t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u kn</w:t>
      </w:r>
    </w:p>
    <w:p w:rsidRDefault="0035350C" w:rsidP="0035350C" w:rsidR="0035350C" w:rsidRPr="0035350C">
      <w:pPr>
        <w:widowControl w:val="false"/>
        <w:jc w:val="both"/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</w:pP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potraživanja</w:t>
      </w:r>
    </w:p>
    <w:p w:rsidRDefault="0035350C" w:rsidP="0035350C" w:rsidR="0035350C" w:rsidRPr="0035350C">
      <w:pPr>
        <w:widowControl w:val="false"/>
        <w:jc w:val="both"/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</w:pP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 xml:space="preserve">u slučaju </w:t>
      </w:r>
    </w:p>
    <w:p w:rsidRDefault="0035350C" w:rsidP="0035350C" w:rsidR="0035350C" w:rsidRPr="0035350C">
      <w:pPr>
        <w:widowControl w:val="false"/>
        <w:jc w:val="both"/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</w:pP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 xml:space="preserve">stečaja </w:t>
      </w:r>
    </w:p>
    <w:p w:rsidRDefault="0035350C" w:rsidP="0035350C" w:rsidR="0035350C" w:rsidRPr="0035350C">
      <w:pPr>
        <w:widowControl w:val="false"/>
        <w:jc w:val="both"/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</w:pP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poslodavca</w:t>
      </w:r>
    </w:p>
    <w:p w:rsidRDefault="0035350C" w:rsidP="0035350C" w:rsidR="00E04EBB" w:rsidRPr="00E04EBB">
      <w:pPr>
        <w:widowControl w:val="false"/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</w:r>
      <w:r w:rsidRPr="0035350C"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  <w:tab/>
        <w:t>u kn</w:t>
      </w:r>
    </w:p>
    <w:p w:rsidRDefault="00E04EBB" w:rsidP="00C36DB2" w:rsidR="00E04EBB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B32458" w:rsidP="00C36DB2" w:rsidR="00B32458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Car Ines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O. Keršovanija 6,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13.728,59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6.590,97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7.137,62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Damiš Aleksandra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T. Ujevića 61,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11.521,58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4.535,17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Mesarić Andreja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Prečna 22, Vratišinec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18.621,95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  0,00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               18.621,95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Mikulić Mira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Vukovarska 4,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12.368,23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5.381,82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Čeh Snježana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K. Tomislava 21, Belica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11.116,62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7.625,82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3.490,80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Horvat Ivica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Prečna 12, Belica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13.055,83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7.122,06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5.933,77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Mikolaj Mladen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M. Tita 92, Novo Selo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12.241,86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7.588,32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4.653,54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Kelenc Rajka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Prvomajska 8A, Nedelišće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11.919,91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6.422,12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5.497,79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Kutnjak Marijana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I.G. Kovačića 77, Lopatinec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11.073,46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7.625,82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3.447,64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Kraljek Marko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Travnik 18,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7.602,01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6.697,19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 xml:space="preserve">   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904,82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Bezek Ružica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M. Gupca 13, Ivanovec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9.783,68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2.797,27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Bogdan Željka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V. Žganca 12, Vratišinec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6.603,03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5.175,77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1.427,26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Bogdanović M ira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Vukovarska 5,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9.605,20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2.618,79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Čalopek Spomenka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V. Nazora 42, Lopatinec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10.120,56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3.134,15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Magdalenić Smilja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Gundulića 9, Pribislavec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9.805,91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2.819,50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Turk Katarina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Slakovec 81, Slakovec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9.816,63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2.830,22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Kemec Spomenka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Držimurec 69, Mala Subotica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9.764,94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5.782,59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3.982,35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Topolnjak Draženka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Čakovečka 97, Nedelišće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8.608,85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1.622,44</w:t>
      </w:r>
    </w:p>
    <w:p w:rsidRDefault="00BB2AE7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Benčik</w:t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 xml:space="preserve"> Branka</w:t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J. B. Jelačića 51, Čakovec</w:t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9.794,33</w:t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6.590,97</w:t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="00B32458"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3.203,36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Bestijanić Smilja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Frkanovec 81A, Lopatinec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9.953,07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2.966,66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Kozar Katica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J. Broza 83A, Ivanovec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9.941,19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2.954,78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Marčec Snježana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Melinska 18, Palovec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6.962,28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5.287,40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1.674,88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Novak Dijana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I. Gundulića 10, Mihovljan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9.698,65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2.712,24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Novak Jasminka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B. Jelačića 24, Mačkovec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9.773,21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2.786,80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lastRenderedPageBreak/>
        <w:t>Okun Violeta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J. Bajkovca 81, Savska Ves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9.804,92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2.818,51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Poznanović Ljiljana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Preloška 58,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9.753,66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2.767,25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Radek Marija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K. Tomislava 2 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9.794,32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2.807,91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Šantek Suzana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V. Nazora 37, Novo Selo Rok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9.554,37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6.590,97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2.963,40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Škvorc Nada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J. B. Jelačića 109,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9.615,76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2.629,35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Vurušić Darinka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A. Starčevića 63/2,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pčaće,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9.804,89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2.818,48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 xml:space="preserve">Plevnjak Ružica 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Radnička 52, Savska Ves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11.140,04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6.590,97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4.549,07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Šćuric 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Žiškovec 35, Žiškovec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7.133,46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5.324,60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1.808,86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Sermek Ivančica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T. Ujevića 2, Ivanovec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6.849,97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5.250,18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1.599,79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Markač Martina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Čestijanec 8, Čestijanec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6.495,31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5.175,77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1.319,54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Dravec Đorđija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I. PI. Zajca 63,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7.652,40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6.196,40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1.456,00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Drk Blaženka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Kolodvorska 8, Macinec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9.084,02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7.400,22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1.683,80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Bujanić Dragutin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V. Nazora 4, Ivanovec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11.848,83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7.015,85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4.832,98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Grabar Darinka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Buzovečka 20,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8.381,74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7.212,12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1.169,62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Sakać Martina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Prečna 3, Vratišinec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3.791,55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2.757,10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1.034,45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Kukovec Smilja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M. Bučića 5,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6.915,97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6.539,88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 376,09 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Vidaković Mirela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I. PI. Zajca 31,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6.622,72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6.348,53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 274,19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Tot Kaša Jasmina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Melinska 27, Palovec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6.312,99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6.135,89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 177,10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Balent Gordana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Preloge, Ivanovec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9.594,63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2.608,22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Dobošić Ljiljana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I. PI. Zajca 47,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9.794,32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2.807,91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Haramija Silvija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Z. Milkovića 11,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9.710,82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2.724,41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Horvat Smiljka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Glavna 88, Palovec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6.962,28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5.287,40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1.674,88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Hrustek Jasminka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Končara 23A, Mali Mihaljevec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9.594,47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2.608,06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Kovačić Snježana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Livadarska 17A, Nedelišće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9.784,48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2.798,07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Kralj Sandra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P. Miškine 21, Strahoninec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8.523,72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5.857,83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2.665,89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Krnjak Marija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Okrugli Vrh 17, Okrugli Vrh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9.784,48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2.798,07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Lovrenčić Spomenka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Novi Brodec 1, Vratišinec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7.133,46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5.324,60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1.808,86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Mihalić Dubravka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M. Tita 143, Novo Selo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9.773,20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2.786,79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Novak Nada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I. G. Kovačića, Lopatinec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9.985,20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2.998,79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Pancer Nikolina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A. Starčevića 64, Pribislavec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9.379,93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2.393,52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Pongrac Blaženka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Cvjetna 24, Donji Kraljevec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7.133,46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5.324,60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1.808,86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Posavec Danijela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Novi Brodec 6, Vratišinec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6.495,31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5.175,77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1.319,54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Sklepić Dušanka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M. Kovača 9, Mali Bukovec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7.133,46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5.324,60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1.808,86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Šolja Gordana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Travnik 37,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10.120,56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3.134,15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Takač Ljiljana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Štrosmajerova 5,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9.972,88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2.986,47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Višnjarić Zdenka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Glavna 21, Nedelišće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9.773,78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2.787,37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Vuk Višnja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Boškovićeva 33, Pribislavec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9.953,07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2.966,66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Preložnjak Marijana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Prvomajska 114, Mihovljan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6.293,20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5.101,34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1.191,86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Novak 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Kolodvorska 7, Časkovec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5.687,46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3.240,83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2.446,63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Toma Snježana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Vučetinec 164A, Lopatinec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8.489,32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5.324,60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3.164,72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Pilić Blaženka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M. Gupca 5A, Vularija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6.253,40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5.101,34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1.152,06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Držanić Silvija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Držimurec 24, Držimurec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5.794,85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4.989,71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 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805,14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Jambrošić Snježana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Čakovečka 6, Sivica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6.046,31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5.026,92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1.019,39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Balent Renata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L. Bezeredija 33, 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5.790,31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4.989,71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  800,60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Hergotić Paulina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Zebanec Selo 24, Selnica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9.637,33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2.650,92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Kišić Ružica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M. Magdalenića 1C, Čakvoec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9.983,47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2.997,06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Moharić Klaudija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Dragoslavec 15, Dragoslavec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9.076,20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2.089,79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Novak Zdenka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Marof 5, Peklenica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9.885,33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2.898,92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Novak Slavko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I. G. Kovačića 9, Lopatinec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11.850,90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4.864,49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Hlišć Jožica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Marof 21, Vratišinec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6.603,06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5.175,77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1.427,29</w:t>
      </w:r>
    </w:p>
    <w:p w:rsidRDefault="00B32458" w:rsidP="00B32458" w:rsidR="00B32458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Cirkvenčić Ksenija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Gardinovec 88, Gardinovec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Neisplaćene neto plaće, kamate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9.593,41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6.986,41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2.607,00</w:t>
      </w:r>
    </w:p>
    <w:p w:rsidRDefault="0035350C" w:rsidP="0035350C" w:rsidR="0035350C" w:rsidRPr="00B32458">
      <w:pPr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RH MF Porezna uprava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Čakovec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Neupl. porezi i prirezi, doprinosi</w:t>
      </w:r>
    </w:p>
    <w:p w:rsidRDefault="0035350C" w:rsidP="0035350C" w:rsidR="0035350C" w:rsidRPr="00B32458">
      <w:pPr>
        <w:widowControl w:val="false"/>
        <w:ind w:firstLine="420" w:left="3780"/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 xml:space="preserve"> 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na i iz plaće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>197.086,77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          </w:t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 xml:space="preserve">   197.086,77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</w:p>
    <w:p w:rsidRDefault="0035350C" w:rsidP="0035350C" w:rsidR="0035350C">
      <w:pPr>
        <w:pStyle w:val="Odlomakpopisa"/>
        <w:widowControl w:val="false"/>
        <w:numPr>
          <w:ilvl w:val="0"/>
          <w:numId w:val="16"/>
        </w:numPr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D83124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Agencija za osiguranje radničkih potraživanja u slučaju stečaj</w:t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a poslodavca,</w:t>
      </w:r>
    </w:p>
    <w:p w:rsidRDefault="0035350C" w:rsidP="0035350C" w:rsidR="0035350C" w:rsidRPr="00D83124">
      <w:pPr>
        <w:pStyle w:val="Odlomakpopisa"/>
        <w:widowControl w:val="false"/>
        <w:ind w:left="360"/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 xml:space="preserve">Zagreb, Frankopanska 11 </w:t>
      </w:r>
      <w:r w:rsidRPr="00D83124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 xml:space="preserve"> </w:t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Pr="00D83124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 xml:space="preserve">ukupno </w:t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>preuzeta potraživanja</w:t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  <w:t xml:space="preserve">            </w:t>
      </w:r>
      <w:r w:rsidRPr="00B32458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 xml:space="preserve">473.803,29             </w:t>
      </w:r>
      <w:r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</w:p>
    <w:p w:rsidRDefault="0035350C" w:rsidP="0035350C" w:rsidR="0035350C" w:rsidRPr="00B32458">
      <w:pPr>
        <w:widowControl w:val="false"/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</w:p>
    <w:p w:rsidRDefault="0035350C" w:rsidP="0035350C" w:rsidR="0035350C" w:rsidRPr="00B32458">
      <w:pPr>
        <w:widowControl w:val="false"/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</w:p>
    <w:p w:rsidRDefault="0035350C" w:rsidP="0035350C" w:rsidR="0035350C" w:rsidRPr="00B32458">
      <w:pPr>
        <w:widowControl w:val="false"/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</w:p>
    <w:p w:rsidRDefault="0035350C" w:rsidP="0035350C" w:rsidR="00B32458" w:rsidRPr="000320AE">
      <w:pPr>
        <w:widowControl w:val="false"/>
        <w:ind w:firstLine="420"/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  <w:r w:rsidRPr="000320AE">
        <w:rPr>
          <w:rFonts w:cs="Times New Roman" w:eastAsia="SimSun" w:hAnsi="Times New Roman" w:ascii="Times New Roman"/>
          <w:kern w:val="2"/>
          <w:sz w:val="20"/>
          <w:szCs w:val="20"/>
          <w:lang w:eastAsia="zh-CN"/>
        </w:rPr>
        <w:t>UKUPNO</w:t>
      </w:r>
      <w:r w:rsidRPr="000320AE">
        <w:rPr>
          <w:rFonts w:cs="Times New Roman" w:eastAsia="SimSun" w:hAnsi="Times New Roman" w:ascii="Times New Roman"/>
          <w:kern w:val="2"/>
          <w:sz w:val="20"/>
          <w:szCs w:val="20"/>
          <w:lang w:eastAsia="zh-CN"/>
        </w:rPr>
        <w:tab/>
      </w:r>
      <w:r w:rsidRPr="000320AE">
        <w:rPr>
          <w:rFonts w:cs="Times New Roman" w:eastAsia="SimSun" w:hAnsi="Times New Roman" w:ascii="Times New Roman"/>
          <w:kern w:val="2"/>
          <w:sz w:val="20"/>
          <w:szCs w:val="20"/>
          <w:lang w:eastAsia="zh-CN"/>
        </w:rPr>
        <w:tab/>
      </w:r>
      <w:r w:rsidRPr="000320AE">
        <w:rPr>
          <w:rFonts w:cs="Times New Roman" w:eastAsia="SimSun" w:hAnsi="Times New Roman" w:ascii="Times New Roman"/>
          <w:kern w:val="2"/>
          <w:sz w:val="20"/>
          <w:szCs w:val="20"/>
          <w:lang w:eastAsia="zh-CN"/>
        </w:rPr>
        <w:tab/>
      </w:r>
      <w:r w:rsidRPr="000320AE">
        <w:rPr>
          <w:rFonts w:cs="Times New Roman" w:eastAsia="SimSun" w:hAnsi="Times New Roman" w:ascii="Times New Roman"/>
          <w:kern w:val="2"/>
          <w:sz w:val="20"/>
          <w:szCs w:val="20"/>
          <w:lang w:eastAsia="zh-CN"/>
        </w:rPr>
        <w:tab/>
        <w:t xml:space="preserve"> </w:t>
      </w:r>
      <w:r w:rsidRPr="000320AE">
        <w:rPr>
          <w:rFonts w:cs="Times New Roman" w:eastAsia="SimSun" w:hAnsi="Times New Roman" w:ascii="Times New Roman"/>
          <w:kern w:val="2"/>
          <w:sz w:val="20"/>
          <w:szCs w:val="20"/>
          <w:lang w:eastAsia="zh-CN"/>
        </w:rPr>
        <w:tab/>
      </w:r>
      <w:r w:rsidRPr="000320AE">
        <w:rPr>
          <w:rFonts w:cs="Times New Roman" w:eastAsia="SimSun" w:hAnsi="Times New Roman" w:ascii="Times New Roman"/>
          <w:kern w:val="2"/>
          <w:sz w:val="20"/>
          <w:szCs w:val="20"/>
          <w:lang w:eastAsia="zh-CN"/>
        </w:rPr>
        <w:tab/>
      </w:r>
      <w:r w:rsidRPr="000320AE">
        <w:rPr>
          <w:rFonts w:cs="Times New Roman" w:eastAsia="SimSun" w:hAnsi="Times New Roman" w:ascii="Times New Roman"/>
          <w:kern w:val="2"/>
          <w:sz w:val="20"/>
          <w:szCs w:val="20"/>
          <w:lang w:eastAsia="zh-CN"/>
        </w:rPr>
        <w:tab/>
        <w:t xml:space="preserve">                      </w:t>
      </w:r>
      <w:r w:rsidR="0094021C" w:rsidRPr="0094021C">
        <w:rPr>
          <w:rFonts w:cs="Times New Roman" w:eastAsia="SimSun" w:hAnsi="Times New Roman" w:ascii="Times New Roman"/>
          <w:kern w:val="2"/>
          <w:sz w:val="20"/>
          <w:szCs w:val="20"/>
          <w:lang w:eastAsia="zh-CN"/>
        </w:rPr>
        <w:t>882.713,32         473.803,29       408.910,03</w:t>
      </w:r>
      <w:r w:rsidR="00B32458" w:rsidRPr="000320AE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="00B32458" w:rsidRPr="000320AE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="00B32458" w:rsidRPr="000320AE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  <w:r w:rsidR="00B32458" w:rsidRPr="000320AE"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  <w:tab/>
      </w:r>
    </w:p>
    <w:p w:rsidRDefault="00B32458" w:rsidP="00B32458" w:rsidR="00B32458" w:rsidRPr="00B32458">
      <w:pPr>
        <w:widowControl w:val="false"/>
        <w:jc w:val="both"/>
        <w:rPr>
          <w:rFonts w:cs="Times New Roman" w:eastAsia="SimSun" w:hAnsi="Times New Roman" w:ascii="Times New Roman"/>
          <w:kern w:val="2"/>
          <w:sz w:val="16"/>
          <w:szCs w:val="20"/>
          <w:lang w:eastAsia="zh-CN"/>
        </w:rPr>
      </w:pPr>
    </w:p>
    <w:p w:rsidRDefault="00B32458" w:rsidP="00B32458" w:rsidR="00B32458" w:rsidRPr="00B32458">
      <w:pPr>
        <w:widowControl w:val="false"/>
        <w:jc w:val="both"/>
        <w:rPr>
          <w:rFonts w:cs="Times New Roman" w:eastAsia="SimSun" w:hAnsi="Times New Roman" w:ascii="Times New Roman"/>
          <w:b/>
          <w:kern w:val="2"/>
          <w:sz w:val="16"/>
          <w:szCs w:val="20"/>
          <w:lang w:eastAsia="zh-CN"/>
        </w:rPr>
      </w:pPr>
    </w:p>
    <w:p w:rsidRDefault="00B32458" w:rsidP="00C36DB2" w:rsidR="00B32458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E64C46" w:rsidP="00C36DB2" w:rsidR="00CD53DD" w:rsidRPr="00E64C46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  <w:t>II. U preostalom dijelu rješenja</w:t>
      </w:r>
      <w:r w:rsidR="00DC4E3F" w:rsidRPr="00E64C46">
        <w:rPr>
          <w:rFonts w:cs="Times New Roman" w:hAnsi="Times New Roman" w:ascii="Times New Roman"/>
          <w:color w:themeColor="text1" w:val="000000"/>
        </w:rPr>
        <w:t xml:space="preserve"> naveden</w:t>
      </w:r>
      <w:r>
        <w:rPr>
          <w:rFonts w:cs="Times New Roman" w:hAnsi="Times New Roman" w:ascii="Times New Roman"/>
          <w:color w:themeColor="text1" w:val="000000"/>
        </w:rPr>
        <w:t>a</w:t>
      </w:r>
      <w:r w:rsidR="00DC4E3F" w:rsidRPr="00E64C46">
        <w:rPr>
          <w:rFonts w:cs="Times New Roman" w:hAnsi="Times New Roman" w:ascii="Times New Roman"/>
          <w:color w:themeColor="text1" w:val="000000"/>
        </w:rPr>
        <w:t xml:space="preserve"> u točki I. izreke ovog rješenj</w:t>
      </w:r>
      <w:r w:rsidR="00A54DC7">
        <w:rPr>
          <w:rFonts w:cs="Times New Roman" w:hAnsi="Times New Roman" w:ascii="Times New Roman"/>
          <w:color w:themeColor="text1" w:val="000000"/>
        </w:rPr>
        <w:t>a</w:t>
      </w:r>
      <w:r w:rsidR="00DC4E3F" w:rsidRPr="00E64C46">
        <w:rPr>
          <w:rFonts w:cs="Times New Roman" w:hAnsi="Times New Roman" w:ascii="Times New Roman"/>
          <w:color w:themeColor="text1" w:val="000000"/>
        </w:rPr>
        <w:t xml:space="preserve"> ostaju nepromijenjena.</w:t>
      </w: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E64C46" w:rsidP="00C36DB2" w:rsidR="00E64C46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76587B" w:rsidP="00C36DB2" w:rsidR="0076587B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DC4E3F" w:rsidP="00DC4E3F" w:rsidR="00DC4E3F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lastRenderedPageBreak/>
        <w:t>Obrazloženje</w:t>
      </w:r>
    </w:p>
    <w:p w:rsidRDefault="000320AE" w:rsidP="00DC4E3F" w:rsidR="000320AE" w:rsidRPr="008C3B3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C4E3F" w:rsidP="00DC4E3F" w:rsidR="00DC4E3F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65D63" w:rsidP="00DC4E3F" w:rsidR="00265D63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Podneskom od</w:t>
      </w:r>
      <w:r w:rsidR="00DC4E3F">
        <w:rPr>
          <w:rFonts w:cs="Times New Roman" w:hAnsi="Times New Roman" w:ascii="Times New Roman"/>
          <w:color w:themeColor="text1" w:val="000000"/>
        </w:rPr>
        <w:t xml:space="preserve"> 27. studenog 2014. </w:t>
      </w:r>
      <w:r w:rsidR="00380F97">
        <w:rPr>
          <w:rFonts w:cs="Times New Roman" w:hAnsi="Times New Roman" w:ascii="Times New Roman"/>
          <w:color w:themeColor="text1" w:val="000000"/>
        </w:rPr>
        <w:t>predlagatelj je</w:t>
      </w:r>
      <w:r>
        <w:rPr>
          <w:rFonts w:cs="Times New Roman" w:hAnsi="Times New Roman" w:ascii="Times New Roman"/>
          <w:color w:themeColor="text1" w:val="000000"/>
        </w:rPr>
        <w:t xml:space="preserve"> </w:t>
      </w:r>
      <w:r w:rsidR="00DC4E3F">
        <w:rPr>
          <w:rFonts w:cs="Times New Roman" w:hAnsi="Times New Roman" w:ascii="Times New Roman"/>
          <w:color w:themeColor="text1" w:val="000000"/>
        </w:rPr>
        <w:t>obavijesti</w:t>
      </w:r>
      <w:r w:rsidR="00380F97">
        <w:rPr>
          <w:rFonts w:cs="Times New Roman" w:hAnsi="Times New Roman" w:ascii="Times New Roman"/>
          <w:color w:themeColor="text1" w:val="000000"/>
        </w:rPr>
        <w:t>o</w:t>
      </w:r>
      <w:r w:rsidR="00DC4E3F">
        <w:rPr>
          <w:rFonts w:cs="Times New Roman" w:hAnsi="Times New Roman" w:ascii="Times New Roman"/>
          <w:color w:themeColor="text1" w:val="000000"/>
        </w:rPr>
        <w:t xml:space="preserve"> ovaj sud </w:t>
      </w:r>
      <w:r w:rsidR="005F493B">
        <w:rPr>
          <w:rFonts w:cs="Times New Roman" w:hAnsi="Times New Roman" w:ascii="Times New Roman"/>
          <w:color w:themeColor="text1" w:val="000000"/>
        </w:rPr>
        <w:t>da je u ovom predmetu temeljem izvršnih rješenja u upravnom postupku izvrši</w:t>
      </w:r>
      <w:r w:rsidR="00380F97">
        <w:rPr>
          <w:rFonts w:cs="Times New Roman" w:hAnsi="Times New Roman" w:ascii="Times New Roman"/>
          <w:color w:themeColor="text1" w:val="000000"/>
        </w:rPr>
        <w:t>o</w:t>
      </w:r>
      <w:r w:rsidR="005F493B">
        <w:rPr>
          <w:rFonts w:cs="Times New Roman" w:hAnsi="Times New Roman" w:ascii="Times New Roman"/>
          <w:color w:themeColor="text1" w:val="000000"/>
        </w:rPr>
        <w:t xml:space="preserve"> uplate osiguranih radničkih potraživanja za stečajne vjerovnike</w:t>
      </w:r>
      <w:r w:rsidR="00380F97">
        <w:rPr>
          <w:rFonts w:cs="Times New Roman" w:hAnsi="Times New Roman" w:ascii="Times New Roman"/>
          <w:color w:themeColor="text1" w:val="000000"/>
        </w:rPr>
        <w:t xml:space="preserve"> kako je to pobliže navedeno u točki I izreke ovog rješenja</w:t>
      </w:r>
      <w:r w:rsidR="005F493B">
        <w:rPr>
          <w:rFonts w:cs="Times New Roman" w:hAnsi="Times New Roman" w:ascii="Times New Roman"/>
          <w:color w:themeColor="text1" w:val="000000"/>
        </w:rPr>
        <w:t xml:space="preserve">, da je </w:t>
      </w:r>
      <w:r w:rsidR="00380F97">
        <w:rPr>
          <w:rFonts w:cs="Times New Roman" w:hAnsi="Times New Roman" w:ascii="Times New Roman"/>
          <w:color w:themeColor="text1" w:val="000000"/>
        </w:rPr>
        <w:t>predlagatelj</w:t>
      </w:r>
      <w:r w:rsidR="005F493B">
        <w:rPr>
          <w:rFonts w:cs="Times New Roman" w:hAnsi="Times New Roman" w:ascii="Times New Roman"/>
          <w:color w:themeColor="text1" w:val="000000"/>
        </w:rPr>
        <w:t xml:space="preserve"> pr</w:t>
      </w:r>
      <w:r w:rsidR="00380F97">
        <w:rPr>
          <w:rFonts w:cs="Times New Roman" w:hAnsi="Times New Roman" w:ascii="Times New Roman"/>
          <w:color w:themeColor="text1" w:val="000000"/>
        </w:rPr>
        <w:t>ava radnika utvrdio i isplatio</w:t>
      </w:r>
      <w:r w:rsidR="005F493B">
        <w:rPr>
          <w:rFonts w:cs="Times New Roman" w:hAnsi="Times New Roman" w:ascii="Times New Roman"/>
          <w:color w:themeColor="text1" w:val="000000"/>
        </w:rPr>
        <w:t xml:space="preserve"> u bruto iznosu obračunavši i isplativši doprinose koji se obračunavaju na osnovicu sukladno čl. 4. Zakona o osiguranju potraživanja radnika u slučaju stečaja poslodavca  (</w:t>
      </w:r>
      <w:r w:rsidR="00487ED9">
        <w:rPr>
          <w:rFonts w:cs="Times New Roman" w:hAnsi="Times New Roman" w:ascii="Times New Roman"/>
          <w:color w:themeColor="text1" w:val="000000"/>
        </w:rPr>
        <w:t>"</w:t>
      </w:r>
      <w:r w:rsidR="005F493B">
        <w:rPr>
          <w:rFonts w:cs="Times New Roman" w:hAnsi="Times New Roman" w:ascii="Times New Roman"/>
          <w:color w:themeColor="text1" w:val="000000"/>
        </w:rPr>
        <w:t>Narodne novine</w:t>
      </w:r>
      <w:r w:rsidR="00487ED9">
        <w:rPr>
          <w:rFonts w:cs="Times New Roman" w:hAnsi="Times New Roman" w:ascii="Times New Roman"/>
          <w:color w:themeColor="text1" w:val="000000"/>
        </w:rPr>
        <w:t>"</w:t>
      </w:r>
      <w:r w:rsidR="005F493B">
        <w:rPr>
          <w:rFonts w:cs="Times New Roman" w:hAnsi="Times New Roman" w:ascii="Times New Roman"/>
          <w:color w:themeColor="text1" w:val="000000"/>
        </w:rPr>
        <w:t xml:space="preserve"> broj 86/08 i 80/13) te obveza</w:t>
      </w:r>
      <w:r w:rsidR="00380F97">
        <w:rPr>
          <w:rFonts w:cs="Times New Roman" w:hAnsi="Times New Roman" w:ascii="Times New Roman"/>
          <w:color w:themeColor="text1" w:val="000000"/>
        </w:rPr>
        <w:t>o</w:t>
      </w:r>
      <w:r w:rsidR="005F493B">
        <w:rPr>
          <w:rFonts w:cs="Times New Roman" w:hAnsi="Times New Roman" w:ascii="Times New Roman"/>
          <w:color w:themeColor="text1" w:val="000000"/>
        </w:rPr>
        <w:t xml:space="preserve"> stečajnog upravitelja da izvrši povrat preplaćenih poreza i doprinosa koji su sadržani u priznatom potraživanju Porezne uprave na  ispitnom ročištu budući su potraživanja stečajnih vjerovnika na ispitnom ročištu priznata u neto iznosu dok je Ministarstvo financija</w:t>
      </w:r>
      <w:r w:rsidR="00380F97">
        <w:rPr>
          <w:rFonts w:cs="Times New Roman" w:hAnsi="Times New Roman" w:ascii="Times New Roman"/>
          <w:color w:themeColor="text1" w:val="000000"/>
        </w:rPr>
        <w:t>,</w:t>
      </w:r>
      <w:r w:rsidR="005F493B">
        <w:rPr>
          <w:rFonts w:cs="Times New Roman" w:hAnsi="Times New Roman" w:ascii="Times New Roman"/>
          <w:color w:themeColor="text1" w:val="000000"/>
        </w:rPr>
        <w:t xml:space="preserve"> Porezna uprava u svoje potraživanje u</w:t>
      </w:r>
      <w:r w:rsidR="00380F97">
        <w:rPr>
          <w:rFonts w:cs="Times New Roman" w:hAnsi="Times New Roman" w:ascii="Times New Roman"/>
          <w:color w:themeColor="text1" w:val="000000"/>
        </w:rPr>
        <w:t>vrstila ne</w:t>
      </w:r>
      <w:r w:rsidR="005F493B">
        <w:rPr>
          <w:rFonts w:cs="Times New Roman" w:hAnsi="Times New Roman" w:ascii="Times New Roman"/>
          <w:color w:themeColor="text1" w:val="000000"/>
        </w:rPr>
        <w:t>isplaćene</w:t>
      </w:r>
      <w:r w:rsidR="00380F97">
        <w:rPr>
          <w:rFonts w:cs="Times New Roman" w:hAnsi="Times New Roman" w:ascii="Times New Roman"/>
          <w:color w:themeColor="text1" w:val="000000"/>
        </w:rPr>
        <w:t>,</w:t>
      </w:r>
      <w:r w:rsidR="005F493B">
        <w:rPr>
          <w:rFonts w:cs="Times New Roman" w:hAnsi="Times New Roman" w:ascii="Times New Roman"/>
          <w:color w:themeColor="text1" w:val="000000"/>
        </w:rPr>
        <w:t xml:space="preserve"> a dospjele poreze i doprinose</w:t>
      </w:r>
      <w:r>
        <w:rPr>
          <w:rFonts w:cs="Times New Roman" w:hAnsi="Times New Roman" w:ascii="Times New Roman"/>
          <w:color w:themeColor="text1" w:val="000000"/>
        </w:rPr>
        <w:t>.</w:t>
      </w:r>
    </w:p>
    <w:p w:rsidRDefault="00E64C46" w:rsidP="00DC4E3F" w:rsidR="00E64C4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65D63" w:rsidP="00DC4E3F" w:rsidR="00DC4E3F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U podnesku predlagatelj navodi da je stečajni upravitelj izvršio povrat u ukupnom iznosu od 230.181,78 kn te da ukupni iznos potraživanja koji </w:t>
      </w:r>
      <w:r w:rsidR="00380F97">
        <w:rPr>
          <w:rFonts w:cs="Times New Roman" w:hAnsi="Times New Roman" w:ascii="Times New Roman"/>
          <w:color w:themeColor="text1" w:val="000000"/>
        </w:rPr>
        <w:t xml:space="preserve">predlagatelj </w:t>
      </w:r>
      <w:r>
        <w:rPr>
          <w:rFonts w:cs="Times New Roman" w:hAnsi="Times New Roman" w:ascii="Times New Roman"/>
          <w:color w:themeColor="text1" w:val="000000"/>
        </w:rPr>
        <w:t>potražuje od stečajno</w:t>
      </w:r>
      <w:r w:rsidR="00380F97">
        <w:rPr>
          <w:rFonts w:cs="Times New Roman" w:hAnsi="Times New Roman" w:ascii="Times New Roman"/>
          <w:color w:themeColor="text1" w:val="000000"/>
        </w:rPr>
        <w:t>g</w:t>
      </w:r>
      <w:r>
        <w:rPr>
          <w:rFonts w:cs="Times New Roman" w:hAnsi="Times New Roman" w:ascii="Times New Roman"/>
          <w:color w:themeColor="text1" w:val="000000"/>
        </w:rPr>
        <w:t xml:space="preserve"> dužnika</w:t>
      </w:r>
      <w:r w:rsidR="00380F97">
        <w:rPr>
          <w:rFonts w:cs="Times New Roman" w:hAnsi="Times New Roman" w:ascii="Times New Roman"/>
          <w:color w:themeColor="text1" w:val="000000"/>
        </w:rPr>
        <w:t>,</w:t>
      </w:r>
      <w:r>
        <w:rPr>
          <w:rFonts w:cs="Times New Roman" w:hAnsi="Times New Roman" w:ascii="Times New Roman"/>
          <w:color w:themeColor="text1" w:val="000000"/>
        </w:rPr>
        <w:t xml:space="preserve"> a nakon izvršene isplate i povrata iznosi 473.803,29 kn te je zatražil</w:t>
      </w:r>
      <w:r w:rsidR="00380F97">
        <w:rPr>
          <w:rFonts w:cs="Times New Roman" w:hAnsi="Times New Roman" w:ascii="Times New Roman"/>
          <w:color w:themeColor="text1" w:val="000000"/>
        </w:rPr>
        <w:t>o</w:t>
      </w:r>
      <w:r>
        <w:rPr>
          <w:rFonts w:cs="Times New Roman" w:hAnsi="Times New Roman" w:ascii="Times New Roman"/>
          <w:color w:themeColor="text1" w:val="000000"/>
        </w:rPr>
        <w:t xml:space="preserve"> ispravak tablica ispitanih tražbina i rješenja o utvrđivanju tražbina na način da za isplaćene tražbine </w:t>
      </w:r>
      <w:r w:rsidR="00380F97">
        <w:rPr>
          <w:rFonts w:cs="Times New Roman" w:hAnsi="Times New Roman" w:ascii="Times New Roman"/>
          <w:color w:themeColor="text1" w:val="000000"/>
        </w:rPr>
        <w:t>predlagatelj</w:t>
      </w:r>
      <w:r>
        <w:rPr>
          <w:rFonts w:cs="Times New Roman" w:hAnsi="Times New Roman" w:ascii="Times New Roman"/>
          <w:color w:themeColor="text1" w:val="000000"/>
        </w:rPr>
        <w:t xml:space="preserve"> preuzima sva procesna prava stečajnog vjerovnika.</w:t>
      </w:r>
    </w:p>
    <w:p w:rsidRDefault="00E64C46" w:rsidP="00DC4E3F" w:rsidR="00E64C4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380F97" w:rsidP="00DC4E3F" w:rsidR="00E64C4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Predlagatelj je u</w:t>
      </w:r>
      <w:r w:rsidR="00265D63">
        <w:rPr>
          <w:rFonts w:cs="Times New Roman" w:hAnsi="Times New Roman" w:ascii="Times New Roman"/>
          <w:color w:themeColor="text1" w:val="000000"/>
        </w:rPr>
        <w:t>z podnesak dostavi</w:t>
      </w:r>
      <w:r>
        <w:rPr>
          <w:rFonts w:cs="Times New Roman" w:hAnsi="Times New Roman" w:ascii="Times New Roman"/>
          <w:color w:themeColor="text1" w:val="000000"/>
        </w:rPr>
        <w:t>o specifikacije potraživanja, potvrde o zaprimljenoj uplati i</w:t>
      </w:r>
      <w:r w:rsidR="00265D63">
        <w:rPr>
          <w:rFonts w:cs="Times New Roman" w:hAnsi="Times New Roman" w:ascii="Times New Roman"/>
          <w:color w:themeColor="text1" w:val="000000"/>
        </w:rPr>
        <w:t xml:space="preserve"> izvršna rješenja o uplati osiguranih radničkih potr</w:t>
      </w:r>
      <w:r>
        <w:rPr>
          <w:rFonts w:cs="Times New Roman" w:hAnsi="Times New Roman" w:ascii="Times New Roman"/>
          <w:color w:themeColor="text1" w:val="000000"/>
        </w:rPr>
        <w:t>aživanja za stečajne vjerovnike (list 84-163 spisa).</w:t>
      </w:r>
    </w:p>
    <w:p w:rsidRDefault="00380F97" w:rsidP="00DC4E3F" w:rsidR="00380F97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65D63" w:rsidP="00DC4E3F" w:rsidR="00265D63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Stečajni upravitelj je 22. prosinca 2014. </w:t>
      </w:r>
      <w:r w:rsidR="00380F97">
        <w:rPr>
          <w:rFonts w:cs="Times New Roman" w:hAnsi="Times New Roman" w:ascii="Times New Roman"/>
          <w:color w:themeColor="text1" w:val="000000"/>
        </w:rPr>
        <w:t>dostavio ispravljene</w:t>
      </w:r>
      <w:r>
        <w:rPr>
          <w:rFonts w:cs="Times New Roman" w:hAnsi="Times New Roman" w:ascii="Times New Roman"/>
          <w:color w:themeColor="text1" w:val="000000"/>
        </w:rPr>
        <w:t xml:space="preserve"> tablice ispitanih tražbina I. višeg isplatnog reda </w:t>
      </w:r>
      <w:r w:rsidR="00380F97">
        <w:rPr>
          <w:rFonts w:cs="Times New Roman" w:hAnsi="Times New Roman" w:ascii="Times New Roman"/>
          <w:color w:themeColor="text1" w:val="000000"/>
        </w:rPr>
        <w:t>sukladno</w:t>
      </w:r>
      <w:r>
        <w:rPr>
          <w:rFonts w:cs="Times New Roman" w:hAnsi="Times New Roman" w:ascii="Times New Roman"/>
          <w:color w:themeColor="text1" w:val="000000"/>
        </w:rPr>
        <w:t xml:space="preserve"> isplaćeni</w:t>
      </w:r>
      <w:r w:rsidR="00380F97">
        <w:rPr>
          <w:rFonts w:cs="Times New Roman" w:hAnsi="Times New Roman" w:ascii="Times New Roman"/>
          <w:color w:themeColor="text1" w:val="000000"/>
        </w:rPr>
        <w:t>m</w:t>
      </w:r>
      <w:r>
        <w:rPr>
          <w:rFonts w:cs="Times New Roman" w:hAnsi="Times New Roman" w:ascii="Times New Roman"/>
          <w:color w:themeColor="text1" w:val="000000"/>
        </w:rPr>
        <w:t xml:space="preserve"> tražbina</w:t>
      </w:r>
      <w:r w:rsidR="00380F97">
        <w:rPr>
          <w:rFonts w:cs="Times New Roman" w:hAnsi="Times New Roman" w:ascii="Times New Roman"/>
          <w:color w:themeColor="text1" w:val="000000"/>
        </w:rPr>
        <w:t>ma</w:t>
      </w:r>
      <w:r>
        <w:rPr>
          <w:rFonts w:cs="Times New Roman" w:hAnsi="Times New Roman" w:ascii="Times New Roman"/>
          <w:color w:themeColor="text1" w:val="000000"/>
        </w:rPr>
        <w:t xml:space="preserve"> </w:t>
      </w:r>
      <w:r w:rsidR="00C01452">
        <w:rPr>
          <w:rFonts w:cs="Times New Roman" w:hAnsi="Times New Roman" w:ascii="Times New Roman"/>
          <w:color w:themeColor="text1" w:val="000000"/>
        </w:rPr>
        <w:t>predlagatelja</w:t>
      </w:r>
      <w:r>
        <w:rPr>
          <w:rFonts w:cs="Times New Roman" w:hAnsi="Times New Roman" w:ascii="Times New Roman"/>
          <w:color w:themeColor="text1" w:val="000000"/>
        </w:rPr>
        <w:t>.</w:t>
      </w:r>
    </w:p>
    <w:p w:rsidRDefault="00DC4E3F" w:rsidP="00DC4E3F" w:rsidR="00DC4E3F" w:rsidRPr="008C3B34">
      <w:pPr>
        <w:rPr>
          <w:rFonts w:cs="Times New Roman" w:hAnsi="Times New Roman" w:ascii="Times New Roman"/>
          <w:color w:themeColor="text1" w:val="000000"/>
        </w:rPr>
      </w:pPr>
    </w:p>
    <w:p w:rsidRDefault="00380F97" w:rsidP="00380F97" w:rsidR="00380F97" w:rsidRPr="00380F97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Odredbom čl. 21.</w:t>
      </w:r>
      <w:r w:rsidRPr="00380F97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>Zakona o osiguranju potraživanja radnika u slučaju stečaja poslodavca  ("Narodne novine" broj 86/08, 80/13 i 82/15)  propisano je da p</w:t>
      </w:r>
      <w:r w:rsidRPr="00380F97">
        <w:rPr>
          <w:rFonts w:cs="Times New Roman" w:hAnsi="Times New Roman" w:ascii="Times New Roman"/>
          <w:color w:themeColor="text1" w:val="000000"/>
        </w:rPr>
        <w:t xml:space="preserve">otraživanja koja na temelju ovoga Zakona isplati </w:t>
      </w:r>
      <w:r w:rsidR="00C01452">
        <w:rPr>
          <w:rFonts w:cs="Times New Roman" w:hAnsi="Times New Roman" w:ascii="Times New Roman"/>
          <w:color w:themeColor="text1" w:val="000000"/>
        </w:rPr>
        <w:t>Agencija za osiguranje radničkih potraživanja u slučaju stečaja poslodavca</w:t>
      </w:r>
      <w:r w:rsidRPr="00380F97">
        <w:rPr>
          <w:rFonts w:cs="Times New Roman" w:hAnsi="Times New Roman" w:ascii="Times New Roman"/>
          <w:color w:themeColor="text1" w:val="000000"/>
        </w:rPr>
        <w:t xml:space="preserve"> p</w:t>
      </w:r>
      <w:r>
        <w:rPr>
          <w:rFonts w:cs="Times New Roman" w:hAnsi="Times New Roman" w:ascii="Times New Roman"/>
          <w:color w:themeColor="text1" w:val="000000"/>
        </w:rPr>
        <w:t>relaze na Agenciju danom uplate, da d</w:t>
      </w:r>
      <w:r w:rsidRPr="00380F97">
        <w:rPr>
          <w:rFonts w:cs="Times New Roman" w:hAnsi="Times New Roman" w:ascii="Times New Roman"/>
          <w:color w:themeColor="text1" w:val="000000"/>
        </w:rPr>
        <w:t>anom prijenosa potraživanja Agencija preuzima sva procesna prava stečajnog vjerovnika u o</w:t>
      </w:r>
      <w:r>
        <w:rPr>
          <w:rFonts w:cs="Times New Roman" w:hAnsi="Times New Roman" w:ascii="Times New Roman"/>
          <w:color w:themeColor="text1" w:val="000000"/>
        </w:rPr>
        <w:t>dnosu na preuzeta potraživanja, da će o</w:t>
      </w:r>
      <w:r w:rsidRPr="00380F97">
        <w:rPr>
          <w:rFonts w:cs="Times New Roman" w:hAnsi="Times New Roman" w:ascii="Times New Roman"/>
          <w:color w:themeColor="text1" w:val="000000"/>
        </w:rPr>
        <w:t xml:space="preserve"> prijenosu potraživanja i preuzimanju procesnih prava stečajnog vjerovnika Agencija obav</w:t>
      </w:r>
      <w:r>
        <w:rPr>
          <w:rFonts w:cs="Times New Roman" w:hAnsi="Times New Roman" w:ascii="Times New Roman"/>
          <w:color w:themeColor="text1" w:val="000000"/>
        </w:rPr>
        <w:t>i</w:t>
      </w:r>
      <w:r w:rsidRPr="00380F97">
        <w:rPr>
          <w:rFonts w:cs="Times New Roman" w:hAnsi="Times New Roman" w:ascii="Times New Roman"/>
          <w:color w:themeColor="text1" w:val="000000"/>
        </w:rPr>
        <w:t>je</w:t>
      </w:r>
      <w:r>
        <w:rPr>
          <w:rFonts w:cs="Times New Roman" w:hAnsi="Times New Roman" w:ascii="Times New Roman"/>
          <w:color w:themeColor="text1" w:val="000000"/>
        </w:rPr>
        <w:t>stiti</w:t>
      </w:r>
      <w:r w:rsidRPr="00380F97">
        <w:rPr>
          <w:rFonts w:cs="Times New Roman" w:hAnsi="Times New Roman" w:ascii="Times New Roman"/>
          <w:color w:themeColor="text1" w:val="000000"/>
        </w:rPr>
        <w:t xml:space="preserve"> nadležni stečajni sud, uz dokaz o </w:t>
      </w:r>
      <w:r>
        <w:rPr>
          <w:rFonts w:cs="Times New Roman" w:hAnsi="Times New Roman" w:ascii="Times New Roman"/>
          <w:color w:themeColor="text1" w:val="000000"/>
        </w:rPr>
        <w:t>ispunjenju dijela potraživanja, te da će t</w:t>
      </w:r>
      <w:r w:rsidRPr="00380F97">
        <w:rPr>
          <w:rFonts w:cs="Times New Roman" w:hAnsi="Times New Roman" w:ascii="Times New Roman"/>
          <w:color w:themeColor="text1" w:val="000000"/>
        </w:rPr>
        <w:t>emeljem</w:t>
      </w:r>
      <w:r>
        <w:rPr>
          <w:rFonts w:cs="Times New Roman" w:hAnsi="Times New Roman" w:ascii="Times New Roman"/>
          <w:color w:themeColor="text1" w:val="000000"/>
        </w:rPr>
        <w:t xml:space="preserve"> navedene</w:t>
      </w:r>
      <w:r w:rsidRPr="00380F97">
        <w:rPr>
          <w:rFonts w:cs="Times New Roman" w:hAnsi="Times New Roman" w:ascii="Times New Roman"/>
          <w:color w:themeColor="text1" w:val="000000"/>
        </w:rPr>
        <w:t xml:space="preserve"> obavijesti nadležni stečajni sud ispraviti tablicu ispitanih tražbina i primjerak tako ispravljenog rješenja o utvrđivanju tražbina dostaviti Agenciji.</w:t>
      </w:r>
    </w:p>
    <w:p w:rsidRDefault="00380F97" w:rsidP="00380F97" w:rsidR="00380F97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80F97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DC4E3F" w:rsidP="00380F97" w:rsidR="00DC4E3F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Stoga je na temelju odredbe čl. </w:t>
      </w:r>
      <w:r w:rsidR="00E64C46">
        <w:rPr>
          <w:rFonts w:cs="Times New Roman" w:hAnsi="Times New Roman" w:ascii="Times New Roman"/>
          <w:color w:themeColor="text1" w:val="000000"/>
        </w:rPr>
        <w:t>21</w:t>
      </w:r>
      <w:r w:rsidRPr="008C3B34">
        <w:rPr>
          <w:rFonts w:cs="Times New Roman" w:hAnsi="Times New Roman" w:ascii="Times New Roman"/>
          <w:color w:themeColor="text1" w:val="000000"/>
        </w:rPr>
        <w:t xml:space="preserve">. </w:t>
      </w:r>
      <w:r w:rsidR="00E64C46">
        <w:rPr>
          <w:rFonts w:cs="Times New Roman" w:hAnsi="Times New Roman" w:ascii="Times New Roman"/>
          <w:color w:themeColor="text1" w:val="000000"/>
        </w:rPr>
        <w:t>Zakona o osiguranju potraživanja radn</w:t>
      </w:r>
      <w:r w:rsidR="00380F97">
        <w:rPr>
          <w:rFonts w:cs="Times New Roman" w:hAnsi="Times New Roman" w:ascii="Times New Roman"/>
          <w:color w:themeColor="text1" w:val="000000"/>
        </w:rPr>
        <w:t xml:space="preserve">ika u slučaju stečaja </w:t>
      </w:r>
      <w:r w:rsidR="00E64C46">
        <w:rPr>
          <w:rFonts w:cs="Times New Roman" w:hAnsi="Times New Roman" w:ascii="Times New Roman"/>
          <w:color w:themeColor="text1" w:val="000000"/>
        </w:rPr>
        <w:t>odlučeno kao izreci ovog rješenja.</w:t>
      </w:r>
    </w:p>
    <w:p w:rsidRDefault="000320AE" w:rsidP="00380F97" w:rsidR="000320AE" w:rsidRPr="008C3B3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DC4E3F" w:rsidP="00DC4E3F" w:rsidR="00DC4E3F" w:rsidRPr="008C3B34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DC4E3F" w:rsidP="00DC4E3F" w:rsidR="00DC4E3F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U Varaždinu, dana  </w:t>
      </w:r>
      <w:r w:rsidR="00E64C46">
        <w:rPr>
          <w:rFonts w:cs="Times New Roman" w:hAnsi="Times New Roman" w:ascii="Times New Roman"/>
          <w:color w:themeColor="text1" w:val="000000"/>
        </w:rPr>
        <w:t>23</w:t>
      </w:r>
      <w:r w:rsidRPr="008C3B34">
        <w:rPr>
          <w:rFonts w:cs="Times New Roman" w:hAnsi="Times New Roman" w:ascii="Times New Roman"/>
          <w:color w:themeColor="text1" w:val="000000"/>
        </w:rPr>
        <w:t xml:space="preserve">. </w:t>
      </w:r>
      <w:r w:rsidR="00E64C46">
        <w:rPr>
          <w:rFonts w:cs="Times New Roman" w:hAnsi="Times New Roman" w:ascii="Times New Roman"/>
          <w:color w:themeColor="text1" w:val="000000"/>
        </w:rPr>
        <w:t>listopada</w:t>
      </w:r>
      <w:r w:rsidRPr="008C3B34">
        <w:rPr>
          <w:rFonts w:cs="Times New Roman" w:hAnsi="Times New Roman" w:ascii="Times New Roman"/>
          <w:color w:themeColor="text1" w:val="000000"/>
        </w:rPr>
        <w:t xml:space="preserve"> 201</w:t>
      </w:r>
      <w:r w:rsidR="00E64C46">
        <w:rPr>
          <w:rFonts w:cs="Times New Roman" w:hAnsi="Times New Roman" w:ascii="Times New Roman"/>
          <w:color w:themeColor="text1" w:val="000000"/>
        </w:rPr>
        <w:t>5</w:t>
      </w:r>
      <w:r w:rsidRPr="008C3B34">
        <w:rPr>
          <w:rFonts w:cs="Times New Roman" w:hAnsi="Times New Roman" w:ascii="Times New Roman"/>
          <w:color w:themeColor="text1" w:val="000000"/>
        </w:rPr>
        <w:t>.</w:t>
      </w:r>
    </w:p>
    <w:p w:rsidRDefault="00DC4E3F" w:rsidP="00DC4E3F" w:rsidR="00DC4E3F" w:rsidRPr="008C3B34">
      <w:pPr>
        <w:rPr>
          <w:rFonts w:cs="Times New Roman" w:hAnsi="Times New Roman" w:ascii="Times New Roman"/>
          <w:color w:themeColor="text1" w:val="000000"/>
        </w:rPr>
      </w:pPr>
    </w:p>
    <w:p w:rsidRDefault="00DC4E3F" w:rsidP="00DC4E3F" w:rsidR="000320AE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  <w:t xml:space="preserve">            </w:t>
      </w:r>
    </w:p>
    <w:p w:rsidRDefault="000320AE" w:rsidP="00DC4E3F" w:rsidR="000320AE">
      <w:pPr>
        <w:rPr>
          <w:rFonts w:cs="Times New Roman" w:hAnsi="Times New Roman" w:ascii="Times New Roman"/>
          <w:color w:themeColor="text1" w:val="000000"/>
        </w:rPr>
      </w:pPr>
    </w:p>
    <w:p w:rsidRDefault="00DC4E3F" w:rsidP="00DC4E3F" w:rsidR="00BB2AE7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</w:p>
    <w:p w:rsidRDefault="00BB2AE7" w:rsidP="00DC4E3F" w:rsidR="00DC4E3F" w:rsidRPr="008C3B34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 w:rsidR="0099773F">
        <w:rPr>
          <w:rFonts w:cs="Times New Roman" w:hAnsi="Times New Roman" w:ascii="Times New Roman"/>
          <w:color w:themeColor="text1" w:val="000000"/>
        </w:rPr>
        <w:t xml:space="preserve"> </w:t>
      </w:r>
      <w:r w:rsidR="00487ED9">
        <w:rPr>
          <w:rFonts w:cs="Times New Roman" w:hAnsi="Times New Roman" w:ascii="Times New Roman"/>
          <w:color w:themeColor="text1" w:val="000000"/>
        </w:rPr>
        <w:tab/>
      </w:r>
      <w:r w:rsidR="00DC4E3F" w:rsidRPr="008C3B34">
        <w:rPr>
          <w:rFonts w:cs="Times New Roman" w:hAnsi="Times New Roman" w:ascii="Times New Roman"/>
          <w:color w:themeColor="text1" w:val="000000"/>
        </w:rPr>
        <w:t xml:space="preserve">STEČAJNI SUDAC: </w:t>
      </w:r>
    </w:p>
    <w:p w:rsidRDefault="00DC4E3F" w:rsidP="00DC4E3F" w:rsidR="00DC4E3F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Pr="008C3B34">
        <w:rPr>
          <w:rFonts w:cs="Times New Roman" w:hAnsi="Times New Roman" w:ascii="Times New Roman"/>
          <w:color w:themeColor="text1" w:val="000000"/>
        </w:rPr>
        <w:tab/>
        <w:t xml:space="preserve">  </w:t>
      </w:r>
      <w:r w:rsidRPr="008C3B34">
        <w:rPr>
          <w:rFonts w:cs="Times New Roman" w:hAnsi="Times New Roman" w:ascii="Times New Roman"/>
          <w:color w:themeColor="text1" w:val="000000"/>
        </w:rPr>
        <w:tab/>
        <w:t xml:space="preserve">   </w:t>
      </w:r>
      <w:r w:rsidR="00BB2AE7">
        <w:rPr>
          <w:rFonts w:cs="Times New Roman" w:hAnsi="Times New Roman" w:ascii="Times New Roman"/>
          <w:color w:themeColor="text1" w:val="000000"/>
        </w:rPr>
        <w:t xml:space="preserve">  </w:t>
      </w:r>
      <w:r w:rsidR="00487ED9">
        <w:rPr>
          <w:rFonts w:cs="Times New Roman" w:hAnsi="Times New Roman" w:ascii="Times New Roman"/>
          <w:color w:themeColor="text1" w:val="000000"/>
        </w:rPr>
        <w:tab/>
        <w:t xml:space="preserve">       </w:t>
      </w:r>
      <w:r w:rsidRPr="008C3B34">
        <w:rPr>
          <w:rFonts w:cs="Times New Roman" w:hAnsi="Times New Roman" w:ascii="Times New Roman"/>
          <w:color w:themeColor="text1" w:val="000000"/>
        </w:rPr>
        <w:t xml:space="preserve">Maja Valušnig </w:t>
      </w:r>
    </w:p>
    <w:p w:rsidRDefault="00DC4E3F" w:rsidP="00DC4E3F" w:rsidR="00DC4E3F" w:rsidRPr="008C3B34">
      <w:pPr>
        <w:rPr>
          <w:rFonts w:cs="Times New Roman" w:hAnsi="Times New Roman" w:ascii="Times New Roman"/>
          <w:color w:themeColor="text1" w:val="000000"/>
        </w:rPr>
      </w:pPr>
    </w:p>
    <w:p w:rsidRDefault="00DC4E3F" w:rsidP="00DC4E3F" w:rsidR="00DC4E3F">
      <w:pPr>
        <w:rPr>
          <w:rFonts w:cs="Times New Roman" w:hAnsi="Times New Roman" w:ascii="Times New Roman"/>
          <w:color w:themeColor="text1" w:val="000000"/>
        </w:rPr>
      </w:pPr>
    </w:p>
    <w:p w:rsidRDefault="00BB2AE7" w:rsidP="00DC4E3F" w:rsidR="00BB2AE7">
      <w:pPr>
        <w:rPr>
          <w:rFonts w:cs="Times New Roman" w:hAnsi="Times New Roman" w:ascii="Times New Roman"/>
          <w:color w:themeColor="text1" w:val="000000"/>
        </w:rPr>
      </w:pPr>
    </w:p>
    <w:p w:rsidRDefault="000320AE" w:rsidP="00DC4E3F" w:rsidR="000320AE">
      <w:pPr>
        <w:rPr>
          <w:rFonts w:cs="Times New Roman" w:hAnsi="Times New Roman" w:ascii="Times New Roman"/>
          <w:color w:themeColor="text1" w:val="000000"/>
        </w:rPr>
      </w:pPr>
    </w:p>
    <w:p w:rsidRDefault="000320AE" w:rsidP="00DC4E3F" w:rsidR="000320AE">
      <w:pPr>
        <w:rPr>
          <w:rFonts w:cs="Times New Roman" w:hAnsi="Times New Roman" w:ascii="Times New Roman"/>
          <w:color w:themeColor="text1" w:val="000000"/>
        </w:rPr>
      </w:pPr>
    </w:p>
    <w:p w:rsidRDefault="00DC4E3F" w:rsidP="00DC4E3F" w:rsidR="00DC4E3F" w:rsidRPr="000320AE">
      <w:pPr>
        <w:rPr>
          <w:rFonts w:cs="Times New Roman" w:hAnsi="Times New Roman" w:ascii="Times New Roman"/>
          <w:color w:themeColor="text1" w:val="000000"/>
        </w:rPr>
      </w:pPr>
      <w:r w:rsidRPr="000320AE">
        <w:rPr>
          <w:rFonts w:cs="Times New Roman" w:hAnsi="Times New Roman" w:ascii="Times New Roman"/>
          <w:color w:themeColor="text1" w:val="000000"/>
        </w:rPr>
        <w:lastRenderedPageBreak/>
        <w:t>Pouka o pravnom lijeku:</w:t>
      </w:r>
    </w:p>
    <w:p w:rsidRDefault="000320AE" w:rsidP="00DC4E3F" w:rsidR="000320AE" w:rsidRPr="008C3B34">
      <w:pPr>
        <w:rPr>
          <w:rFonts w:cs="Times New Roman" w:hAnsi="Times New Roman" w:ascii="Times New Roman"/>
          <w:color w:themeColor="text1" w:val="000000"/>
          <w:u w:val="single"/>
        </w:rPr>
      </w:pPr>
    </w:p>
    <w:p w:rsidRDefault="00DC4E3F" w:rsidP="00DC4E3F" w:rsidR="00DC4E3F" w:rsidRPr="008C3B34">
      <w:pPr>
        <w:ind w:firstLine="708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tražbine.</w:t>
      </w:r>
    </w:p>
    <w:p w:rsidRDefault="00DC4E3F" w:rsidP="00DC4E3F" w:rsidR="00DC4E3F" w:rsidRPr="008C3B34">
      <w:pPr>
        <w:ind w:firstLine="708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rješenja. </w:t>
      </w:r>
    </w:p>
    <w:p w:rsidRDefault="00DC4E3F" w:rsidP="00DC4E3F" w:rsidR="00DC4E3F" w:rsidRPr="008C3B34">
      <w:pPr>
        <w:ind w:firstLine="708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Žalba se podnosi </w:t>
      </w:r>
      <w:r>
        <w:rPr>
          <w:rFonts w:cs="Times New Roman" w:hAnsi="Times New Roman" w:ascii="Times New Roman"/>
          <w:color w:themeColor="text1" w:val="000000"/>
        </w:rPr>
        <w:t>pisanim putem</w:t>
      </w:r>
      <w:r w:rsidRPr="008C3B34">
        <w:rPr>
          <w:rFonts w:cs="Times New Roman" w:hAnsi="Times New Roman" w:ascii="Times New Roman"/>
          <w:color w:themeColor="text1" w:val="000000"/>
        </w:rPr>
        <w:t xml:space="preserve"> ovome sudu u </w:t>
      </w:r>
      <w:r>
        <w:rPr>
          <w:rFonts w:cs="Times New Roman" w:hAnsi="Times New Roman" w:ascii="Times New Roman"/>
          <w:color w:themeColor="text1" w:val="000000"/>
        </w:rPr>
        <w:t>tri</w:t>
      </w:r>
      <w:r w:rsidRPr="008C3B34">
        <w:rPr>
          <w:rFonts w:cs="Times New Roman" w:hAnsi="Times New Roman" w:ascii="Times New Roman"/>
          <w:color w:themeColor="text1" w:val="000000"/>
        </w:rPr>
        <w:t xml:space="preserve"> primjerka, a o žalb</w:t>
      </w:r>
      <w:r>
        <w:rPr>
          <w:rFonts w:cs="Times New Roman" w:hAnsi="Times New Roman" w:ascii="Times New Roman"/>
          <w:color w:themeColor="text1" w:val="000000"/>
        </w:rPr>
        <w:t>i</w:t>
      </w:r>
      <w:r w:rsidRPr="008C3B34">
        <w:rPr>
          <w:rFonts w:cs="Times New Roman" w:hAnsi="Times New Roman" w:ascii="Times New Roman"/>
          <w:color w:themeColor="text1" w:val="000000"/>
        </w:rPr>
        <w:t xml:space="preserve"> odlučuje Visoki trgovački sud RH Zagreb.</w:t>
      </w:r>
    </w:p>
    <w:p w:rsidRDefault="00DC4E3F" w:rsidP="00DC4E3F" w:rsidR="00DC4E3F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</w:p>
    <w:p w:rsidRDefault="000320AE" w:rsidP="00DC4E3F" w:rsidR="000320AE" w:rsidRPr="008C3B3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DC4E3F" w:rsidP="00DC4E3F" w:rsidR="00DC4E3F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A54DC7" w:rsidP="00DC4E3F" w:rsidR="00A54DC7" w:rsidRPr="008C3B34">
      <w:pPr>
        <w:rPr>
          <w:rFonts w:cs="Times New Roman" w:hAnsi="Times New Roman" w:ascii="Times New Roman"/>
          <w:color w:themeColor="text1" w:val="000000"/>
        </w:rPr>
      </w:pPr>
    </w:p>
    <w:p w:rsidRDefault="00DC4E3F" w:rsidP="00DC4E3F" w:rsidR="00DC4E3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Stečajna upraviteljica, Sanja Kraljek, Čakovec, Kralja Tomislava 14</w:t>
      </w:r>
    </w:p>
    <w:p w:rsidRDefault="00E64C46" w:rsidP="00DC4E3F" w:rsidR="00E64C46" w:rsidRPr="008C3B34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Agencije za osiguranje radničkih potraživanja u slučaju stečaja poslodavca, Frankopanska 11, Zagreb</w:t>
      </w:r>
    </w:p>
    <w:p w:rsidRDefault="00E64C46" w:rsidP="00DC4E3F" w:rsidR="00DC4E3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e-</w:t>
      </w:r>
      <w:r w:rsidR="00DC4E3F" w:rsidRPr="008C3B34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p w:rsidRDefault="00CD53DD" w:rsidP="00C36DB2" w:rsidR="00CD53DD" w:rsidRPr="005A2FC6">
      <w:pPr>
        <w:rPr>
          <w:rFonts w:cs="Times New Roman" w:hAnsi="Times New Roman" w:ascii="Times New Roman"/>
          <w:color w:themeColor="text1" w:val="000000"/>
          <w:sz w:val="16"/>
          <w:szCs w:val="16"/>
        </w:rPr>
      </w:pPr>
    </w:p>
    <w:sectPr w:rsidSect="00B32458" w:rsidR="00CD53DD" w:rsidRPr="005A2FC6">
      <w:headerReference w:type="even" r:id="rId11"/>
      <w:headerReference w:type="default" r:id="rId12"/>
      <w:headerReference w:type="first" r:id="rId13"/>
      <w:pgSz w:h="16838" w:w="11906"/>
      <w:pgMar w:gutter="567" w:footer="737" w:header="397" w:left="284" w:bottom="1418" w:right="56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DB2" w:rsidR="00C36DB2">
      <w:r>
        <w:separator/>
      </w:r>
    </w:p>
  </w:endnote>
  <w:endnote w:id="0" w:type="continuationSeparator">
    <w:p w:rsidRDefault="00C36DB2" w:rsidR="00C36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DB2" w:rsidR="00C36DB2">
      <w:r>
        <w:separator/>
      </w:r>
    </w:p>
  </w:footnote>
  <w:footnote w:id="0" w:type="continuationSeparator">
    <w:p w:rsidRDefault="00C36DB2" w:rsidR="00C36D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DB2" w:rsidP="0000114E" w:rsidR="00C36D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6DB2" w:rsidR="00C36D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5155135"/>
      <w:docPartObj>
        <w:docPartGallery w:val="Page Numbers (Top of Page)"/>
        <w:docPartUnique/>
      </w:docPartObj>
    </w:sdtPr>
    <w:sdtEndPr/>
    <w:sdtContent>
      <w:p w:rsidRDefault="00C36DB2" w:rsidR="00C36DB2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5B1639">
          <w:rPr>
            <w:rFonts w:cs="Times New Roman" w:hAnsi="Times New Roman" w:ascii="Times New Roman"/>
            <w:noProof/>
          </w:rPr>
          <w:t>4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C36DB2" w:rsidP="002A4D35" w:rsidR="00C36DB2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</w:rPr>
      <w:t>16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5F493B">
      <w:rPr>
        <w:rFonts w:cs="Times New Roman" w:hAnsi="Times New Roman" w:ascii="Times New Roman"/>
      </w:rPr>
      <w:t>36</w:t>
    </w:r>
  </w:p>
  <w:p w:rsidRDefault="00C36DB2" w:rsidP="0000114E" w:rsidR="00C36DB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DB2" w:rsidR="00C36DB2">
    <w:pPr>
      <w:pStyle w:val="Zaglavlje"/>
      <w:jc w:val="center"/>
    </w:pPr>
  </w:p>
  <w:p w:rsidRDefault="00C36DB2" w:rsidR="00C36DB2">
    <w:pPr>
      <w:pStyle w:val="Zaglavlje"/>
    </w:pPr>
  </w:p>
  <w:p w:rsidRDefault="00C36DB2" w:rsidP="009E640F" w:rsidR="00C36DB2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</w:rPr>
      <w:t>16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</w:t>
    </w:r>
    <w:r w:rsidRPr="00C157E4">
      <w:rPr>
        <w:rFonts w:cs="Times New Roman" w:hAnsi="Times New Roman" w:ascii="Times New Roman"/>
      </w:rPr>
      <w:t>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DC4E3F">
      <w:rPr>
        <w:rFonts w:cs="Times New Roman" w:hAnsi="Times New Roman" w:ascii="Times New Roman"/>
      </w:rPr>
      <w:t>36</w:t>
    </w:r>
  </w:p>
  <w:p w:rsidRDefault="00C36DB2" w:rsidR="00C36D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55B09B24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7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48814BF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11">
    <w:nsid w:val="5E9E1D86"/>
    <w:multiLevelType w:val="hybridMultilevel"/>
    <w:tmpl w:val="3D2A020C"/>
    <w:lvl w:tplc="0E18211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6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13"/>
  </w:num>
  <w:num w:numId="11">
    <w:abstractNumId w:val="15"/>
  </w:num>
  <w:num w:numId="12">
    <w:abstractNumId w:val="14"/>
  </w:num>
  <w:num w:numId="13">
    <w:abstractNumId w:val="4"/>
  </w:num>
  <w:num w:numId="14">
    <w:abstractNumId w:val="2"/>
  </w:num>
  <w:num w:numId="15">
    <w:abstractNumId w:val="9"/>
  </w:num>
  <w:num w:numId="16">
    <w:abstractNumId w:val="10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20AE"/>
    <w:rsid w:val="00035004"/>
    <w:rsid w:val="000544BA"/>
    <w:rsid w:val="000D63AF"/>
    <w:rsid w:val="0015732B"/>
    <w:rsid w:val="001A540C"/>
    <w:rsid w:val="00205476"/>
    <w:rsid w:val="0024279A"/>
    <w:rsid w:val="00252B8C"/>
    <w:rsid w:val="0026095B"/>
    <w:rsid w:val="00265D63"/>
    <w:rsid w:val="002A4D35"/>
    <w:rsid w:val="002C0D86"/>
    <w:rsid w:val="0035350C"/>
    <w:rsid w:val="00380F97"/>
    <w:rsid w:val="003A172E"/>
    <w:rsid w:val="003B1784"/>
    <w:rsid w:val="003D7971"/>
    <w:rsid w:val="0040129C"/>
    <w:rsid w:val="00434736"/>
    <w:rsid w:val="00440DB8"/>
    <w:rsid w:val="00465FFD"/>
    <w:rsid w:val="0048155E"/>
    <w:rsid w:val="00487ED9"/>
    <w:rsid w:val="00492FBD"/>
    <w:rsid w:val="004A41AD"/>
    <w:rsid w:val="004A6953"/>
    <w:rsid w:val="004B04E5"/>
    <w:rsid w:val="004B3337"/>
    <w:rsid w:val="0055287A"/>
    <w:rsid w:val="005679AA"/>
    <w:rsid w:val="005A2FC6"/>
    <w:rsid w:val="005B1639"/>
    <w:rsid w:val="005F493B"/>
    <w:rsid w:val="006378E6"/>
    <w:rsid w:val="0064652E"/>
    <w:rsid w:val="00714513"/>
    <w:rsid w:val="00720B91"/>
    <w:rsid w:val="00727E47"/>
    <w:rsid w:val="0076587B"/>
    <w:rsid w:val="008917F6"/>
    <w:rsid w:val="00895286"/>
    <w:rsid w:val="008C3B34"/>
    <w:rsid w:val="008E51B4"/>
    <w:rsid w:val="0094021C"/>
    <w:rsid w:val="00973FA6"/>
    <w:rsid w:val="0099773F"/>
    <w:rsid w:val="009C347F"/>
    <w:rsid w:val="009E640F"/>
    <w:rsid w:val="00A22DE0"/>
    <w:rsid w:val="00A54DC7"/>
    <w:rsid w:val="00A60F20"/>
    <w:rsid w:val="00A73C0D"/>
    <w:rsid w:val="00B0741E"/>
    <w:rsid w:val="00B32458"/>
    <w:rsid w:val="00BB2AE7"/>
    <w:rsid w:val="00C01452"/>
    <w:rsid w:val="00C157E4"/>
    <w:rsid w:val="00C210F2"/>
    <w:rsid w:val="00C331AA"/>
    <w:rsid w:val="00C36DB2"/>
    <w:rsid w:val="00CD53DD"/>
    <w:rsid w:val="00CD5579"/>
    <w:rsid w:val="00CE584B"/>
    <w:rsid w:val="00D23288"/>
    <w:rsid w:val="00D808F7"/>
    <w:rsid w:val="00DC4E3F"/>
    <w:rsid w:val="00DD544B"/>
    <w:rsid w:val="00E04EBB"/>
    <w:rsid w:val="00E64C46"/>
    <w:rsid w:val="00EB4348"/>
    <w:rsid w:val="00F215D9"/>
    <w:rsid w:val="00F23A3F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4E3F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63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1639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163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163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4E3F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63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1639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163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163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2014.</izvorni_sadrzaj>
    <derivirana_varijabla naziv="DomainObject.Predmet.DatumOsnivanja_1">27.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IMPULS društvo s ograničenom odgovornošću za proizvodnju, trgovinu i usluge</izvorni_sadrzaj>
    <derivirana_varijabla naziv="DomainObject.Predmet.StrankaFormated_1">  IMPULS društvo s ograničenom odgovornošću za proizvodnju, trgovinu i usluge</derivirana_varijabla>
  </DomainObject.Predmet.StrankaFormated>
  <DomainObject.Predmet.StrankaFormatedOIB>
    <izvorni_sadrzaj>  IMPULS društvo s ograničenom odgovornošću za proizvodnju, trgovinu i usluge, OIB 17162802735</izvorni_sadrzaj>
    <derivirana_varijabla naziv="DomainObject.Predmet.StrankaFormatedOIB_1">  IMPULS društvo s ograničenom odgovornošću za proizvodnju, trgovinu i usluge, OIB 17162802735</derivirana_varijabla>
  </DomainObject.Predmet.StrankaFormatedOIB>
  <DomainObject.Predmet.StrankaFormatedWithAdress>
    <izvorni_sadrzaj> IMPULS društvo s ograničenom odgovornošću za proizvodnju, trgovinu i usluge, Žrtava Fašizma 3, Čakovec</izvorni_sadrzaj>
    <derivirana_varijabla naziv="DomainObject.Predmet.StrankaFormatedWithAdress_1"> IMPULS društvo s ograničenom odgovornošću za proizvodnju, trgovinu i usluge, Žrtava Fašizma 3, Čakovec</derivirana_varijabla>
  </DomainObject.Predmet.StrankaFormatedWithAdress>
  <DomainObject.Predmet.StrankaFormatedWithAdressOIB>
    <izvorni_sadrzaj> IMPULS društvo s ograničenom odgovornošću za proizvodnju, trgovinu i usluge, OIB 17162802735, Žrtava Fašizma 3, Čakovec</izvorni_sadrzaj>
    <derivirana_varijabla naziv="DomainObject.Predmet.StrankaFormatedWithAdressOIB_1"> IMPULS društvo s ograničenom odgovornošću za proizvodnju, trgovinu i usluge, OIB 17162802735, Žrtava Fašizma 3, Čakovec</derivirana_varijabla>
  </DomainObject.Predmet.StrankaFormatedWithAdressOIB>
  <DomainObject.Predmet.StrankaWithAdress>
    <izvorni_sadrzaj>IMPULS društvo s ograničenom odgovornošću za proizvodnju, trgovinu i usluge Žrtava Fašizma 3,Čakovec</izvorni_sadrzaj>
    <derivirana_varijabla naziv="DomainObject.Predmet.StrankaWithAdress_1">IMPULS društvo s ograničenom odgovornošću za proizvodnju, trgovinu i usluge Žrtava Fašizma 3,Čakovec</derivirana_varijabla>
  </DomainObject.Predmet.StrankaWithAdress>
  <DomainObject.Predmet.StrankaWithAdressOIB>
    <izvorni_sadrzaj>IMPULS društvo s ograničenom odgovornošću za proizvodnju, trgovinu i usluge, OIB 17162802735, Žrtava Fašizma 3,Čakovec</izvorni_sadrzaj>
    <derivirana_varijabla naziv="DomainObject.Predmet.StrankaWithAdressOIB_1">IMPULS društvo s ograničenom odgovornošću za proizvodnju, trgovinu i usluge, OIB 17162802735, Žrtava Fašizma 3,Čakovec</derivirana_varijabla>
  </DomainObject.Predmet.StrankaWithAdressOIB>
  <DomainObject.Predmet.StrankaNazivFormated>
    <izvorni_sadrzaj>IMPULS društvo s ograničenom odgovornošću za proizvodnju, trgovinu i usluge</izvorni_sadrzaj>
    <derivirana_varijabla naziv="DomainObject.Predmet.StrankaNazivFormated_1">IMPULS društvo s ograničenom odgovornošću za proizvodnju, trgovinu i usluge</derivirana_varijabla>
  </DomainObject.Predmet.StrankaNazivFormated>
  <DomainObject.Predmet.StrankaNazivFormatedOIB>
    <izvorni_sadrzaj>IMPULS društvo s ograničenom odgovornošću za proizvodnju, trgovinu i usluge, OIB 17162802735</izvorni_sadrzaj>
    <derivirana_varijabla naziv="DomainObject.Predmet.StrankaNazivFormatedOIB_1">IMPULS društvo s ograničenom odgovornošću za proizvodnju, trgovinu i usluge, OIB 17162802735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IMPULS društvo s ograničenom odgovornošću za proizvodnju, trgovinu i usluge</item>
    </izvorni_sadrzaj>
    <derivirana_varijabla naziv="DomainObject.Predmet.StrankaListFormated_1">
      <item>IMPULS društvo s ograničenom odgovornošću za proizvodnju, trgovinu i usluge</item>
    </derivirana_varijabla>
  </DomainObject.Predmet.StrankaListFormated>
  <DomainObject.Predmet.StrankaListFormatedOIB>
    <izvorni_sadrzaj>
      <item>IMPULS društvo s ograničenom odgovornošću za proizvodnju, trgovinu i usluge, OIB 17162802735</item>
    </izvorni_sadrzaj>
    <derivirana_varijabla naziv="DomainObject.Predmet.StrankaListFormatedOIB_1">
      <item>IMPULS društvo s ograničenom odgovornošću za proizvodnju, trgovinu i usluge, OIB 17162802735</item>
    </derivirana_varijabla>
  </DomainObject.Predmet.StrankaListFormatedOIB>
  <DomainObject.Predmet.StrankaListFormatedWithAdress>
    <izvorni_sadrzaj>
      <item>IMPULS društvo s ograničenom odgovornošću za proizvodnju, trgovinu i usluge, Žrtava Fašizma 3, Čakovec</item>
    </izvorni_sadrzaj>
    <derivirana_varijabla naziv="DomainObject.Predmet.StrankaListFormatedWithAdress_1">
      <item>IMPULS društvo s ograničenom odgovornošću za proizvodnju, trgovinu i usluge, Žrtava Fašizma 3, Čakovec</item>
    </derivirana_varijabla>
  </DomainObject.Predmet.StrankaListFormatedWithAdress>
  <DomainObject.Predmet.StrankaListFormatedWithAdressOIB>
    <izvorni_sadrzaj>
      <item>IMPULS društvo s ograničenom odgovornošću za proizvodnju, trgovinu i usluge, OIB 17162802735, Žrtava Fašizma 3, Čakovec</item>
    </izvorni_sadrzaj>
    <derivirana_varijabla naziv="DomainObject.Predmet.StrankaListFormatedWithAdressOIB_1">
      <item>IMPULS društvo s ograničenom odgovornošću za proizvodnju, trgovinu i usluge, OIB 17162802735, Žrtava Fašizma 3, Čakovec</item>
    </derivirana_varijabla>
  </DomainObject.Predmet.StrankaListFormatedWithAdressOIB>
  <DomainObject.Predmet.StrankaListNazivFormated>
    <izvorni_sadrzaj>
      <item>IMPULS društvo s ograničenom odgovornošću za proizvodnju, trgovinu i usluge</item>
    </izvorni_sadrzaj>
    <derivirana_varijabla naziv="DomainObject.Predmet.StrankaListNazivFormated_1">
      <item>IMPULS društvo s ograničenom odgovornošću za proizvodnju, trgovinu i usluge</item>
    </derivirana_varijabla>
  </DomainObject.Predmet.StrankaListNazivFormated>
  <DomainObject.Predmet.StrankaListNazivFormatedOIB>
    <izvorni_sadrzaj>
      <item>IMPULS društvo s ograničenom odgovornošću za proizvodnju, trgovinu i usluge, OIB 17162802735</item>
    </izvorni_sadrzaj>
    <derivirana_varijabla naziv="DomainObject.Predmet.StrankaListNazivFormatedOIB_1">
      <item>IMPULS društvo s ograničenom odgovornošću za proizvodnju, trgovinu i usluge, OIB 17162802735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Kraljek</item>
      <item>Županijsko državno odvjetništvo u Varaždinu</item>
    </izvorni_sadrzaj>
    <derivirana_varijabla naziv="DomainObject.Predmet.OstaliListFormated_1">
      <item>Sanja Kraljek</item>
      <item>Županijsko državno odvjetništvo u Varaždinu</item>
    </derivirana_varijabla>
  </DomainObject.Predmet.OstaliListFormated>
  <DomainObject.Predmet.OstaliListFormatedOIB>
    <izvorni_sadrzaj>
      <item>Sanja Kraljek, OIB 44015522626</item>
      <item>Županijsko državno odvjetništvo u Varaždinu</item>
    </izvorni_sadrzaj>
    <derivirana_varijabla naziv="DomainObject.Predmet.OstaliListFormatedOIB_1">
      <item>Sanja Kraljek, OIB 44015522626</item>
      <item>Županijsko državno odvjetništvo u Varaždinu</item>
    </derivirana_varijabla>
  </DomainObject.Predmet.OstaliListFormatedOIB>
  <DomainObject.Predmet.OstaliListFormatedWithAdress>
    <izvorni_sadrzaj>
      <item>Sanja Kraljek, Ulica Kralja Tomislava 14, 40000 Čakovec</item>
      <item>Županijsko državno odvjetništvo u Varaždinu</item>
    </izvorni_sadrzaj>
    <derivirana_varijabla naziv="DomainObject.Predmet.OstaliListFormatedWithAdress_1">
      <item>Sanja Kraljek, Ulica Kralja Tomislava 14, 40000 Čakovec</item>
      <item>Županijsko državno odvjetništvo u Varaždinu</item>
    </derivirana_varijabla>
  </DomainObject.Predmet.OstaliListFormatedWithAdress>
  <DomainObject.Predmet.OstaliListFormatedWithAdressOIB>
    <izvorni_sadrzaj>
      <item>Sanja Kraljek, OIB 44015522626, Ulica Kralja Tomislava 14, 40000 Čakovec</item>
      <item>Županijsko državno odvjetništvo u Varaždinu</item>
    </izvorni_sadrzaj>
    <derivirana_varijabla naziv="DomainObject.Predmet.OstaliListFormatedWithAdressOIB_1">
      <item>Sanja Kraljek, OIB 44015522626, Ulica Kralja Tomislava 14, 40000 Čakovec</item>
      <item>Županijsko državno odvjetništvo u Varaždinu</item>
    </derivirana_varijabla>
  </DomainObject.Predmet.OstaliListFormatedWithAdressOIB>
  <DomainObject.Predmet.OstaliListNazivFormated>
    <izvorni_sadrzaj>
      <item>Sanja Kraljek</item>
      <item>Županijsko državno odvjetništvo u Varaždinu</item>
    </izvorni_sadrzaj>
    <derivirana_varijabla naziv="DomainObject.Predmet.OstaliListNazivFormated_1">
      <item>Sanja Kraljek</item>
      <item>Županijsko državno odvjetništvo u Varaždinu</item>
    </derivirana_varijabla>
  </DomainObject.Predmet.OstaliListNazivFormated>
  <DomainObject.Predmet.OstaliListNazivFormatedOIB>
    <izvorni_sadrzaj>
      <item>Sanja Kraljek, OIB 44015522626</item>
      <item>Županijsko državno odvjetništvo u Varaždinu</item>
    </izvorni_sadrzaj>
    <derivirana_varijabla naziv="DomainObject.Predmet.OstaliListNazivFormatedOIB_1">
      <item>Sanja Kraljek, OIB 44015522626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IMPULS društvo s ograničenom odgovornošću za proizvodnju, trgovinu i usluge</izvorni_sadrzaj>
    <derivirana_varijabla naziv="DomainObject.Predmet.StrankaIDrugi_1">IMPULS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IMPULS društvo s ograničenom odgovornošću za proizvodnju, trgovinu i usluge, OIB 17162802735, Žrtava Fašizma 3, Čakovec</izvorni_sadrzaj>
    <derivirana_varijabla naziv="DomainObject.Predmet.StrankaIDrugiAdressOIB_1">IMPULS društvo s ograničenom odgovornošću za proizvodnju, trgovinu i usluge, OIB 17162802735, Žrtava Fašizma 3,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društvo s ograničenom odgovornošću za proizvodnju, trgovinu i usluge</item>
      <item>Sanja Kraljek</item>
      <item>Županijsko državno odvjetništvo u Varaždinu</item>
    </izvorni_sadrzaj>
    <derivirana_varijabla naziv="DomainObject.Predmet.SudioniciListNaziv_1">
      <item>IMPULS društvo s ograničenom odgovornošću za proizvodnju, trgovinu i usluge</item>
      <item>Sanja Kraljek</item>
      <item>Županijsko državno odvjetništvo u Varaždinu</item>
    </derivirana_varijabla>
  </DomainObject.Predmet.SudioniciListNaziv>
  <DomainObject.Predmet.SudioniciListAdressOIB>
    <izvorni_sadrzaj>
      <item>IMPULS društvo s ograničenom odgovornošću za proizvodnju, trgovinu i usluge, OIB 17162802735, Žrtava Fašizma 3,Čakovec</item>
      <item>Sanja Kraljek, OIB 44015522626, Ulica Kralja Tomislava 14,40000 Čakovec</item>
      <item>Županijsko državno odvjetništvo u Varaždinu</item>
    </izvorni_sadrzaj>
    <derivirana_varijabla naziv="DomainObject.Predmet.SudioniciListAdressOIB_1">
      <item>IMPULS društvo s ograničenom odgovornošću za proizvodnju, trgovinu i usluge, OIB 17162802735, Žrtava Fašizma 3,Čakovec</item>
      <item>Sanja Kraljek, OIB 44015522626, Ulica Kralja Tomislava 14,40000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17162802735</item>
      <item>, OIB 44015522626</item>
      <item>, OIB null</item>
    </izvorni_sadrzaj>
    <derivirana_varijabla naziv="DomainObject.Predmet.SudioniciListNazivOIB_1">
      <item>, OIB 17162802735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6A381-E6CA-4EA3-B897-53906DE11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1690</properties:Words>
  <properties:Characters>10405</properties:Characters>
  <properties:Lines>204</properties:Lines>
  <properties:Paragraphs>116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2015-10-23T06:54:00Z</dcterms:created>
  <dc:creator>Tihana Martinez</dc:creator>
  <cp:lastModifiedBy>Nevenka Vuković</cp:lastModifiedBy>
  <cp:lastPrinted>2015-10-23T12:08:00Z</cp:lastPrinted>
  <dcterms:modified xmlns:xsi="http://www.w3.org/2001/XMLSchema-instance" xsi:type="dcterms:W3CDTF">2015-10-23T12:11:00Z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