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b366" w14:paraId="f99b366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4F67A6">
        <w:rPr>
          <w:b/>
        </w:rPr>
        <w:t>621</w:t>
      </w:r>
      <w:r w:rsidR="000D330B" w:rsidRPr="005153ED">
        <w:rPr>
          <w:b/>
        </w:rPr>
        <w:t>/201</w:t>
      </w:r>
      <w:r w:rsidR="004F67A6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F67A6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4F67A6" w:rsidP="00D57A11" w:rsidR="004F67A6" w:rsidRPr="003C75C1">
      <w:pPr>
        <w:rPr>
          <w:b/>
        </w:rPr>
      </w:pPr>
      <w:r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B35322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Stalna služba u Dubrovniku</w:t>
      </w:r>
      <w:r w:rsidR="004F67A6">
        <w:t>,</w:t>
      </w:r>
      <w:r w:rsidR="00AA7FCA" w:rsidRPr="005153ED">
        <w:t xml:space="preserve"> po sucu tog suda Katarini Franković, kao sucu pojedincu, u stečajnom postupku nad stečajnim dužnikom </w:t>
      </w:r>
      <w:r w:rsidR="00B35322" w:rsidRPr="00B35322">
        <w:t xml:space="preserve">Stečajna masa </w:t>
      </w:r>
      <w:r w:rsidR="004F67A6" w:rsidRPr="004F67A6">
        <w:t>iza FERNAND d.o.o., Smokvica, Brna bb, OIB: 25451996379, zastupana po stečajnom upravitelju Renato Sabljić, Zagreb, Zdenački Zavoj 14, OIB: 74644810692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4F67A6">
        <w:t>22</w:t>
      </w:r>
      <w:r w:rsidR="00AA7FCA" w:rsidRPr="005153ED">
        <w:t xml:space="preserve">. </w:t>
      </w:r>
      <w:r w:rsidR="004F67A6">
        <w:t>listopad</w:t>
      </w:r>
      <w:r w:rsidR="004E7BDE">
        <w:t>a</w:t>
      </w:r>
      <w:r w:rsidR="00E26A29">
        <w:t xml:space="preserve"> 201</w:t>
      </w:r>
      <w:r w:rsidR="00C93846">
        <w:t>8</w:t>
      </w:r>
      <w:r w:rsidR="00AA7FCA" w:rsidRPr="005153ED">
        <w:t>. godine u prisutnosti stečajnog upravitelja</w:t>
      </w:r>
      <w:r w:rsidR="00B35322">
        <w:t xml:space="preserve">, te vjerovnika </w:t>
      </w:r>
      <w:r w:rsidR="004F67A6">
        <w:t>Hubert Fernand Y.  zastupan po punomoćniku</w:t>
      </w:r>
      <w:r w:rsidR="004F67A6" w:rsidRPr="004F67A6">
        <w:t xml:space="preserve"> Danijel</w:t>
      </w:r>
      <w:r w:rsidR="004F67A6">
        <w:t>i</w:t>
      </w:r>
      <w:r w:rsidR="004F67A6" w:rsidRPr="004F67A6">
        <w:t xml:space="preserve"> Badurina, odvjetnic</w:t>
      </w:r>
      <w:r w:rsidR="004F67A6">
        <w:t>i</w:t>
      </w:r>
      <w:r w:rsidR="004F67A6" w:rsidRPr="004F67A6">
        <w:t xml:space="preserve"> u Dubrovniku</w:t>
      </w:r>
      <w:r w:rsidR="00607EB9" w:rsidRPr="00607EB9">
        <w:t xml:space="preserve">, </w:t>
      </w:r>
      <w:r w:rsidR="00E26A29">
        <w:t xml:space="preserve">dana </w:t>
      </w:r>
      <w:r w:rsidR="004F67A6">
        <w:t>23</w:t>
      </w:r>
      <w:r w:rsidR="005328D3" w:rsidRPr="005328D3">
        <w:t xml:space="preserve">. </w:t>
      </w:r>
      <w:r w:rsidR="00607EB9">
        <w:t>listopad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4F67A6">
        <w:t>e</w:t>
      </w:r>
      <w:r w:rsidR="00C93846">
        <w:t xml:space="preserve"> se osnovan</w:t>
      </w:r>
      <w:r w:rsidR="004F67A6">
        <w:t>o</w:t>
      </w:r>
      <w:r w:rsidR="00C93846">
        <w:t>m tražbin</w:t>
      </w:r>
      <w:r w:rsidR="004F67A6">
        <w:t>a</w:t>
      </w:r>
      <w:r w:rsidR="00C93846">
        <w:t xml:space="preserve"> vjerovnika kao II (drugog) višeg isplatnog reda:</w:t>
      </w:r>
    </w:p>
    <w:p w:rsidRDefault="004F67A6" w:rsidP="004F67A6" w:rsidR="00E541C9">
      <w:pPr>
        <w:pStyle w:val="Odlomakpopisa"/>
        <w:numPr>
          <w:ilvl w:val="0"/>
          <w:numId w:val="24"/>
        </w:numPr>
        <w:jc w:val="both"/>
      </w:pPr>
      <w:r w:rsidRPr="004F67A6">
        <w:t xml:space="preserve">HUBERT FERNAND Y., Portugal, Monte Estoril, 362 r/c 2765/455 Av. Da Venezuela, </w:t>
      </w:r>
      <w:r>
        <w:t>u iznosu od</w:t>
      </w:r>
      <w:r w:rsidRPr="004F67A6">
        <w:t xml:space="preserve"> 1.706.198,17 kuna</w:t>
      </w:r>
      <w:r w:rsidR="00607EB9">
        <w:t>.</w:t>
      </w:r>
    </w:p>
    <w:p w:rsidRDefault="00607EB9" w:rsidP="00607EB9" w:rsidR="00607EB9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4F67A6" w:rsidP="004F67A6" w:rsidR="004F67A6">
      <w:pPr>
        <w:ind w:firstLine="708"/>
        <w:jc w:val="both"/>
      </w:pPr>
      <w:r>
        <w:t>Rješenjem ovog suda posl.br. St-542/2015 od 01. veljače 2016. godine, otvoren je i zaključen skraćeni stečajni postupak nad dužnikom FERNAND d.o.o., Smokvica, Brna bb, OIB: 85674310655, te je za stečajnog upravitelja imenovan Renato Sabljić, Zagreb, Zdenački Zavoj 14, OIB: 74644810692.</w:t>
      </w:r>
    </w:p>
    <w:p w:rsidRDefault="004F67A6" w:rsidP="004F67A6" w:rsidR="004F67A6">
      <w:pPr>
        <w:ind w:firstLine="708"/>
        <w:jc w:val="both"/>
      </w:pPr>
    </w:p>
    <w:p w:rsidRDefault="004F67A6" w:rsidP="004F67A6" w:rsidR="004F67A6">
      <w:pPr>
        <w:ind w:firstLine="708"/>
        <w:jc w:val="both"/>
      </w:pPr>
      <w:r>
        <w:tab/>
        <w:t>Podneskom je stečajni upravitelj obavijestio sud  da dužnik ima imovine koja ulazi u stečajnu masu a koja je naknadno pronađena i to nekretnine upisane u Z.ul. 3076 k.o. Smokvica, zk odjel Blato, te je predložio nastavak postupka radi naknadno pronađene imovine.</w:t>
      </w:r>
    </w:p>
    <w:p w:rsidRDefault="004F67A6" w:rsidP="004C650B" w:rsidR="004F67A6">
      <w:pPr>
        <w:ind w:firstLine="708"/>
        <w:jc w:val="both"/>
      </w:pPr>
    </w:p>
    <w:p w:rsidRDefault="004F67A6" w:rsidP="004C650B" w:rsidR="009543D0">
      <w:pPr>
        <w:ind w:firstLine="708"/>
        <w:jc w:val="both"/>
      </w:pPr>
      <w:r>
        <w:t>R</w:t>
      </w:r>
      <w:r w:rsidR="00B35322">
        <w:t>ješenjem St-</w:t>
      </w:r>
      <w:r>
        <w:t>621</w:t>
      </w:r>
      <w:r w:rsidR="00B35322">
        <w:t>/201</w:t>
      </w:r>
      <w:r>
        <w:t>8 od 05. rujn</w:t>
      </w:r>
      <w:r w:rsidR="00B35322">
        <w:t>a 2018.g. određen je nastavak postupka radi naknadne diobe</w:t>
      </w:r>
      <w:r w:rsidR="00E541C9">
        <w:t xml:space="preserve">, te </w:t>
      </w:r>
      <w:r w:rsidR="0065345B">
        <w:t>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B35322">
        <w:t>2</w:t>
      </w:r>
      <w:r w:rsidR="004F67A6">
        <w:t>2</w:t>
      </w:r>
      <w:r w:rsidR="00B35322">
        <w:t xml:space="preserve">. </w:t>
      </w:r>
      <w:r w:rsidR="004F67A6">
        <w:t>listopad</w:t>
      </w:r>
      <w:r w:rsidR="00E541C9" w:rsidRPr="00E541C9">
        <w:t>a 2018. godine</w:t>
      </w:r>
      <w:r w:rsidR="0065345B">
        <w:t xml:space="preserve">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4F67A6" w:rsidRPr="004F67A6">
        <w:t>05. rujna 2018.</w:t>
      </w:r>
      <w:r w:rsidR="004C650B" w:rsidRPr="004C650B">
        <w:t xml:space="preserve"> godine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</w:t>
      </w:r>
      <w:r w:rsidR="00532867">
        <w:lastRenderedPageBreak/>
        <w:t>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F67A6">
        <w:t>u</w:t>
      </w:r>
      <w:r w:rsidR="009543D0" w:rsidRPr="005153ED">
        <w:t xml:space="preserve"> naveden</w:t>
      </w:r>
      <w:r w:rsidR="004F67A6">
        <w:t>u</w:t>
      </w:r>
      <w:r w:rsidR="009543D0" w:rsidRPr="005153ED">
        <w:t xml:space="preserve"> tražbin</w:t>
      </w:r>
      <w:r w:rsidR="004F67A6">
        <w:t>u</w:t>
      </w:r>
      <w:r w:rsidR="009543D0" w:rsidRPr="005153ED">
        <w:t xml:space="preserve"> priznao kao tražbin</w:t>
      </w:r>
      <w:r w:rsidR="004F67A6">
        <w:t>u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4F67A6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4F67A6">
        <w:rPr>
          <w:b/>
        </w:rPr>
        <w:t>23</w:t>
      </w:r>
      <w:r w:rsidR="003D0C55">
        <w:rPr>
          <w:b/>
        </w:rPr>
        <w:t xml:space="preserve">. </w:t>
      </w:r>
      <w:r w:rsidR="004C650B">
        <w:rPr>
          <w:b/>
        </w:rPr>
        <w:t>listopad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A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</w:t>
    </w:r>
    <w:r w:rsidR="008C5562">
      <w:rPr>
        <w:rFonts w:hAnsi="Book Antiqua" w:ascii="Book Antiqua"/>
        <w:b/>
        <w:sz w:val="20"/>
        <w:szCs w:val="20"/>
      </w:rPr>
      <w:t>621/2018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37A1B"/>
    <w:rsid w:val="00C83042"/>
    <w:rsid w:val="00C84449"/>
    <w:rsid w:val="00C93846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542/2015</izvorni_sadrzaj>
    <derivirana_varijabla naziv="DomainObject.Predmet.Opis_1">NAKNADNA DIOBA St 542/2015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FERNAND d.o.o. za turizam i trgovinu u stečaju</izvorni_sadrzaj>
    <derivirana_varijabla naziv="DomainObject.Predmet.StrankaFormated_1">  Stečajna masa iza FERNAND d.o.o. za turizam i trgovinu u stečaju</derivirana_varijabla>
  </DomainObject.Predmet.StrankaFormated>
  <DomainObject.Predmet.StrankaFormatedOIB>
    <izvorni_sadrzaj>  Stečajna masa iza FERNAND d.o.o. za turizam i trgovinu u stečaju, OIB 25451996379</izvorni_sadrzaj>
    <derivirana_varijabla naziv="DomainObject.Predmet.StrankaFormatedOIB_1">  Stečajna masa iza FERNAND d.o.o. za turizam i trgovinu u stečaju, OIB 25451996379</derivirana_varijabla>
  </DomainObject.Predmet.StrankaFormatedOIB>
  <DomainObject.Predmet.StrankaFormatedWithAdress>
    <izvorni_sadrzaj> Stečajna masa iza FERNAND d.o.o. za turizam i trgovinu u stečaju, Zdenački zavoj 14, 10000 Zagreb</izvorni_sadrzaj>
    <derivirana_varijabla naziv="DomainObject.Predmet.StrankaFormatedWithAdress_1"> Stečajna masa iza FERNAND d.o.o. za turizam i trgovinu u stečaju, Zdenački zavoj 14, 10000 Zagreb</derivirana_varijabla>
  </DomainObject.Predmet.StrankaFormatedWithAdress>
  <DomainObject.Predmet.StrankaFormatedWithAdressOIB>
    <izvorni_sadrzaj> Stečajna masa iza FERNAND d.o.o. za turizam i trgovinu u stečaju, OIB 25451996379, Zdenački zavoj 14, 10000 Zagreb</izvorni_sadrzaj>
    <derivirana_varijabla naziv="DomainObject.Predmet.StrankaFormatedWithAdressOIB_1"> Stečajna masa iza FERNAND d.o.o. za turizam i trgovinu u stečaju, OIB 25451996379, Zdenački zavoj 14, 10000 Zagreb</derivirana_varijabla>
  </DomainObject.Predmet.StrankaFormatedWithAdressOIB>
  <DomainObject.Predmet.StrankaWithAdress>
    <izvorni_sadrzaj>Stečajna masa iza FERNAND d.o.o. za turizam i trgovinu u stečaju Zdenački zavoj 14,10000 Zagreb</izvorni_sadrzaj>
    <derivirana_varijabla naziv="DomainObject.Predmet.StrankaWithAdress_1">Stečajna masa iza FERNAND d.o.o. za turizam i trgovinu u stečaju Zdenački zavoj 14,10000 Zagreb</derivirana_varijabla>
  </DomainObject.Predmet.StrankaWithAdress>
  <DomainObject.Predmet.StrankaWithAdressOIB>
    <izvorni_sadrzaj>Stečajna masa iza FERNAND d.o.o. za turizam i trgovinu u stečaju, OIB 25451996379, Zdenački zavoj 14,10000 Zagreb</izvorni_sadrzaj>
    <derivirana_varijabla naziv="DomainObject.Predmet.StrankaWithAdressOIB_1">Stečajna masa iza FERNAND d.o.o. za turizam i trgovinu u stečaju, OIB 25451996379, Zdenački zavoj 14,10000 Zagreb</derivirana_varijabla>
  </DomainObject.Predmet.StrankaWithAdressOIB>
  <DomainObject.Predmet.StrankaNazivFormated>
    <izvorni_sadrzaj>Stečajna masa iza FERNAND d.o.o. za turizam i trgovinu u stečaju</izvorni_sadrzaj>
    <derivirana_varijabla naziv="DomainObject.Predmet.StrankaNazivFormated_1">Stečajna masa iza FERNAND d.o.o. za turizam i trgovinu u stečaju</derivirana_varijabla>
  </DomainObject.Predmet.StrankaNazivFormated>
  <DomainObject.Predmet.StrankaNazivFormatedOIB>
    <izvorni_sadrzaj>Stečajna masa iza FERNAND d.o.o. za turizam i trgovinu u stečaju, OIB 25451996379</izvorni_sadrzaj>
    <derivirana_varijabla naziv="DomainObject.Predmet.StrankaNazivFormatedOIB_1">Stečajna masa iza FERNAND d.o.o. za turizam i trgovinu u stečaju, OIB 25451996379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FERNAND d.o.o. za turizam i trgovinu u stečaju</item>
    </izvorni_sadrzaj>
    <derivirana_varijabla naziv="DomainObject.Predmet.StrankaListFormated_1">
      <item>Stečajna masa iza FERNAND d.o.o. za turizam i trgovinu u stečaju</item>
    </derivirana_varijabla>
  </DomainObject.Predmet.StrankaListFormated>
  <DomainObject.Predmet.StrankaListFormatedOIB>
    <izvorni_sadrzaj>
      <item>Stečajna masa iza FERNAND d.o.o. za turizam i trgovinu u stečaju, OIB 25451996379</item>
    </izvorni_sadrzaj>
    <derivirana_varijabla naziv="DomainObject.Predmet.StrankaListFormatedOIB_1">
      <item>Stečajna masa iza FERNAND d.o.o. za turizam i trgovinu u stečaju, OIB 25451996379</item>
    </derivirana_varijabla>
  </DomainObject.Predmet.StrankaListFormatedOIB>
  <DomainObject.Predmet.StrankaListFormatedWithAdress>
    <izvorni_sadrzaj>
      <item>Stečajna masa iza FERNAND d.o.o. za turizam i trgovinu u stečaju, Zdenački zavoj 14, 10000 Zagreb</item>
    </izvorni_sadrzaj>
    <derivirana_varijabla naziv="DomainObject.Predmet.StrankaListFormatedWithAdress_1">
      <item>Stečajna masa iza FERNAND d.o.o. za turizam i trgovinu u stečaju, Zdenački zavoj 14, 10000 Zagreb</item>
    </derivirana_varijabla>
  </DomainObject.Predmet.StrankaListFormatedWithAdress>
  <DomainObject.Predmet.StrankaListFormatedWithAdressOIB>
    <izvorni_sadrzaj>
      <item>Stečajna masa iza FERNAND d.o.o. za turizam i trgovinu u stečaju, OIB 25451996379, Zdenački zavoj 14, 10000 Zagreb</item>
    </izvorni_sadrzaj>
    <derivirana_varijabla naziv="DomainObject.Predmet.StrankaListFormatedWithAdressOIB_1">
      <item>Stečajna masa iza FERNAND d.o.o. za turizam i trgovinu u stečaju, OIB 25451996379, Zdenački zavoj 14, 10000 Zagreb</item>
    </derivirana_varijabla>
  </DomainObject.Predmet.StrankaListFormatedWithAdressOIB>
  <DomainObject.Predmet.StrankaListNazivFormated>
    <izvorni_sadrzaj>
      <item>Stečajna masa iza FERNAND d.o.o. za turizam i trgovinu u stečaju</item>
    </izvorni_sadrzaj>
    <derivirana_varijabla naziv="DomainObject.Predmet.StrankaListNazivFormated_1">
      <item>Stečajna masa iza FERNAND d.o.o. za turizam i trgovinu u stečaju</item>
    </derivirana_varijabla>
  </DomainObject.Predmet.StrankaListNazivFormated>
  <DomainObject.Predmet.StrankaListNazivFormatedOIB>
    <izvorni_sadrzaj>
      <item>Stečajna masa iza FERNAND d.o.o. za turizam i trgovinu u stečaju, OIB 25451996379</item>
    </izvorni_sadrzaj>
    <derivirana_varijabla naziv="DomainObject.Predmet.StrankaListNazivFormatedOIB_1">
      <item>Stečajna masa iza FERNAND d.o.o. za turizam i trgovinu u stečaju, OIB 25451996379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Renato Sabljić</item>
    </izvorni_sadrzaj>
    <derivirana_varijabla naziv="DomainObject.Predmet.OstaliListFormated_1">
      <item>Renato Sabljić</item>
    </derivirana_varijabla>
  </DomainObject.Predmet.OstaliListFormated>
  <DomainObject.Predmet.OstaliListFormatedOIB>
    <izvorni_sadrzaj>
      <item>Renato Sabljić</item>
    </izvorni_sadrzaj>
    <derivirana_varijabla naziv="DomainObject.Predmet.OstaliListFormatedOIB_1">
      <item>Renato Sabljić</item>
    </derivirana_varijabla>
  </DomainObject.Predmet.OstaliListFormatedOIB>
  <DomainObject.Predmet.OstaliListFormatedWithAdress>
    <izvorni_sadrzaj>
      <item>Renato Sabljić, Zdenački zavoj 14, 10000 Zagreb</item>
    </izvorni_sadrzaj>
    <derivirana_varijabla naziv="DomainObject.Predmet.OstaliListFormatedWithAdress_1">
      <item>Renato Sabljić, Zdenački zavoj 14, 10000 Zagreb</item>
    </derivirana_varijabla>
  </DomainObject.Predmet.OstaliListFormatedWithAdress>
  <DomainObject.Predmet.OstaliListFormatedWithAdressOIB>
    <izvorni_sadrzaj>
      <item>Renato Sabljić, Zdenački zavoj 14, 10000 Zagreb</item>
    </izvorni_sadrzaj>
    <derivirana_varijabla naziv="DomainObject.Predmet.OstaliListFormatedWithAdressOIB_1">
      <item>Renato Sabljić, Zdenački zavoj 14, 10000 Zagreb</item>
    </derivirana_varijabla>
  </DomainObject.Predmet.OstaliListFormatedWithAdressOIB>
  <DomainObject.Predmet.OstaliListNazivFormated>
    <izvorni_sadrzaj>
      <item>Renato Sabljić</item>
    </izvorni_sadrzaj>
    <derivirana_varijabla naziv="DomainObject.Predmet.OstaliListNazivFormated_1">
      <item>Renato Sabljić</item>
    </derivirana_varijabla>
  </DomainObject.Predmet.OstaliListNazivFormated>
  <DomainObject.Predmet.OstaliListNazivFormatedOIB>
    <izvorni_sadrzaj>
      <item>Renato Sabljić</item>
    </izvorni_sadrzaj>
    <derivirana_varijabla naziv="DomainObject.Predmet.OstaliListNazivFormatedOIB_1">
      <item>Renato Sabljić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FERNAND d.o.o. za turizam i trgovinu u stečaju</izvorni_sadrzaj>
    <derivirana_varijabla naziv="DomainObject.Predmet.StrankaIDrugi_1">Stečajna masa iza FERNAND d.o.o. za turizam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FERNAND d.o.o. za turizam i trgovinu u stečaju, OIB 25451996379, Zdenački zavoj 14, 10000 Zagreb</izvorni_sadrzaj>
    <derivirana_varijabla naziv="DomainObject.Predmet.StrankaIDrugiAdressOIB_1">Stečajna masa iza FERNAND d.o.o. za turizam i trgovinu u stečaju, OIB 25451996379,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FERNAND d.o.o. za turizam i trgovinu u stečaju</item>
      <item>Renato Sabljić</item>
    </izvorni_sadrzaj>
    <derivirana_varijabla naziv="DomainObject.Predmet.SudioniciListNaziv_1">
      <item>Stečajna masa iza FERNAND d.o.o. za turizam i trgovinu u stečaju</item>
      <item>Renato Sabljić</item>
    </derivirana_varijabla>
  </DomainObject.Predmet.SudioniciListNaziv>
  <DomainObject.Predmet.SudioniciListAdressOIB>
    <izvorni_sadrzaj>
      <item>Stečajna masa iza FERNAND d.o.o. za turizam i trgovinu u stečaju, OIB 25451996379, Zdenački zavoj 14,10000 Zagreb</item>
      <item>Renato Sabljić, Zdenački zavoj 14,10000 Zagreb</item>
    </izvorni_sadrzaj>
    <derivirana_varijabla naziv="DomainObject.Predmet.SudioniciListAdressOIB_1">
      <item>Stečajna masa iza FERNAND d.o.o. za turizam i trgovinu u stečaju, OIB 25451996379, Zdenački zavoj 14,10000 Zagreb</item>
      <item>Renato Sabljić,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25451996379</item>
      <item>, OIB null</item>
    </izvorni_sadrzaj>
    <derivirana_varijabla naziv="DomainObject.Predmet.SudioniciListNazivOIB_1">
      <item>, OIB 25451996379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8A30C-0124-4635-9CFC-9C31CD5E0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2821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2018-10-23T07:15:00Z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2018-10-23T07:15:00Z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621 -18.docx)</vt:lpwstr>
  </prop:property>
</prop:Properties>
</file>