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d85210c" w14:textId="d85210c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3973D8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3973D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3973D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3973D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3973D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73D8" w:rsidR="003973D8">
            <w:rPr>
              <w:rStyle w:val="eSPISCCParagraphDefaultFont"/>
              <w:rFonts w:eastAsiaTheme="minorHAnsi"/>
            </w:rPr>
            <w:t>Sp-118/2026-2</w:t>
          </w:r>
        </w:sdtContent>
      </w:sdt>
    </w:p>
    <w:p w:rsidRPr="008571DD" w:rsidR="008571DD" w:rsidP="00096750" w:rsidRDefault="003973D8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3973D8" w:rsidR="00665136">
            <w:rPr>
              <w:rStyle w:val="eSPISCCParagraphDefaultFont"/>
            </w:rPr>
            <w:t>sudskom savjetniku</w:t>
          </w:r>
          <w:r w:rsidRPr="003973D8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</w:rPr>
            <w:t xml:space="preserve"> ZDENKO KASUNIĆ, OIB 74737139419, NASELJE JALŠEVEC 18, 49221 Bedekovčina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</w:rPr>
            <w:t>28. travnja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3973D8" w:rsidR="003973D8">
            <w:rPr>
              <w:rStyle w:val="eSPISCCParagraphDefaultFont"/>
              <w:rFonts w:eastAsiaTheme="minorHAnsi"/>
            </w:rPr>
            <w:t>21. travnja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973D8" w:rsidR="003973D8">
            <w:rPr>
              <w:rStyle w:val="eSPISCCParagraphDefaultFont"/>
              <w:rFonts w:eastAsiaTheme="minorHAnsi"/>
            </w:rPr>
            <w:t>ZDENKO KASUNIĆ, OIB 74737139419, NASELJE JALŠEVEC 18, 49221 Bedekovčina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  <w:r w:rsidRPr="003973D8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973D8" w:rsidR="003973D8">
            <w:rPr>
              <w:rStyle w:val="eSPISCCParagraphDefaultFont"/>
              <w:rFonts w:eastAsiaTheme="minorHAnsi"/>
            </w:rPr>
            <w:t>ZDENKO KASUNIĆ, OIB 74737139419, NASELJE JALŠEVEC 18, 49221 Bedekovčina</w:t>
          </w:r>
        </w:sdtContent>
      </w:sdt>
      <w:r w:rsidRPr="003973D8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</w:t>
      </w:r>
      <w:r w:rsidRPr="00905D9A">
        <w:rPr>
          <w:rFonts w:eastAsia="Calibri" w:cs="Times New Roman"/>
          <w:i/>
          <w:color w:val="FF0000"/>
        </w:rPr>
        <w:t>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3973D8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  <w:rFonts w:eastAsiaTheme="minorHAnsi"/>
            </w:rPr>
            <w:t>28. travnja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</w:t>
      </w:r>
      <w:r w:rsidR="003973D8">
        <w:t xml:space="preserve">                        </w:t>
      </w:r>
      <w:r>
        <w:t xml:space="preserve">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3973D8" w:rsidR="003973D8">
            <w:rPr>
              <w:rStyle w:val="eSPISCCParagraphDefaultFont"/>
              <w:rFonts w:eastAsiaTheme="minorHAnsi"/>
            </w:rPr>
            <w:t>Viši sudski s</w:t>
          </w:r>
          <w:r w:rsidRPr="003973D8">
            <w:rPr>
              <w:rStyle w:val="eSPISCCParagraphDefaultFont"/>
              <w:rFonts w:eastAsiaTheme="minorHAnsi"/>
            </w:rPr>
            <w:t>udski savjetnik</w:t>
          </w:r>
          <w:r w:rsidRPr="003973D8" w:rsidR="003973D8">
            <w:rPr>
              <w:rStyle w:val="eSPISCCParagraphDefaultFont"/>
              <w:rFonts w:eastAsiaTheme="minorHAnsi"/>
            </w:rPr>
            <w:t>-specijalist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3973D8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73D8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3D8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3973D8" w:rsidR="003973D8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973D8" w:rsidR="003973D8">
          <w:rPr>
            <w:rStyle w:val="eSPISCCParagraphDefaultFont"/>
            <w:rFonts w:eastAsiaTheme="minorHAnsi"/>
          </w:rPr>
          <w:t>Sp-118/2026-2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973D8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A2F3CDC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travnja 2026.</izvorni_sadrzaj>
    <derivirana_varijabla naziv="DomainObject.DatumDonosenjaOdluke_1">28.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Sp-118/2026-2</izvorni_sadrzaj>
    <derivirana_varijabla naziv="DomainObject.Oznaka_1">Sp-118/2026-2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travnja 2026.</izvorni_sadrzaj>
    <derivirana_varijabla naziv="DomainObject.Predmet.DatumIzradeOptuznogAkta_1">21. travnja 2026.</derivirana_varijabla>
  </DomainObject.Predmet.DatumIzradeOptuznogAkta>
  <DomainObject.Predmet.DatumIzradeOptuznogAktaFormated>
    <izvorni_sadrzaj>21.4.2026.</izvorni_sadrzaj>
    <derivirana_varijabla naziv="DomainObject.Predmet.DatumIzradeOptuznogAktaFormated_1">21.4.2026.</derivirana_varijabla>
  </DomainObject.Predmet.DatumIzradeOptuznogAktaFormated>
  <DomainObject.Predmet.DatumOsnivanja>
    <izvorni_sadrzaj>21. travnja 2026.</izvorni_sadrzaj>
    <derivirana_varijabla naziv="DomainObject.Predmet.DatumOsnivanja_1">21.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travnja 2026.</izvorni_sadrzaj>
    <derivirana_varijabla naziv="DomainObject.Predmet.DatumPrimitkaOptuznogAkta_1">21.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Sp-118/2026</izvorni_sadrzaj>
    <derivirana_varijabla naziv="DomainObject.Predmet.OznakaBroj_1">Sp-118/2026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ZDENKO KASUNIĆ</izvorni_sadrzaj>
    <derivirana_varijabla naziv="DomainObject.Predmet.ProtustrankaFormated_1">  ZDENKO KASUNIĆ</derivirana_varijabla>
  </DomainObject.Predmet.ProtustrankaFormated>
  <DomainObject.Predmet.ProtustrankaFormatedOIB>
    <izvorni_sadrzaj>  ZDENKO KASUNIĆ, OIB 74737139419</izvorni_sadrzaj>
    <derivirana_varijabla naziv="DomainObject.Predmet.ProtustrankaFormatedOIB_1">  ZDENKO KASUNIĆ, OIB 74737139419</derivirana_varijabla>
  </DomainObject.Predmet.ProtustrankaFormatedOIB>
  <DomainObject.Predmet.ProtustrankaFormatedWithAdress>
    <izvorni_sadrzaj> ZDENKO KASUNIĆ, NASELJE JALŠEVEC 18, 49221 Bedekovčina</izvorni_sadrzaj>
    <derivirana_varijabla naziv="DomainObject.Predmet.ProtustrankaFormatedWithAdress_1"> ZDENKO KASUNIĆ, NASELJE JALŠEVEC 18, 49221 Bedekovčina</derivirana_varijabla>
  </DomainObject.Predmet.ProtustrankaFormatedWithAdress>
  <DomainObject.Predmet.ProtustrankaFormatedWithAdressOIB>
    <izvorni_sadrzaj> ZDENKO KASUNIĆ, OIB 74737139419, NASELJE JALŠEVEC 18, 49221 Bedekovčina</izvorni_sadrzaj>
    <derivirana_varijabla naziv="DomainObject.Predmet.ProtustrankaFormatedWithAdressOIB_1"> ZDENKO KASUNIĆ, OIB 74737139419, NASELJE JALŠEVEC 18, 49221 Bedekovčina</derivirana_varijabla>
  </DomainObject.Predmet.ProtustrankaFormatedWithAdressOIB>
  <DomainObject.Predmet.ProtustrankaWithAdress>
    <izvorni_sadrzaj>ZDENKO KASUNIĆ NASELJE JALŠEVEC 18, 49221 Bedekovčina</izvorni_sadrzaj>
    <derivirana_varijabla naziv="DomainObject.Predmet.ProtustrankaWithAdress_1">ZDENKO KASUNIĆ NASELJE JALŠEVEC 18, 49221 Bedekovčina</derivirana_varijabla>
  </DomainObject.Predmet.ProtustrankaWithAdress>
  <DomainObject.Predmet.ProtustrankaWithAdressOIB>
    <izvorni_sadrzaj>ZDENKO KASUNIĆ, OIB 74737139419, NASELJE JALŠEVEC 18, 49221 Bedekovčina</izvorni_sadrzaj>
    <derivirana_varijabla naziv="DomainObject.Predmet.ProtustrankaWithAdressOIB_1">ZDENKO KASUNIĆ, OIB 74737139419, NASELJE JALŠEVEC 18, 49221 Bedekovčina</derivirana_varijabla>
    <derivirana_varijabla naziv="DomainObject.Predmet.ProtustrankaWithAdressOIB1">ZDENKO KASUNIĆ, OIB 74737139419, NASELJE JALŠEVEC 18, 49221 Bedekovčina</derivirana_varijabla>
  </DomainObject.Predmet.ProtustrankaWithAdressOIB>
  <DomainObject.Predmet.ProtustrankaNazivFormated>
    <izvorni_sadrzaj>ZDENKO KASUNIĆ</izvorni_sadrzaj>
    <derivirana_varijabla naziv="DomainObject.Predmet.ProtustrankaNazivFormated_1">ZDENKO KASUNIĆ</derivirana_varijabla>
    <derivirana_varijabla naziv="Padez">ZDENKO KASUNIĆ</derivirana_varijabla>
  </DomainObject.Predmet.ProtustrankaNazivFormated>
  <DomainObject.Predmet.ProtustrankaNazivFormatedOIB>
    <izvorni_sadrzaj>ZDENKO KASUNIĆ, OIB 74737139419</izvorni_sadrzaj>
    <derivirana_varijabla naziv="DomainObject.Predmet.ProtustrankaNazivFormatedOIB_1">ZDENKO KASUNIĆ, OIB 74737139419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ZDENKO KASUNIĆ</item>
    </izvorni_sadrzaj>
    <derivirana_varijabla naziv="DomainObject.Predmet.ProtuStrankaListFormated_1">
      <item>ZDENKO KASUNIĆ</item>
    </derivirana_varijabla>
  </DomainObject.Predmet.ProtuStrankaListFormated>
  <DomainObject.Predmet.ProtuStrankaListFormatedOIB>
    <izvorni_sadrzaj>
      <item>ZDENKO KASUNIĆ, OIB 74737139419</item>
    </izvorni_sadrzaj>
    <derivirana_varijabla naziv="DomainObject.Predmet.ProtuStrankaListFormatedOIB_1">
      <item>ZDENKO KASUNIĆ, OIB 74737139419</item>
    </derivirana_varijabla>
  </DomainObject.Predmet.ProtuStrankaListFormatedOIB>
  <DomainObject.Predmet.ProtuStrankaListFormatedWithAdress>
    <izvorni_sadrzaj>
      <item>ZDENKO KASUNIĆ, NASELJE JALŠEVEC 18, 49221 Bedekovčina</item>
    </izvorni_sadrzaj>
    <derivirana_varijabla naziv="DomainObject.Predmet.ProtuStrankaListFormatedWithAdress_1">
      <item>ZDENKO KASUNIĆ, NASELJE JALŠEVEC 18, 49221 Bedekovčina</item>
    </derivirana_varijabla>
  </DomainObject.Predmet.ProtuStrankaListFormatedWithAdress>
  <DomainObject.Predmet.ProtuStrankaListFormatedWithAdressOIB>
    <izvorni_sadrzaj>
      <item>ZDENKO KASUNIĆ, OIB 74737139419, NASELJE JALŠEVEC 18, 49221 Bedekovčina</item>
    </izvorni_sadrzaj>
    <derivirana_varijabla naziv="DomainObject.Predmet.ProtuStrankaListFormatedWithAdressOIB_1">
      <item>ZDENKO KASUNIĆ, OIB 74737139419, NASELJE JALŠEVEC 18, 49221 Bedekovčina</item>
    </derivirana_varijabla>
  </DomainObject.Predmet.ProtuStrankaListFormatedWithAdressOIB>
  <DomainObject.Predmet.ProtuStrankaListNazivFormated>
    <izvorni_sadrzaj>
      <item>ZDENKO KASUNIĆ</item>
    </izvorni_sadrzaj>
    <derivirana_varijabla naziv="DomainObject.Predmet.ProtuStrankaListNazivFormated_1">
      <item>ZDENKO KASUNIĆ</item>
    </derivirana_varijabla>
  </DomainObject.Predmet.ProtuStrankaListNazivFormated>
  <DomainObject.Predmet.ProtuStrankaListNazivFormatedOIB>
    <izvorni_sadrzaj>
      <item>ZDENKO KASUNIĆ, OIB 74737139419</item>
    </izvorni_sadrzaj>
    <derivirana_varijabla naziv="DomainObject.Predmet.ProtuStrankaListNazivFormatedOIB_1">
      <item>ZDENKO KASUNIĆ, OIB 74737139419</item>
    </derivirana_varijabla>
  </DomainObject.Predmet.ProtuStrankaListNazivFormatedOIB>
  <DomainObject.Predmet.OstaliListFormated>
    <izvorni_sadrzaj>
      <item>Ivan Krmelić</item>
    </izvorni_sadrzaj>
    <derivirana_varijabla naziv="DomainObject.Predmet.OstaliListFormated_1">
      <item>Ivan Krmelić</item>
    </derivirana_varijabla>
    <derivirana_varijabla naziv="DrugaOsoba">
      <item>Ivan Krmelić</item>
    </derivirana_varijabla>
  </DomainObject.Predmet.OstaliListFormated>
  <DomainObject.Predmet.OstaliListFormatedOIB>
    <izvorni_sadrzaj>
      <item>Ivan Krmelić, OIB 11314333770</item>
    </izvorni_sadrzaj>
    <derivirana_varijabla naziv="DomainObject.Predmet.OstaliListFormatedOIB_1">
      <item>Ivan Krmelić, OIB 11314333770</item>
    </derivirana_varijabla>
  </DomainObject.Predmet.OstaliListFormatedOIB>
  <DomainObject.Predmet.OstaliListFormatedWithAdress>
    <izvorni_sadrzaj>
      <item>Ivan Krmelić, Naselje Jalševec 2a, 49221 Bedekovčina</item>
    </izvorni_sadrzaj>
    <derivirana_varijabla naziv="DomainObject.Predmet.OstaliListFormatedWithAdress_1">
      <item>Ivan Krmelić, Naselje Jalševec 2a, 49221 Bedekovčina</item>
    </derivirana_varijabla>
  </DomainObject.Predmet.OstaliListFormatedWithAdress>
  <DomainObject.Predmet.OstaliListFormatedWithAdressOIB>
    <izvorni_sadrzaj>
      <item>Ivan Krmelić, OIB 11314333770, Naselje Jalševec 2a, 49221 Bedekovčina</item>
    </izvorni_sadrzaj>
    <derivirana_varijabla naziv="DomainObject.Predmet.OstaliListFormatedWithAdressOIB_1">
      <item>Ivan Krmelić, OIB 11314333770, Naselje Jalševec 2a, 49221 Bedekovčina</item>
    </derivirana_varijabla>
  </DomainObject.Predmet.OstaliListFormatedWithAdressOIB>
  <DomainObject.Predmet.OstaliListNazivFormated>
    <izvorni_sadrzaj>
      <item>Ivan Krmelić</item>
    </izvorni_sadrzaj>
    <derivirana_varijabla naziv="DomainObject.Predmet.OstaliListNazivFormated_1">
      <item>Ivan Krmelić</item>
    </derivirana_varijabla>
  </DomainObject.Predmet.OstaliListNazivFormated>
  <DomainObject.Predmet.OstaliListNazivFormatedOIB>
    <izvorni_sadrzaj>
      <item>Ivan Krmelić, OIB 11314333770</item>
    </izvorni_sadrzaj>
    <derivirana_varijabla naziv="DomainObject.Predmet.OstaliListNazivFormatedOIB_1">
      <item>Ivan Krmelić, OIB 11314333770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travnja 2026.</izvorni_sadrzaj>
    <derivirana_varijabla naziv="DomainObject.Datum_1">28. travnja 2026.</derivirana_varijabla>
    <derivirana_varijabla naziv="DomainObject.Datum2">28. travnja 2026.</derivirana_varijabla>
  </DomainObject.Datum>
  <DomainObject.PoslovniBrojDokumenta>
    <izvorni_sadrzaj>Sp-118/2026-2</izvorni_sadrzaj>
    <derivirana_varijabla naziv="DomainObject.PoslovniBrojDokumenta_1">Sp-118/2026-2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ZDENKO KASUNIĆ</izvorni_sadrzaj>
    <derivirana_varijabla naziv="DomainObject.Predmet.ProtustrankaIDrugi_1">ZDENKO KASUNIĆ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ZDENKO KASUNIĆ, OIB 74737139419, NASELJE JALŠEVEC 18, 49221 Bedekovčina</izvorni_sadrzaj>
    <derivirana_varijabla naziv="DomainObject.Predmet.ProtustrankaIDrugiAdressOIB_1">ZDENKO KASUNIĆ, OIB 74737139419, NASELJE JALŠEVEC 18,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KASUNIĆ</item>
      <item>Financijska agencija (FINA)</item>
      <item>Ivan Krmelić</item>
    </izvorni_sadrzaj>
    <derivirana_varijabla naziv="DomainObject.Predmet.SudioniciListNaziv_1">
      <item>ZDENKO KASUNIĆ</item>
      <item>Financijska agencija (FINA)</item>
      <item>Ivan Krmelić</item>
    </derivirana_varijabla>
    <derivirana_varijabla naziv="OstaliSudionici">
      <item>ZDENKO KASUNIĆ</item>
      <item>Financijska agencija (FINA)</item>
      <item>Ivan Krmelić</item>
    </derivirana_varijabla>
  </DomainObject.Predmet.SudioniciListNaziv>
  <DomainObject.Predmet.SudioniciListAdressOIB>
    <izvorni_sadrzaj>
      <item>ZDENKO KASUNIĆ, OIB 74737139419, NASELJE JALŠEVEC 18,49221 Bedekovčina</item>
      <item>Financijska agencija (FINA), OIB 85821130368, ULICA GRADA VUKOVARA 70,10000 Zagreb</item>
      <item>Ivan Krmelić, OIB 11314333770, Naselje Jalševec 2a,49221 Bedekovčina</item>
    </izvorni_sadrzaj>
    <derivirana_varijabla naziv="DomainObject.Predmet.SudioniciListAdressOIB_1">
      <item>ZDENKO KASUNIĆ, OIB 74737139419, NASELJE JALŠEVEC 18,49221 Bedekovčina</item>
      <item>Financijska agencija (FINA), OIB 85821130368, ULICA GRADA VUKOVARA 70,10000 Zagreb</item>
      <item>Ivan Krmelić, OIB 11314333770, Naselje Jalševec 2a,49221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74737139419</item>
      <item>, OIB 85821130368</item>
      <item>, OIB 11314333770</item>
    </izvorni_sadrzaj>
    <derivirana_varijabla naziv="DomainObject.Predmet.SudioniciListNazivOIB_1">
      <item>, OIB 74737139419</item>
      <item>, OIB 85821130368</item>
      <item>, OIB 11314333770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travnja 2026.</izvorni_sadrzaj>
    <derivirana_varijabla naziv="DomainObject.Predmet.DatumPocetkaProcesa_1">21.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59387-040B-47AD-9471-959DB50EE8A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202</properties:Words>
  <properties:Characters>1192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2026-04-28T10:12:00Z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Sp-118/2026-2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