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462281" w14:paraId="7462281" w:rsidRDefault="002B1938" w:rsidP="002B1938" w:rsidR="002B1938">
      <w:pPr>
        <w:spacing w:after="0"/>
        <w:jc w:val="center"/>
        <w15:collapsed w:val="false"/>
      </w:pPr>
      <w:bookmarkStart w:name="_GoBack" w:id="0"/>
      <w:bookmarkEnd w:id="0"/>
    </w:p>
    <w:tbl>
      <w:tblPr>
        <w:tblpPr w:tblpY="1" w:vertAnchor="text" w:bottomFromText="200" w:rightFromText="180" w:leftFromText="180"/>
        <w:tblOverlap w:val="never"/>
        <w:tblW w:type="auto" w:w="0"/>
        <w:tblLook w:val="04A0" w:noVBand="1" w:noHBand="0" w:lastColumn="0" w:firstColumn="1" w:lastRow="0" w:firstRow="1"/>
      </w:tblPr>
      <w:tblGrid>
        <w:gridCol w:w="2985"/>
      </w:tblGrid>
      <w:tr w:rsidTr="002B1938" w:rsidR="002B1938">
        <w:tc>
          <w:tcPr>
            <w:tcW w:type="dxa" w:w="2985"/>
            <w:hideMark/>
          </w:tcPr>
          <w:p w:rsidRDefault="002B1938" w:rsidR="002B1938">
            <w:pPr>
              <w:spacing w:lineRule="auto" w:line="276" w:after="0"/>
              <w:jc w:val="center"/>
              <w:rPr>
                <w:lang w:val="en-US"/>
              </w:rPr>
            </w:pPr>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2B1938" w:rsidR="002B1938">
            <w:pPr>
              <w:spacing w:lineRule="auto" w:line="276" w:after="0"/>
              <w:jc w:val="center"/>
              <w:rPr>
                <w:lang w:val="en-US"/>
              </w:rPr>
            </w:pPr>
            <w:proofErr w:type="spellStart"/>
            <w:r>
              <w:rPr>
                <w:lang w:val="en-US"/>
              </w:rPr>
              <w:t>Republika</w:t>
            </w:r>
            <w:proofErr w:type="spellEnd"/>
            <w:r>
              <w:rPr>
                <w:lang w:val="en-US"/>
              </w:rPr>
              <w:t xml:space="preserve"> </w:t>
            </w:r>
            <w:proofErr w:type="spellStart"/>
            <w:r>
              <w:rPr>
                <w:lang w:val="en-US"/>
              </w:rPr>
              <w:t>Hrvatska</w:t>
            </w:r>
            <w:proofErr w:type="spellEnd"/>
          </w:p>
          <w:p w:rsidRDefault="002B1938" w:rsidR="002B1938">
            <w:pPr>
              <w:spacing w:lineRule="auto" w:line="276" w:after="0"/>
              <w:jc w:val="center"/>
              <w:rPr>
                <w:lang w:val="en-US"/>
              </w:rPr>
            </w:pPr>
            <w:proofErr w:type="spellStart"/>
            <w:r>
              <w:rPr>
                <w:lang w:val="en-US"/>
              </w:rPr>
              <w:t>Trgovački</w:t>
            </w:r>
            <w:proofErr w:type="spellEnd"/>
            <w:r>
              <w:rPr>
                <w:lang w:val="en-US"/>
              </w:rPr>
              <w:t xml:space="preserve"> </w:t>
            </w:r>
            <w:proofErr w:type="spellStart"/>
            <w:r>
              <w:rPr>
                <w:lang w:val="en-US"/>
              </w:rPr>
              <w:t>sud</w:t>
            </w:r>
            <w:proofErr w:type="spellEnd"/>
            <w:r>
              <w:rPr>
                <w:lang w:val="en-US"/>
              </w:rPr>
              <w:t xml:space="preserve"> u </w:t>
            </w:r>
            <w:proofErr w:type="spellStart"/>
            <w:r>
              <w:rPr>
                <w:lang w:val="en-US"/>
              </w:rPr>
              <w:t>Varaždinu</w:t>
            </w:r>
            <w:proofErr w:type="spellEnd"/>
          </w:p>
          <w:p w:rsidRDefault="002B1938" w:rsidR="002B1938">
            <w:pPr>
              <w:spacing w:lineRule="auto" w:line="276" w:after="0"/>
              <w:jc w:val="center"/>
              <w:rPr>
                <w:lang w:val="en-US"/>
              </w:rPr>
            </w:pPr>
            <w:proofErr w:type="spellStart"/>
            <w:r>
              <w:rPr>
                <w:lang w:val="en-US"/>
              </w:rPr>
              <w:t>Varaždin</w:t>
            </w:r>
            <w:proofErr w:type="spellEnd"/>
            <w:r>
              <w:rPr>
                <w:lang w:val="en-US"/>
              </w:rPr>
              <w:t xml:space="preserve">, </w:t>
            </w:r>
            <w:proofErr w:type="spellStart"/>
            <w:r>
              <w:rPr>
                <w:lang w:val="en-US"/>
              </w:rPr>
              <w:t>Braće</w:t>
            </w:r>
            <w:proofErr w:type="spellEnd"/>
            <w:r>
              <w:rPr>
                <w:lang w:val="en-US"/>
              </w:rPr>
              <w:t xml:space="preserve"> </w:t>
            </w:r>
            <w:proofErr w:type="spellStart"/>
            <w:r>
              <w:rPr>
                <w:lang w:val="en-US"/>
              </w:rPr>
              <w:t>Radić</w:t>
            </w:r>
            <w:proofErr w:type="spellEnd"/>
            <w:r>
              <w:rPr>
                <w:lang w:val="en-US"/>
              </w:rPr>
              <w:t xml:space="preserve"> 2</w:t>
            </w:r>
          </w:p>
        </w:tc>
      </w:tr>
    </w:tbl>
    <w:p w:rsidRDefault="002B1938" w:rsidP="002B1938" w:rsidR="002B1938">
      <w:pPr>
        <w:spacing w:after="0"/>
        <w:jc w:val="right"/>
        <w:rPr>
          <w:sz w:val="12"/>
        </w:rPr>
      </w:pPr>
      <w:r>
        <w:rPr>
          <w:sz w:val="12"/>
        </w:rPr>
        <w:br w:clear="all" w:type="textWrapping"/>
      </w:r>
    </w:p>
    <w:tbl>
      <w:tblPr>
        <w:tblW w:type="auto" w:w="0"/>
        <w:jc w:val="right"/>
        <w:tblCellMar>
          <w:left w:type="dxa" w:w="0"/>
          <w:right w:type="dxa" w:w="0"/>
        </w:tblCellMar>
        <w:tblLook w:val="01E0" w:noVBand="0" w:noHBand="0" w:lastColumn="1" w:firstColumn="1" w:lastRow="1" w:firstRow="1"/>
      </w:tblPr>
      <w:tblGrid>
        <w:gridCol w:w="4320"/>
      </w:tblGrid>
      <w:tr w:rsidTr="002B1938" w:rsidR="002B1938">
        <w:trPr>
          <w:jc w:val="right"/>
        </w:trPr>
        <w:tc>
          <w:tcPr>
            <w:tcW w:type="dxa" w:w="4320"/>
            <w:hideMark/>
          </w:tcPr>
          <w:p w:rsidRDefault="002B1938" w:rsidR="002B1938">
            <w:pPr>
              <w:pStyle w:val="VSVerzija"/>
              <w:spacing w:lineRule="auto" w:line="276"/>
              <w:rPr>
                <w:lang w:eastAsia="en-US" w:val="en-US"/>
              </w:rPr>
            </w:pPr>
            <w:r>
              <w:rPr>
                <w:lang w:eastAsia="en-US" w:val="en-US"/>
              </w:rPr>
              <w:t xml:space="preserve">                   </w:t>
            </w:r>
            <w:proofErr w:type="spellStart"/>
            <w:r>
              <w:rPr>
                <w:lang w:eastAsia="en-US" w:val="en-US"/>
              </w:rPr>
              <w:t>Poslovni</w:t>
            </w:r>
            <w:proofErr w:type="spellEnd"/>
            <w:r>
              <w:rPr>
                <w:lang w:eastAsia="en-US" w:val="en-US"/>
              </w:rPr>
              <w:t xml:space="preserve"> </w:t>
            </w:r>
            <w:proofErr w:type="spellStart"/>
            <w:r>
              <w:rPr>
                <w:lang w:eastAsia="en-US" w:val="en-US"/>
              </w:rPr>
              <w:t>broj</w:t>
            </w:r>
            <w:proofErr w:type="spellEnd"/>
            <w:r>
              <w:rPr>
                <w:lang w:eastAsia="en-US" w:val="en-US"/>
              </w:rPr>
              <w:t>:  7 St-119/2017-15</w:t>
            </w:r>
          </w:p>
        </w:tc>
      </w:tr>
    </w:tbl>
    <w:p w:rsidRDefault="002B1938" w:rsidP="002B1938" w:rsidR="002B1938">
      <w:pPr>
        <w:spacing w:after="0"/>
        <w:jc w:val="both"/>
      </w:pPr>
    </w:p>
    <w:p w:rsidRDefault="002B1938" w:rsidP="002B1938" w:rsidR="002B1938">
      <w:pPr>
        <w:spacing w:after="0"/>
        <w:jc w:val="center"/>
      </w:pPr>
    </w:p>
    <w:p w:rsidRDefault="002B1938" w:rsidP="002B1938" w:rsidR="002B1938">
      <w:pPr>
        <w:spacing w:after="0"/>
        <w:jc w:val="center"/>
      </w:pPr>
      <w:r>
        <w:t>R E P U B L I K A    H R V A T S K A</w:t>
      </w:r>
    </w:p>
    <w:p w:rsidRDefault="002B1938" w:rsidP="002B1938" w:rsidR="002B1938">
      <w:pPr>
        <w:spacing w:after="0"/>
        <w:jc w:val="both"/>
        <w:rPr>
          <w:b/>
        </w:rPr>
      </w:pPr>
    </w:p>
    <w:p w:rsidRDefault="002B1938" w:rsidP="002B1938" w:rsidR="002B1938">
      <w:pPr>
        <w:spacing w:after="0"/>
        <w:jc w:val="center"/>
      </w:pPr>
      <w:r>
        <w:t>R J E Š E NJ E</w:t>
      </w:r>
    </w:p>
    <w:p w:rsidRDefault="002B1938" w:rsidP="002B1938" w:rsidR="002B1938">
      <w:pPr>
        <w:spacing w:after="0"/>
        <w:jc w:val="both"/>
        <w:rPr>
          <w:b/>
        </w:rPr>
      </w:pPr>
      <w:r>
        <w:rPr>
          <w:b/>
        </w:rPr>
        <w:t xml:space="preserve">                </w:t>
      </w:r>
    </w:p>
    <w:p w:rsidRDefault="002B1938" w:rsidP="002B1938" w:rsidR="002B1938">
      <w:pPr>
        <w:tabs>
          <w:tab w:pos="851" w:val="left"/>
        </w:tabs>
        <w:spacing w:after="0"/>
        <w:ind w:firstLine="708"/>
        <w:jc w:val="both"/>
        <w:rPr>
          <w:b/>
        </w:rPr>
      </w:pPr>
      <w:r>
        <w:rPr>
          <w:b/>
        </w:rPr>
        <w:tab/>
      </w:r>
      <w:r>
        <w:t>Trgovački sud u Varaždinu, po sucu toga suda Mariji Levanić-Škerbić, u stečajnom predmetu povodom prijedloga predlagatelja FINANCIJSKA AGENCIJA, Regionalni centar Zagreb, Podružnica Varaždin, Augusta Cesarca br. 2, radi otvaranja stečajnog postupka nad dužnikom SIZIM d.o.o. Veliki Otok, Veliki Otok 138 b, OIB: 78194817020, izvan ročišta 23. ožujka 2017.,</w:t>
      </w:r>
    </w:p>
    <w:p w:rsidRDefault="002B1938" w:rsidP="002B1938" w:rsidR="002B1938">
      <w:pPr>
        <w:spacing w:after="0"/>
        <w:jc w:val="both"/>
      </w:pPr>
    </w:p>
    <w:p w:rsidRDefault="002B1938" w:rsidP="002B1938" w:rsidR="002B1938">
      <w:pPr>
        <w:spacing w:after="0"/>
        <w:jc w:val="center"/>
      </w:pPr>
      <w:r>
        <w:t>r  i  j  e  š  i  o       j   e</w:t>
      </w:r>
    </w:p>
    <w:p w:rsidRDefault="002B1938" w:rsidP="002B1938" w:rsidR="002B1938">
      <w:pPr>
        <w:spacing w:after="0"/>
        <w:jc w:val="center"/>
      </w:pPr>
    </w:p>
    <w:p w:rsidRDefault="002B1938" w:rsidP="002B1938" w:rsidR="002B1938">
      <w:pPr>
        <w:spacing w:after="0"/>
        <w:ind w:left="708"/>
        <w:jc w:val="both"/>
      </w:pPr>
      <w:r>
        <w:t xml:space="preserve">1) </w:t>
      </w:r>
      <w:r>
        <w:tab/>
        <w:t>Otvara se stečajni postupak nad stečajnom dužnikom SIZIM d.o.o. Veliki Otok, Veliki Otok 138 b, OIB: 78194817020, s danom 23. ožujka 2018. u 12,00 sati.</w:t>
      </w:r>
    </w:p>
    <w:p w:rsidRDefault="002B1938" w:rsidP="002B1938" w:rsidR="002B1938">
      <w:pPr>
        <w:spacing w:after="0"/>
        <w:jc w:val="both"/>
      </w:pPr>
    </w:p>
    <w:p w:rsidRDefault="002B1938" w:rsidP="002B1938" w:rsidR="002B1938">
      <w:pPr>
        <w:spacing w:after="0"/>
        <w:ind w:hanging="705" w:left="1413"/>
        <w:jc w:val="both"/>
      </w:pPr>
      <w:r>
        <w:t xml:space="preserve">2) </w:t>
      </w:r>
      <w:r>
        <w:tab/>
        <w:t xml:space="preserve">Za stečajnog upravitelja imenuje se Antun </w:t>
      </w:r>
      <w:proofErr w:type="spellStart"/>
      <w:r>
        <w:t>Mišanović</w:t>
      </w:r>
      <w:proofErr w:type="spellEnd"/>
      <w:r>
        <w:t xml:space="preserve"> iz Varaždina, Braće Radića 24, OIB: 50827538620.</w:t>
      </w:r>
    </w:p>
    <w:p w:rsidRDefault="002B1938" w:rsidP="002B1938" w:rsidR="002B1938">
      <w:pPr>
        <w:tabs>
          <w:tab w:pos="0" w:val="left"/>
        </w:tabs>
        <w:spacing w:after="0"/>
      </w:pPr>
    </w:p>
    <w:p w:rsidRDefault="002B1938" w:rsidP="002B1938" w:rsidR="002B1938">
      <w:pPr>
        <w:ind w:firstLine="57" w:left="708"/>
        <w:jc w:val="both"/>
        <w:rPr>
          <w:rFonts w:eastAsia="Calibri"/>
          <w:i/>
        </w:rPr>
      </w:pPr>
      <w:r>
        <w:t xml:space="preserve">3) </w:t>
      </w:r>
      <w:r>
        <w:tab/>
        <w:t xml:space="preserve">Pozivaju se vjerovnici stečajnog dužnika da u roku od 60 dana od dana objave oglasa o otvaranju stečajnog postupka na e-Oglasnoj ploči ovoga suda prijave svoje tražbine stečajnom upravitelju Antunu </w:t>
      </w:r>
      <w:proofErr w:type="spellStart"/>
      <w:r>
        <w:t>Mišanoviću</w:t>
      </w:r>
      <w:proofErr w:type="spellEnd"/>
      <w:r>
        <w:t xml:space="preserve"> iz Varaždina, Braće Radića 24, u skladu sa čl. 129. Stečajnog zakona (Narodne novine br. 71/15, dalje u tekstu skraćeno: SZ-a) i to u dva primjerka s ispravama na kojima se tražbine temelje, uz potvrdu o plaćenoj pristojbi u iznosu od 2% vrijednosti tražbine, ali najviše 500,00 kuna na žiro-račun državnog proračuna broj: </w:t>
      </w:r>
      <w:r>
        <w:rPr>
          <w:rFonts w:eastAsia="Calibri"/>
        </w:rPr>
        <w:t>IBAN: HR 12 1001 0051 8630 00160, model HR64 5045-3574-22075816</w:t>
      </w:r>
      <w:r>
        <w:rPr>
          <w:rFonts w:eastAsia="Calibri"/>
          <w:i/>
        </w:rPr>
        <w:t>.</w:t>
      </w:r>
    </w:p>
    <w:p w:rsidRDefault="002B1938" w:rsidP="002B1938" w:rsidR="002B1938">
      <w:pPr>
        <w:spacing w:after="0"/>
        <w:ind w:firstLine="120" w:left="708"/>
        <w:jc w:val="both"/>
        <w:rPr>
          <w:b/>
        </w:rPr>
      </w:pPr>
      <w:r>
        <w:t xml:space="preserve">4) </w:t>
      </w:r>
      <w:r>
        <w:tab/>
        <w:t xml:space="preserve">Pozivaju se </w:t>
      </w:r>
      <w:proofErr w:type="spellStart"/>
      <w:r>
        <w:t>razlučni</w:t>
      </w:r>
      <w:proofErr w:type="spellEnd"/>
      <w:r>
        <w:t xml:space="preserve"> vjerovnici da pisanim putem obavijeste stečajnog upravitelja o postojanju svojih </w:t>
      </w:r>
      <w:proofErr w:type="spellStart"/>
      <w:r>
        <w:t>razlučnih</w:t>
      </w:r>
      <w:proofErr w:type="spellEnd"/>
      <w:r>
        <w:t xml:space="preserve"> prava i to u roku od 60 dana od dana objave rješenja na e-Oglasnoj ploči ovoga suda (čl. 129. st. 1. SZ-a, a u svezi sa čl. 258. SZ-a).</w:t>
      </w:r>
      <w:r>
        <w:tab/>
      </w:r>
    </w:p>
    <w:p w:rsidRDefault="002B1938" w:rsidP="002B1938" w:rsidR="002B1938">
      <w:pPr>
        <w:spacing w:after="0"/>
        <w:ind w:firstLine="705" w:left="708"/>
        <w:jc w:val="both"/>
      </w:pPr>
      <w:r>
        <w:t>Izlučni vjerovnici dužni su obavijestiti stečajnog upravitelja o svom izlučnom pravu, pravnoj osnovi izlučnog prava i označiti predmet, odnosno, pravo na koje se njihovo izlučno pravo odnosi (čl. 129. st. 1., a u svezi sa čl. 258. SZ-a).</w:t>
      </w:r>
    </w:p>
    <w:p w:rsidRDefault="002B1938" w:rsidP="002B1938" w:rsidR="002B1938">
      <w:pPr>
        <w:spacing w:after="0"/>
        <w:ind w:firstLine="708"/>
        <w:jc w:val="both"/>
      </w:pPr>
    </w:p>
    <w:p w:rsidRDefault="002B1938" w:rsidP="002B1938" w:rsidR="002B1938">
      <w:pPr>
        <w:spacing w:after="0"/>
        <w:ind w:firstLine="120" w:left="708"/>
        <w:jc w:val="both"/>
      </w:pPr>
      <w:r>
        <w:lastRenderedPageBreak/>
        <w:t xml:space="preserve">5) </w:t>
      </w:r>
      <w:r>
        <w:tab/>
        <w:t>Pozivaju se dužnikovi dužnici da svoje obveze prema stečajnom dužniku ispune bez odlaganja izravno stečajnom upravitelju za stečajnog dužnika.</w:t>
      </w:r>
    </w:p>
    <w:p w:rsidRDefault="002B1938" w:rsidP="002B1938" w:rsidR="002B1938">
      <w:pPr>
        <w:spacing w:after="0"/>
        <w:ind w:firstLine="12" w:left="708"/>
        <w:jc w:val="both"/>
      </w:pPr>
      <w:r>
        <w:t xml:space="preserve">6) </w:t>
      </w:r>
      <w:r>
        <w:tab/>
        <w:t xml:space="preserve">Ročište vjerovnika na kojem će se ispitati prijavljene tražbine - </w:t>
      </w:r>
      <w:r>
        <w:rPr>
          <w:u w:val="single"/>
        </w:rPr>
        <w:t>ispitno ročište</w:t>
      </w:r>
      <w:r>
        <w:t xml:space="preserve"> određuje se za dan </w:t>
      </w:r>
      <w:r>
        <w:rPr>
          <w:u w:val="single"/>
        </w:rPr>
        <w:t>08. lipnja 2018.  u  9,00  sati</w:t>
      </w:r>
      <w:r>
        <w:t xml:space="preserve">  kod Trgovačkog suda u Varaždinu, Braće Radić br. 2, soba broj 223, drugi kat.</w:t>
      </w:r>
    </w:p>
    <w:p w:rsidRDefault="002B1938" w:rsidP="002B1938" w:rsidR="002B1938">
      <w:pPr>
        <w:spacing w:after="0"/>
        <w:ind w:firstLine="708" w:left="708"/>
        <w:jc w:val="both"/>
        <w:rPr>
          <w:u w:val="single"/>
        </w:rPr>
      </w:pPr>
      <w:r>
        <w:t>Ročište vjerovnika na kojem će se na temelju izvješća stečajnog upravitelja odlučivati o daljnjem tijeku stečajnog postupka-</w:t>
      </w:r>
      <w:r>
        <w:rPr>
          <w:u w:val="single"/>
        </w:rPr>
        <w:t>izvještajno ročište</w:t>
      </w:r>
      <w:r>
        <w:t xml:space="preserve"> održati će se istoga dana odmah nakon ispitnog ročišta.</w:t>
      </w:r>
    </w:p>
    <w:p w:rsidRDefault="002B1938" w:rsidP="002B1938" w:rsidR="002B1938">
      <w:pPr>
        <w:spacing w:after="0"/>
        <w:jc w:val="both"/>
        <w:rPr>
          <w:b/>
          <w:u w:val="single"/>
        </w:rPr>
      </w:pPr>
    </w:p>
    <w:p w:rsidRDefault="002B1938" w:rsidP="002B1938" w:rsidR="002B1938">
      <w:pPr>
        <w:spacing w:after="0"/>
        <w:ind w:left="708"/>
        <w:jc w:val="both"/>
      </w:pPr>
      <w:r>
        <w:t xml:space="preserve">7) </w:t>
      </w:r>
      <w:r>
        <w:tab/>
        <w:t>Ovo rješenje o otvaranju stečajnog postupka dostaviti će se sudskom registru ovoga suda, radi zabilježbe otvaranja stečajnog postupka u sudskom registru.</w:t>
      </w:r>
    </w:p>
    <w:p w:rsidRDefault="002B1938" w:rsidP="002B1938" w:rsidR="002B1938">
      <w:pPr>
        <w:spacing w:after="0"/>
        <w:jc w:val="both"/>
      </w:pPr>
    </w:p>
    <w:p w:rsidRDefault="002B1938" w:rsidP="002B1938" w:rsidR="002B1938">
      <w:pPr>
        <w:spacing w:after="0"/>
        <w:ind w:left="708"/>
        <w:jc w:val="both"/>
      </w:pPr>
      <w:r>
        <w:t xml:space="preserve">8) </w:t>
      </w:r>
      <w:r>
        <w:tab/>
        <w:t>Ovio rješenje o otvaranju stečajnog postupka objavljuje se isticanjem na e-Oglasnoj ploči ovoga suda sa danom otvaranja stečajnog postupka.</w:t>
      </w:r>
    </w:p>
    <w:p w:rsidRDefault="002B1938" w:rsidP="002B1938" w:rsidR="002B1938">
      <w:pPr>
        <w:spacing w:after="0"/>
        <w:jc w:val="both"/>
      </w:pPr>
    </w:p>
    <w:p w:rsidRDefault="002B1938" w:rsidP="002B1938" w:rsidR="002B1938">
      <w:pPr>
        <w:ind w:left="705"/>
        <w:jc w:val="both"/>
      </w:pPr>
      <w:r>
        <w:t>9)</w:t>
      </w:r>
      <w:r>
        <w:tab/>
        <w:t>Ovo rješenje o otvaranju stečajnog postupka dostaviti će se Zemljišno-knjižnom odjelu Općinskog suda u Koprivnici, radi upisa zabilježbe otvaranja stečajnog postupka u zemljišnim knjigama.</w:t>
      </w:r>
    </w:p>
    <w:p w:rsidRDefault="002B1938" w:rsidP="002B1938" w:rsidR="002B1938">
      <w:pPr>
        <w:ind w:hanging="705" w:left="705"/>
        <w:jc w:val="both"/>
      </w:pPr>
      <w:r>
        <w:rPr>
          <w:b/>
        </w:rPr>
        <w:tab/>
      </w:r>
      <w:r>
        <w:tab/>
      </w:r>
      <w:r>
        <w:rPr>
          <w:b/>
        </w:rPr>
        <w:tab/>
      </w:r>
      <w:r>
        <w:t>Nalaže se Zemljišno-knjižnom odjelu Općinskog suda u Koprivnici izvršiti upis zabilježbe otvaranja stečajnog postupka u zemljišnim knjigama na nekretninama stečajnog dužnika i to:</w:t>
      </w:r>
      <w:r>
        <w:tab/>
      </w:r>
    </w:p>
    <w:tbl>
      <w:tblPr>
        <w:tblW w:type="dxa" w:w="12938"/>
        <w:tblInd w:type="dxa" w:w="-743"/>
        <w:tblLook w:val="04A0" w:noVBand="1" w:noHBand="0" w:lastColumn="0" w:firstColumn="1" w:lastRow="0" w:firstRow="1"/>
      </w:tblPr>
      <w:tblGrid>
        <w:gridCol w:w="2921"/>
        <w:gridCol w:w="1180"/>
        <w:gridCol w:w="1340"/>
        <w:gridCol w:w="1738"/>
        <w:gridCol w:w="2886"/>
        <w:gridCol w:w="2873"/>
      </w:tblGrid>
      <w:tr w:rsidTr="002B1938" w:rsidR="002B1938">
        <w:trPr>
          <w:trHeight w:val="315"/>
        </w:trPr>
        <w:tc>
          <w:tcPr>
            <w:tcW w:type="dxa" w:w="2921"/>
            <w:noWrap/>
            <w:vAlign w:val="bottom"/>
            <w:hideMark/>
          </w:tcPr>
          <w:p w:rsidRDefault="002B1938" w:rsidR="002B1938">
            <w:pPr>
              <w:spacing w:lineRule="auto" w:line="276" w:after="200"/>
              <w:rPr>
                <w:rFonts w:hAnsiTheme="minorHAnsi" w:asciiTheme="minorHAnsi" w:cs="Times New Roman"/>
                <w:sz w:val="22"/>
                <w:szCs w:val="22"/>
              </w:rPr>
            </w:pPr>
          </w:p>
        </w:tc>
        <w:tc>
          <w:tcPr>
            <w:tcW w:type="dxa" w:w="1180"/>
            <w:noWrap/>
            <w:vAlign w:val="bottom"/>
            <w:hideMark/>
          </w:tcPr>
          <w:p w:rsidRDefault="002B1938" w:rsidR="002B1938">
            <w:pPr>
              <w:spacing w:lineRule="auto" w:line="276" w:after="200"/>
              <w:rPr>
                <w:rFonts w:hAnsiTheme="minorHAnsi" w:asciiTheme="minorHAnsi" w:cs="Times New Roman"/>
                <w:sz w:val="22"/>
                <w:szCs w:val="22"/>
              </w:rPr>
            </w:pPr>
          </w:p>
        </w:tc>
        <w:tc>
          <w:tcPr>
            <w:tcW w:type="dxa" w:w="1340"/>
            <w:noWrap/>
            <w:vAlign w:val="bottom"/>
            <w:hideMark/>
          </w:tcPr>
          <w:p w:rsidRDefault="002B1938" w:rsidR="002B1938">
            <w:pPr>
              <w:spacing w:lineRule="auto" w:line="276" w:after="200"/>
              <w:rPr>
                <w:rFonts w:hAnsiTheme="minorHAnsi" w:asciiTheme="minorHAnsi" w:cs="Times New Roman"/>
                <w:sz w:val="22"/>
                <w:szCs w:val="22"/>
              </w:rPr>
            </w:pPr>
          </w:p>
        </w:tc>
        <w:tc>
          <w:tcPr>
            <w:tcW w:type="dxa" w:w="1738"/>
            <w:noWrap/>
            <w:vAlign w:val="bottom"/>
            <w:hideMark/>
          </w:tcPr>
          <w:p w:rsidRDefault="002B1938" w:rsidR="002B1938">
            <w:pPr>
              <w:spacing w:lineRule="auto" w:line="276" w:after="200"/>
              <w:rPr>
                <w:rFonts w:hAnsiTheme="minorHAnsi" w:asciiTheme="minorHAnsi" w:cs="Times New Roman"/>
                <w:sz w:val="22"/>
                <w:szCs w:val="22"/>
              </w:rPr>
            </w:pPr>
          </w:p>
        </w:tc>
        <w:tc>
          <w:tcPr>
            <w:tcW w:type="dxa" w:w="2886"/>
            <w:noWrap/>
            <w:vAlign w:val="bottom"/>
            <w:hideMark/>
          </w:tcPr>
          <w:p w:rsidRDefault="002B1938" w:rsidR="002B1938">
            <w:pPr>
              <w:spacing w:lineRule="auto" w:line="276" w:after="200"/>
              <w:rPr>
                <w:rFonts w:hAnsiTheme="minorHAnsi" w:asciiTheme="minorHAnsi" w:cs="Times New Roman"/>
                <w:sz w:val="22"/>
                <w:szCs w:val="22"/>
              </w:rPr>
            </w:pPr>
          </w:p>
        </w:tc>
        <w:tc>
          <w:tcPr>
            <w:tcW w:type="dxa" w:w="2873"/>
            <w:noWrap/>
            <w:vAlign w:val="bottom"/>
            <w:hideMark/>
          </w:tcPr>
          <w:p w:rsidRDefault="002B1938" w:rsidR="002B1938">
            <w:pPr>
              <w:spacing w:lineRule="auto" w:line="276" w:after="200"/>
              <w:rPr>
                <w:rFonts w:hAnsiTheme="minorHAnsi" w:asciiTheme="minorHAnsi" w:cs="Times New Roman"/>
                <w:sz w:val="22"/>
                <w:szCs w:val="22"/>
              </w:rPr>
            </w:pPr>
          </w:p>
        </w:tc>
      </w:tr>
      <w:tr w:rsidTr="002B1938" w:rsidR="002B1938">
        <w:trPr>
          <w:gridAfter w:val="1"/>
          <w:wAfter w:type="dxa" w:w="2873"/>
          <w:trHeight w:val="315"/>
        </w:trPr>
        <w:tc>
          <w:tcPr>
            <w:tcW w:type="dxa" w:w="2921"/>
            <w:tcBorders>
              <w:top w:space="0" w:sz="4" w:color="000000" w:val="single"/>
              <w:left w:space="0" w:sz="4" w:color="000000" w:val="single"/>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b/>
                <w:bCs/>
                <w:lang w:eastAsia="hr-HR"/>
              </w:rPr>
            </w:pPr>
            <w:r>
              <w:rPr>
                <w:rFonts w:cs="Times New Roman" w:eastAsia="Times New Roman"/>
                <w:b/>
                <w:bCs/>
                <w:lang w:eastAsia="hr-HR"/>
              </w:rPr>
              <w:t>kat. općina</w:t>
            </w:r>
          </w:p>
        </w:tc>
        <w:tc>
          <w:tcPr>
            <w:tcW w:type="dxa" w:w="1180"/>
            <w:tcBorders>
              <w:top w:space="0" w:sz="4" w:color="000000" w:val="single"/>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b/>
                <w:bCs/>
                <w:lang w:eastAsia="hr-HR"/>
              </w:rPr>
            </w:pPr>
            <w:proofErr w:type="spellStart"/>
            <w:r>
              <w:rPr>
                <w:rFonts w:cs="Times New Roman" w:eastAsia="Times New Roman"/>
                <w:b/>
                <w:bCs/>
                <w:lang w:eastAsia="hr-HR"/>
              </w:rPr>
              <w:t>zk</w:t>
            </w:r>
            <w:proofErr w:type="spellEnd"/>
            <w:r>
              <w:rPr>
                <w:rFonts w:cs="Times New Roman" w:eastAsia="Times New Roman"/>
                <w:b/>
                <w:bCs/>
                <w:lang w:eastAsia="hr-HR"/>
              </w:rPr>
              <w:t>. uložak</w:t>
            </w:r>
          </w:p>
        </w:tc>
        <w:tc>
          <w:tcPr>
            <w:tcW w:type="dxa" w:w="1340"/>
            <w:tcBorders>
              <w:top w:space="0" w:sz="4" w:color="000000" w:val="single"/>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b/>
                <w:bCs/>
                <w:lang w:eastAsia="hr-HR"/>
              </w:rPr>
            </w:pPr>
            <w:r>
              <w:rPr>
                <w:rFonts w:cs="Times New Roman" w:eastAsia="Times New Roman"/>
                <w:b/>
                <w:bCs/>
                <w:lang w:eastAsia="hr-HR"/>
              </w:rPr>
              <w:t>kč.br.</w:t>
            </w:r>
          </w:p>
        </w:tc>
        <w:tc>
          <w:tcPr>
            <w:tcW w:type="dxa" w:w="1738"/>
            <w:tcBorders>
              <w:top w:space="0" w:sz="4" w:color="000000" w:val="single"/>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b/>
                <w:bCs/>
                <w:lang w:eastAsia="hr-HR"/>
              </w:rPr>
            </w:pPr>
            <w:r>
              <w:rPr>
                <w:rFonts w:cs="Times New Roman" w:eastAsia="Times New Roman"/>
                <w:b/>
                <w:bCs/>
                <w:lang w:eastAsia="hr-HR"/>
              </w:rPr>
              <w:t>površina</w:t>
            </w:r>
          </w:p>
        </w:tc>
        <w:tc>
          <w:tcPr>
            <w:tcW w:type="dxa" w:w="2886"/>
            <w:tcBorders>
              <w:top w:space="0" w:sz="4" w:color="000000" w:val="single"/>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b/>
                <w:bCs/>
                <w:lang w:eastAsia="hr-HR"/>
              </w:rPr>
            </w:pPr>
            <w:r>
              <w:rPr>
                <w:rFonts w:cs="Times New Roman" w:eastAsia="Times New Roman"/>
                <w:b/>
                <w:bCs/>
                <w:lang w:eastAsia="hr-HR"/>
              </w:rPr>
              <w:t>opis</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w:t>
            </w:r>
            <w:proofErr w:type="spellStart"/>
            <w:r>
              <w:rPr>
                <w:rFonts w:cs="Times New Roman" w:eastAsia="Times New Roman"/>
                <w:lang w:eastAsia="hr-HR"/>
              </w:rPr>
              <w:t>Koprivn</w:t>
            </w:r>
            <w:proofErr w:type="spellEnd"/>
            <w:r>
              <w:rPr>
                <w:rFonts w:cs="Times New Roman" w:eastAsia="Times New Roman"/>
                <w:lang w:eastAsia="hr-HR"/>
              </w:rPr>
              <w:t>. Ivanec</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991</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2919/3</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775 </w:t>
            </w:r>
            <w:proofErr w:type="spellStart"/>
            <w:r>
              <w:rPr>
                <w:rFonts w:cs="Times New Roman" w:eastAsia="Times New Roman"/>
                <w:lang w:eastAsia="hr-HR"/>
              </w:rPr>
              <w:t>čhv</w:t>
            </w:r>
            <w:proofErr w:type="spellEnd"/>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xml:space="preserve">šuma </w:t>
            </w:r>
            <w:proofErr w:type="spellStart"/>
            <w:r>
              <w:rPr>
                <w:rFonts w:cs="Times New Roman" w:eastAsia="Times New Roman"/>
                <w:lang w:eastAsia="hr-HR"/>
              </w:rPr>
              <w:t>Janderlenka</w:t>
            </w:r>
            <w:proofErr w:type="spellEnd"/>
            <w:r>
              <w:rPr>
                <w:rFonts w:cs="Times New Roman" w:eastAsia="Times New Roman"/>
                <w:lang w:eastAsia="hr-HR"/>
              </w:rPr>
              <w:t xml:space="preserve"> u </w:t>
            </w:r>
            <w:proofErr w:type="spellStart"/>
            <w:r>
              <w:rPr>
                <w:rFonts w:cs="Times New Roman" w:eastAsia="Times New Roman"/>
                <w:lang w:eastAsia="hr-HR"/>
              </w:rPr>
              <w:t>Polovanama</w:t>
            </w:r>
            <w:proofErr w:type="spellEnd"/>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2920/3</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447 </w:t>
            </w:r>
            <w:proofErr w:type="spellStart"/>
            <w:r>
              <w:rPr>
                <w:rFonts w:cs="Times New Roman" w:eastAsia="Times New Roman"/>
                <w:lang w:eastAsia="hr-HR"/>
              </w:rPr>
              <w:t>čhv</w:t>
            </w:r>
            <w:proofErr w:type="spellEnd"/>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xml:space="preserve">šuma </w:t>
            </w:r>
            <w:proofErr w:type="spellStart"/>
            <w:r>
              <w:rPr>
                <w:rFonts w:cs="Times New Roman" w:eastAsia="Times New Roman"/>
                <w:lang w:eastAsia="hr-HR"/>
              </w:rPr>
              <w:t>Janderlenka</w:t>
            </w:r>
            <w:proofErr w:type="spellEnd"/>
            <w:r>
              <w:rPr>
                <w:rFonts w:cs="Times New Roman" w:eastAsia="Times New Roman"/>
                <w:lang w:eastAsia="hr-HR"/>
              </w:rPr>
              <w:t xml:space="preserve"> u </w:t>
            </w:r>
            <w:proofErr w:type="spellStart"/>
            <w:r>
              <w:rPr>
                <w:rFonts w:cs="Times New Roman" w:eastAsia="Times New Roman"/>
                <w:lang w:eastAsia="hr-HR"/>
              </w:rPr>
              <w:t>Polovanama</w:t>
            </w:r>
            <w:proofErr w:type="spellEnd"/>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Kutnjak</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755</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1613/58</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1 jutro</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xml:space="preserve">oranica Lug u </w:t>
            </w:r>
            <w:proofErr w:type="spellStart"/>
            <w:r>
              <w:rPr>
                <w:rFonts w:cs="Times New Roman" w:eastAsia="Times New Roman"/>
                <w:lang w:eastAsia="hr-HR"/>
              </w:rPr>
              <w:t>bukevju</w:t>
            </w:r>
            <w:proofErr w:type="spellEnd"/>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Kutnjak</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1686</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1386/1</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45 </w:t>
            </w:r>
            <w:proofErr w:type="spellStart"/>
            <w:r>
              <w:rPr>
                <w:rFonts w:cs="Times New Roman" w:eastAsia="Times New Roman"/>
                <w:lang w:eastAsia="hr-HR"/>
              </w:rPr>
              <w:t>čhv</w:t>
            </w:r>
            <w:proofErr w:type="spellEnd"/>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xml:space="preserve">šuma </w:t>
            </w:r>
            <w:proofErr w:type="spellStart"/>
            <w:r>
              <w:rPr>
                <w:rFonts w:cs="Times New Roman" w:eastAsia="Times New Roman"/>
                <w:lang w:eastAsia="hr-HR"/>
              </w:rPr>
              <w:t>Sopot</w:t>
            </w:r>
            <w:proofErr w:type="spellEnd"/>
            <w:r>
              <w:rPr>
                <w:rFonts w:cs="Times New Roman" w:eastAsia="Times New Roman"/>
                <w:lang w:eastAsia="hr-HR"/>
              </w:rPr>
              <w:t xml:space="preserve"> u </w:t>
            </w:r>
            <w:proofErr w:type="spellStart"/>
            <w:r>
              <w:rPr>
                <w:rFonts w:cs="Times New Roman" w:eastAsia="Times New Roman"/>
                <w:lang w:eastAsia="hr-HR"/>
              </w:rPr>
              <w:t>melincu</w:t>
            </w:r>
            <w:proofErr w:type="spellEnd"/>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1387/1</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115 </w:t>
            </w:r>
            <w:proofErr w:type="spellStart"/>
            <w:r>
              <w:rPr>
                <w:rFonts w:cs="Times New Roman" w:eastAsia="Times New Roman"/>
                <w:lang w:eastAsia="hr-HR"/>
              </w:rPr>
              <w:t>čhv</w:t>
            </w:r>
            <w:proofErr w:type="spellEnd"/>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xml:space="preserve">sjenokoša </w:t>
            </w:r>
            <w:proofErr w:type="spellStart"/>
            <w:r>
              <w:rPr>
                <w:rFonts w:cs="Times New Roman" w:eastAsia="Times New Roman"/>
                <w:lang w:eastAsia="hr-HR"/>
              </w:rPr>
              <w:t>Sopot</w:t>
            </w:r>
            <w:proofErr w:type="spellEnd"/>
            <w:r>
              <w:rPr>
                <w:rFonts w:cs="Times New Roman" w:eastAsia="Times New Roman"/>
                <w:lang w:eastAsia="hr-HR"/>
              </w:rPr>
              <w:t xml:space="preserve"> u </w:t>
            </w:r>
            <w:proofErr w:type="spellStart"/>
            <w:r>
              <w:rPr>
                <w:rFonts w:cs="Times New Roman" w:eastAsia="Times New Roman"/>
                <w:lang w:eastAsia="hr-HR"/>
              </w:rPr>
              <w:t>melincu</w:t>
            </w:r>
            <w:proofErr w:type="spellEnd"/>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1388/1</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987 </w:t>
            </w:r>
            <w:proofErr w:type="spellStart"/>
            <w:r>
              <w:rPr>
                <w:rFonts w:cs="Times New Roman" w:eastAsia="Times New Roman"/>
                <w:lang w:eastAsia="hr-HR"/>
              </w:rPr>
              <w:t>čhv</w:t>
            </w:r>
            <w:proofErr w:type="spellEnd"/>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xml:space="preserve">oranica </w:t>
            </w:r>
            <w:proofErr w:type="spellStart"/>
            <w:r>
              <w:rPr>
                <w:rFonts w:cs="Times New Roman" w:eastAsia="Times New Roman"/>
                <w:lang w:eastAsia="hr-HR"/>
              </w:rPr>
              <w:t>Sopot</w:t>
            </w:r>
            <w:proofErr w:type="spellEnd"/>
            <w:r>
              <w:rPr>
                <w:rFonts w:cs="Times New Roman" w:eastAsia="Times New Roman"/>
                <w:lang w:eastAsia="hr-HR"/>
              </w:rPr>
              <w:t xml:space="preserve"> u </w:t>
            </w:r>
            <w:proofErr w:type="spellStart"/>
            <w:r>
              <w:rPr>
                <w:rFonts w:cs="Times New Roman" w:eastAsia="Times New Roman"/>
                <w:lang w:eastAsia="hr-HR"/>
              </w:rPr>
              <w:t>melincu</w:t>
            </w:r>
            <w:proofErr w:type="spellEnd"/>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Kutnjak</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934</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1605</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800 </w:t>
            </w:r>
            <w:proofErr w:type="spellStart"/>
            <w:r>
              <w:rPr>
                <w:rFonts w:cs="Times New Roman" w:eastAsia="Times New Roman"/>
                <w:lang w:eastAsia="hr-HR"/>
              </w:rPr>
              <w:t>čhv</w:t>
            </w:r>
            <w:proofErr w:type="spellEnd"/>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xml:space="preserve">oranica Krč u </w:t>
            </w:r>
            <w:proofErr w:type="spellStart"/>
            <w:r>
              <w:rPr>
                <w:rFonts w:cs="Times New Roman" w:eastAsia="Times New Roman"/>
                <w:lang w:eastAsia="hr-HR"/>
              </w:rPr>
              <w:t>melincu</w:t>
            </w:r>
            <w:proofErr w:type="spellEnd"/>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1606/1</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800 </w:t>
            </w:r>
            <w:proofErr w:type="spellStart"/>
            <w:r>
              <w:rPr>
                <w:rFonts w:cs="Times New Roman" w:eastAsia="Times New Roman"/>
                <w:lang w:eastAsia="hr-HR"/>
              </w:rPr>
              <w:t>čhv</w:t>
            </w:r>
            <w:proofErr w:type="spellEnd"/>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xml:space="preserve">oranica Krč u </w:t>
            </w:r>
            <w:proofErr w:type="spellStart"/>
            <w:r>
              <w:rPr>
                <w:rFonts w:cs="Times New Roman" w:eastAsia="Times New Roman"/>
                <w:lang w:eastAsia="hr-HR"/>
              </w:rPr>
              <w:t>melincu</w:t>
            </w:r>
            <w:proofErr w:type="spellEnd"/>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1606/2</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800 </w:t>
            </w:r>
            <w:proofErr w:type="spellStart"/>
            <w:r>
              <w:rPr>
                <w:rFonts w:cs="Times New Roman" w:eastAsia="Times New Roman"/>
                <w:lang w:eastAsia="hr-HR"/>
              </w:rPr>
              <w:t>čhv</w:t>
            </w:r>
            <w:proofErr w:type="spellEnd"/>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xml:space="preserve">oranica Krč u </w:t>
            </w:r>
            <w:proofErr w:type="spellStart"/>
            <w:r>
              <w:rPr>
                <w:rFonts w:cs="Times New Roman" w:eastAsia="Times New Roman"/>
                <w:lang w:eastAsia="hr-HR"/>
              </w:rPr>
              <w:t>melincu</w:t>
            </w:r>
            <w:proofErr w:type="spellEnd"/>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1606/3</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800 </w:t>
            </w:r>
            <w:proofErr w:type="spellStart"/>
            <w:r>
              <w:rPr>
                <w:rFonts w:cs="Times New Roman" w:eastAsia="Times New Roman"/>
                <w:lang w:eastAsia="hr-HR"/>
              </w:rPr>
              <w:t>čhv</w:t>
            </w:r>
            <w:proofErr w:type="spellEnd"/>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xml:space="preserve">oranica Krč u </w:t>
            </w:r>
            <w:proofErr w:type="spellStart"/>
            <w:r>
              <w:rPr>
                <w:rFonts w:cs="Times New Roman" w:eastAsia="Times New Roman"/>
                <w:lang w:eastAsia="hr-HR"/>
              </w:rPr>
              <w:t>melincu</w:t>
            </w:r>
            <w:proofErr w:type="spellEnd"/>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Kutnjak</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754</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1613/57</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1 jutro</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xml:space="preserve">oranica Lug u </w:t>
            </w:r>
            <w:proofErr w:type="spellStart"/>
            <w:r>
              <w:rPr>
                <w:rFonts w:cs="Times New Roman" w:eastAsia="Times New Roman"/>
                <w:lang w:eastAsia="hr-HR"/>
              </w:rPr>
              <w:t>bukevju</w:t>
            </w:r>
            <w:proofErr w:type="spellEnd"/>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Kutnjak</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434</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1523/1</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534 </w:t>
            </w:r>
            <w:proofErr w:type="spellStart"/>
            <w:r>
              <w:rPr>
                <w:rFonts w:cs="Times New Roman" w:eastAsia="Times New Roman"/>
                <w:lang w:eastAsia="hr-HR"/>
              </w:rPr>
              <w:t>čhv</w:t>
            </w:r>
            <w:proofErr w:type="spellEnd"/>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xml:space="preserve">livada </w:t>
            </w:r>
            <w:proofErr w:type="spellStart"/>
            <w:r>
              <w:rPr>
                <w:rFonts w:cs="Times New Roman" w:eastAsia="Times New Roman"/>
                <w:lang w:eastAsia="hr-HR"/>
              </w:rPr>
              <w:t>Melinec</w:t>
            </w:r>
            <w:proofErr w:type="spellEnd"/>
            <w:r>
              <w:rPr>
                <w:rFonts w:cs="Times New Roman" w:eastAsia="Times New Roman"/>
                <w:lang w:eastAsia="hr-HR"/>
              </w:rPr>
              <w:t xml:space="preserve"> u </w:t>
            </w:r>
            <w:proofErr w:type="spellStart"/>
            <w:r>
              <w:rPr>
                <w:rFonts w:cs="Times New Roman" w:eastAsia="Times New Roman"/>
                <w:lang w:eastAsia="hr-HR"/>
              </w:rPr>
              <w:t>melincu</w:t>
            </w:r>
            <w:proofErr w:type="spellEnd"/>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1523/2</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533 </w:t>
            </w:r>
            <w:proofErr w:type="spellStart"/>
            <w:r>
              <w:rPr>
                <w:rFonts w:cs="Times New Roman" w:eastAsia="Times New Roman"/>
                <w:lang w:eastAsia="hr-HR"/>
              </w:rPr>
              <w:t>čhv</w:t>
            </w:r>
            <w:proofErr w:type="spellEnd"/>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xml:space="preserve">livada </w:t>
            </w:r>
            <w:proofErr w:type="spellStart"/>
            <w:r>
              <w:rPr>
                <w:rFonts w:cs="Times New Roman" w:eastAsia="Times New Roman"/>
                <w:lang w:eastAsia="hr-HR"/>
              </w:rPr>
              <w:t>Melinec</w:t>
            </w:r>
            <w:proofErr w:type="spellEnd"/>
            <w:r>
              <w:rPr>
                <w:rFonts w:cs="Times New Roman" w:eastAsia="Times New Roman"/>
                <w:lang w:eastAsia="hr-HR"/>
              </w:rPr>
              <w:t xml:space="preserve"> u </w:t>
            </w:r>
            <w:proofErr w:type="spellStart"/>
            <w:r>
              <w:rPr>
                <w:rFonts w:cs="Times New Roman" w:eastAsia="Times New Roman"/>
                <w:lang w:eastAsia="hr-HR"/>
              </w:rPr>
              <w:t>melincu</w:t>
            </w:r>
            <w:proofErr w:type="spellEnd"/>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1523/3</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533 </w:t>
            </w:r>
            <w:proofErr w:type="spellStart"/>
            <w:r>
              <w:rPr>
                <w:rFonts w:cs="Times New Roman" w:eastAsia="Times New Roman"/>
                <w:lang w:eastAsia="hr-HR"/>
              </w:rPr>
              <w:t>čhv</w:t>
            </w:r>
            <w:proofErr w:type="spellEnd"/>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xml:space="preserve">livada </w:t>
            </w:r>
            <w:proofErr w:type="spellStart"/>
            <w:r>
              <w:rPr>
                <w:rFonts w:cs="Times New Roman" w:eastAsia="Times New Roman"/>
                <w:lang w:eastAsia="hr-HR"/>
              </w:rPr>
              <w:t>Melinec</w:t>
            </w:r>
            <w:proofErr w:type="spellEnd"/>
            <w:r>
              <w:rPr>
                <w:rFonts w:cs="Times New Roman" w:eastAsia="Times New Roman"/>
                <w:lang w:eastAsia="hr-HR"/>
              </w:rPr>
              <w:t xml:space="preserve"> u </w:t>
            </w:r>
            <w:proofErr w:type="spellStart"/>
            <w:r>
              <w:rPr>
                <w:rFonts w:cs="Times New Roman" w:eastAsia="Times New Roman"/>
                <w:lang w:eastAsia="hr-HR"/>
              </w:rPr>
              <w:t>melincu</w:t>
            </w:r>
            <w:proofErr w:type="spellEnd"/>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Kutnjak</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1513</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1613/17</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1187 </w:t>
            </w:r>
            <w:proofErr w:type="spellStart"/>
            <w:r>
              <w:rPr>
                <w:rFonts w:cs="Times New Roman" w:eastAsia="Times New Roman"/>
                <w:lang w:eastAsia="hr-HR"/>
              </w:rPr>
              <w:t>čhv</w:t>
            </w:r>
            <w:proofErr w:type="spellEnd"/>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xml:space="preserve">pašnjak lug u </w:t>
            </w:r>
            <w:proofErr w:type="spellStart"/>
            <w:r>
              <w:rPr>
                <w:rFonts w:cs="Times New Roman" w:eastAsia="Times New Roman"/>
                <w:lang w:eastAsia="hr-HR"/>
              </w:rPr>
              <w:t>bukevju</w:t>
            </w:r>
            <w:proofErr w:type="spellEnd"/>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w:t>
            </w:r>
            <w:proofErr w:type="spellStart"/>
            <w:r>
              <w:rPr>
                <w:rFonts w:cs="Times New Roman" w:eastAsia="Times New Roman"/>
                <w:lang w:eastAsia="hr-HR"/>
              </w:rPr>
              <w:t>Kuzminec</w:t>
            </w:r>
            <w:proofErr w:type="spellEnd"/>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728</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368/2</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3460 m2</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xml:space="preserve">oranica </w:t>
            </w:r>
            <w:proofErr w:type="spellStart"/>
            <w:r>
              <w:rPr>
                <w:rFonts w:cs="Times New Roman" w:eastAsia="Times New Roman"/>
                <w:lang w:eastAsia="hr-HR"/>
              </w:rPr>
              <w:t>Dobec</w:t>
            </w:r>
            <w:proofErr w:type="spellEnd"/>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368/24</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539 m2</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xml:space="preserve">oranica </w:t>
            </w:r>
            <w:proofErr w:type="spellStart"/>
            <w:r>
              <w:rPr>
                <w:rFonts w:cs="Times New Roman" w:eastAsia="Times New Roman"/>
                <w:lang w:eastAsia="hr-HR"/>
              </w:rPr>
              <w:t>Dobec</w:t>
            </w:r>
            <w:proofErr w:type="spellEnd"/>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603/22</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892 </w:t>
            </w:r>
            <w:proofErr w:type="spellStart"/>
            <w:r>
              <w:rPr>
                <w:rFonts w:cs="Times New Roman" w:eastAsia="Times New Roman"/>
                <w:lang w:eastAsia="hr-HR"/>
              </w:rPr>
              <w:t>čhv</w:t>
            </w:r>
            <w:proofErr w:type="spellEnd"/>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xml:space="preserve">oranica </w:t>
            </w:r>
            <w:proofErr w:type="spellStart"/>
            <w:r>
              <w:rPr>
                <w:rFonts w:cs="Times New Roman" w:eastAsia="Times New Roman"/>
                <w:lang w:eastAsia="hr-HR"/>
              </w:rPr>
              <w:t>Dobec</w:t>
            </w:r>
            <w:proofErr w:type="spellEnd"/>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w:t>
            </w:r>
            <w:proofErr w:type="spellStart"/>
            <w:r>
              <w:rPr>
                <w:rFonts w:cs="Times New Roman" w:eastAsia="Times New Roman"/>
                <w:lang w:eastAsia="hr-HR"/>
              </w:rPr>
              <w:t>Kuzminec</w:t>
            </w:r>
            <w:proofErr w:type="spellEnd"/>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1699</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390/3</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898 </w:t>
            </w:r>
            <w:proofErr w:type="spellStart"/>
            <w:r>
              <w:rPr>
                <w:rFonts w:cs="Times New Roman" w:eastAsia="Times New Roman"/>
                <w:lang w:eastAsia="hr-HR"/>
              </w:rPr>
              <w:t>čhv</w:t>
            </w:r>
            <w:proofErr w:type="spellEnd"/>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xml:space="preserve">oranica u </w:t>
            </w:r>
            <w:proofErr w:type="spellStart"/>
            <w:r>
              <w:rPr>
                <w:rFonts w:cs="Times New Roman" w:eastAsia="Times New Roman"/>
                <w:lang w:eastAsia="hr-HR"/>
              </w:rPr>
              <w:t>Trčevju</w:t>
            </w:r>
            <w:proofErr w:type="spellEnd"/>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w:t>
            </w:r>
            <w:proofErr w:type="spellStart"/>
            <w:r>
              <w:rPr>
                <w:rFonts w:cs="Times New Roman" w:eastAsia="Times New Roman"/>
                <w:lang w:eastAsia="hr-HR"/>
              </w:rPr>
              <w:t>Kuzminec</w:t>
            </w:r>
            <w:proofErr w:type="spellEnd"/>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1444</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416/70</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2877 m2</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oranica Dužice</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w:t>
            </w:r>
            <w:proofErr w:type="spellStart"/>
            <w:r>
              <w:rPr>
                <w:rFonts w:cs="Times New Roman" w:eastAsia="Times New Roman"/>
                <w:lang w:eastAsia="hr-HR"/>
              </w:rPr>
              <w:t>Kuzminec</w:t>
            </w:r>
            <w:proofErr w:type="spellEnd"/>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1701</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496/4</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661 </w:t>
            </w:r>
            <w:proofErr w:type="spellStart"/>
            <w:r>
              <w:rPr>
                <w:rFonts w:cs="Times New Roman" w:eastAsia="Times New Roman"/>
                <w:lang w:eastAsia="hr-HR"/>
              </w:rPr>
              <w:t>čhv</w:t>
            </w:r>
            <w:proofErr w:type="spellEnd"/>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xml:space="preserve">sjenokoša u </w:t>
            </w:r>
            <w:proofErr w:type="spellStart"/>
            <w:r>
              <w:rPr>
                <w:rFonts w:cs="Times New Roman" w:eastAsia="Times New Roman"/>
                <w:lang w:eastAsia="hr-HR"/>
              </w:rPr>
              <w:t>Ruščicama</w:t>
            </w:r>
            <w:proofErr w:type="spellEnd"/>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497/4</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406 </w:t>
            </w:r>
            <w:proofErr w:type="spellStart"/>
            <w:r>
              <w:rPr>
                <w:rFonts w:cs="Times New Roman" w:eastAsia="Times New Roman"/>
                <w:lang w:eastAsia="hr-HR"/>
              </w:rPr>
              <w:t>čhv</w:t>
            </w:r>
            <w:proofErr w:type="spellEnd"/>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xml:space="preserve">oranica u </w:t>
            </w:r>
            <w:proofErr w:type="spellStart"/>
            <w:r>
              <w:rPr>
                <w:rFonts w:cs="Times New Roman" w:eastAsia="Times New Roman"/>
                <w:lang w:eastAsia="hr-HR"/>
              </w:rPr>
              <w:t>Ruščicama</w:t>
            </w:r>
            <w:proofErr w:type="spellEnd"/>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w:t>
            </w:r>
            <w:proofErr w:type="spellStart"/>
            <w:r>
              <w:rPr>
                <w:rFonts w:cs="Times New Roman" w:eastAsia="Times New Roman"/>
                <w:lang w:eastAsia="hr-HR"/>
              </w:rPr>
              <w:t>Kuzminec</w:t>
            </w:r>
            <w:proofErr w:type="spellEnd"/>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1568</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598/3</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1 jutro 56 </w:t>
            </w:r>
            <w:proofErr w:type="spellStart"/>
            <w:r>
              <w:rPr>
                <w:rFonts w:cs="Times New Roman" w:eastAsia="Times New Roman"/>
                <w:lang w:eastAsia="hr-HR"/>
              </w:rPr>
              <w:t>čhv</w:t>
            </w:r>
            <w:proofErr w:type="spellEnd"/>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livada u Kvakama</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598/4</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663 </w:t>
            </w:r>
            <w:proofErr w:type="spellStart"/>
            <w:r>
              <w:rPr>
                <w:rFonts w:cs="Times New Roman" w:eastAsia="Times New Roman"/>
                <w:lang w:eastAsia="hr-HR"/>
              </w:rPr>
              <w:t>čhv</w:t>
            </w:r>
            <w:proofErr w:type="spellEnd"/>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livada u Kvakama</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w:t>
            </w:r>
            <w:proofErr w:type="spellStart"/>
            <w:r>
              <w:rPr>
                <w:rFonts w:cs="Times New Roman" w:eastAsia="Times New Roman"/>
                <w:lang w:eastAsia="hr-HR"/>
              </w:rPr>
              <w:t>Kuzminec</w:t>
            </w:r>
            <w:proofErr w:type="spellEnd"/>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1696</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603/14</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788 </w:t>
            </w:r>
            <w:proofErr w:type="spellStart"/>
            <w:r>
              <w:rPr>
                <w:rFonts w:cs="Times New Roman" w:eastAsia="Times New Roman"/>
                <w:lang w:eastAsia="hr-HR"/>
              </w:rPr>
              <w:t>čhv</w:t>
            </w:r>
            <w:proofErr w:type="spellEnd"/>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xml:space="preserve">sjenokoša i šuma u </w:t>
            </w:r>
            <w:proofErr w:type="spellStart"/>
            <w:r>
              <w:rPr>
                <w:rFonts w:cs="Times New Roman" w:eastAsia="Times New Roman"/>
                <w:lang w:eastAsia="hr-HR"/>
              </w:rPr>
              <w:t>Kvakah</w:t>
            </w:r>
            <w:proofErr w:type="spellEnd"/>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proofErr w:type="spellStart"/>
            <w:r>
              <w:rPr>
                <w:rFonts w:cs="Times New Roman" w:eastAsia="Times New Roman"/>
                <w:lang w:eastAsia="hr-HR"/>
              </w:rPr>
              <w:t>Kuzminec</w:t>
            </w:r>
            <w:proofErr w:type="spellEnd"/>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15</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272/1</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6495 m2</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livada Pod krči</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272/4</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266 m2</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kanal Pod krči</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w:t>
            </w:r>
            <w:proofErr w:type="spellStart"/>
            <w:r>
              <w:rPr>
                <w:rFonts w:cs="Times New Roman" w:eastAsia="Times New Roman"/>
                <w:lang w:eastAsia="hr-HR"/>
              </w:rPr>
              <w:t>Selnica</w:t>
            </w:r>
            <w:proofErr w:type="spellEnd"/>
            <w:r>
              <w:rPr>
                <w:rFonts w:cs="Times New Roman" w:eastAsia="Times New Roman"/>
                <w:lang w:eastAsia="hr-HR"/>
              </w:rPr>
              <w:t xml:space="preserve"> Podravska</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721</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984/1</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1 jutro</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xml:space="preserve">oranica </w:t>
            </w:r>
            <w:proofErr w:type="spellStart"/>
            <w:r>
              <w:rPr>
                <w:rFonts w:cs="Times New Roman" w:eastAsia="Times New Roman"/>
                <w:lang w:eastAsia="hr-HR"/>
              </w:rPr>
              <w:t>Jalšje</w:t>
            </w:r>
            <w:proofErr w:type="spellEnd"/>
            <w:r>
              <w:rPr>
                <w:rFonts w:cs="Times New Roman" w:eastAsia="Times New Roman"/>
                <w:lang w:eastAsia="hr-HR"/>
              </w:rPr>
              <w:t xml:space="preserve"> u </w:t>
            </w:r>
            <w:proofErr w:type="spellStart"/>
            <w:r>
              <w:rPr>
                <w:rFonts w:cs="Times New Roman" w:eastAsia="Times New Roman"/>
                <w:lang w:eastAsia="hr-HR"/>
              </w:rPr>
              <w:t>netečju</w:t>
            </w:r>
            <w:proofErr w:type="spellEnd"/>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w:t>
            </w:r>
            <w:proofErr w:type="spellStart"/>
            <w:r>
              <w:rPr>
                <w:rFonts w:cs="Times New Roman" w:eastAsia="Times New Roman"/>
                <w:lang w:eastAsia="hr-HR"/>
              </w:rPr>
              <w:t>Selnica</w:t>
            </w:r>
            <w:proofErr w:type="spellEnd"/>
            <w:r>
              <w:rPr>
                <w:rFonts w:cs="Times New Roman" w:eastAsia="Times New Roman"/>
                <w:lang w:eastAsia="hr-HR"/>
              </w:rPr>
              <w:t xml:space="preserve"> Podravska</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426</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984/2</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1288 </w:t>
            </w:r>
            <w:proofErr w:type="spellStart"/>
            <w:r>
              <w:rPr>
                <w:rFonts w:cs="Times New Roman" w:eastAsia="Times New Roman"/>
                <w:lang w:eastAsia="hr-HR"/>
              </w:rPr>
              <w:t>čhv</w:t>
            </w:r>
            <w:proofErr w:type="spellEnd"/>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xml:space="preserve">oranica </w:t>
            </w:r>
            <w:proofErr w:type="spellStart"/>
            <w:r>
              <w:rPr>
                <w:rFonts w:cs="Times New Roman" w:eastAsia="Times New Roman"/>
                <w:lang w:eastAsia="hr-HR"/>
              </w:rPr>
              <w:t>Jalšje</w:t>
            </w:r>
            <w:proofErr w:type="spellEnd"/>
            <w:r>
              <w:rPr>
                <w:rFonts w:cs="Times New Roman" w:eastAsia="Times New Roman"/>
                <w:lang w:eastAsia="hr-HR"/>
              </w:rPr>
              <w:t xml:space="preserve"> u </w:t>
            </w:r>
            <w:proofErr w:type="spellStart"/>
            <w:r>
              <w:rPr>
                <w:rFonts w:cs="Times New Roman" w:eastAsia="Times New Roman"/>
                <w:lang w:eastAsia="hr-HR"/>
              </w:rPr>
              <w:t>netečju</w:t>
            </w:r>
            <w:proofErr w:type="spellEnd"/>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985</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1595 </w:t>
            </w:r>
            <w:proofErr w:type="spellStart"/>
            <w:r>
              <w:rPr>
                <w:rFonts w:cs="Times New Roman" w:eastAsia="Times New Roman"/>
                <w:lang w:eastAsia="hr-HR"/>
              </w:rPr>
              <w:t>čhv</w:t>
            </w:r>
            <w:proofErr w:type="spellEnd"/>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xml:space="preserve">oranica </w:t>
            </w:r>
            <w:proofErr w:type="spellStart"/>
            <w:r>
              <w:rPr>
                <w:rFonts w:cs="Times New Roman" w:eastAsia="Times New Roman"/>
                <w:lang w:eastAsia="hr-HR"/>
              </w:rPr>
              <w:t>Jalšje</w:t>
            </w:r>
            <w:proofErr w:type="spellEnd"/>
            <w:r>
              <w:rPr>
                <w:rFonts w:cs="Times New Roman" w:eastAsia="Times New Roman"/>
                <w:lang w:eastAsia="hr-HR"/>
              </w:rPr>
              <w:t xml:space="preserve"> u </w:t>
            </w:r>
            <w:proofErr w:type="spellStart"/>
            <w:r>
              <w:rPr>
                <w:rFonts w:cs="Times New Roman" w:eastAsia="Times New Roman"/>
                <w:lang w:eastAsia="hr-HR"/>
              </w:rPr>
              <w:t>netečju</w:t>
            </w:r>
            <w:proofErr w:type="spellEnd"/>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Veliki Otok</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1807</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949/1</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1216 </w:t>
            </w:r>
            <w:proofErr w:type="spellStart"/>
            <w:r>
              <w:rPr>
                <w:rFonts w:cs="Times New Roman" w:eastAsia="Times New Roman"/>
                <w:lang w:eastAsia="hr-HR"/>
              </w:rPr>
              <w:t>čhv</w:t>
            </w:r>
            <w:proofErr w:type="spellEnd"/>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xml:space="preserve">oranica u </w:t>
            </w:r>
            <w:proofErr w:type="spellStart"/>
            <w:r>
              <w:rPr>
                <w:rFonts w:cs="Times New Roman" w:eastAsia="Times New Roman"/>
                <w:lang w:eastAsia="hr-HR"/>
              </w:rPr>
              <w:t>Joknju</w:t>
            </w:r>
            <w:proofErr w:type="spellEnd"/>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Veliki Otok</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883</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966/92</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1 jutro</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xml:space="preserve">oranica u </w:t>
            </w:r>
            <w:proofErr w:type="spellStart"/>
            <w:r>
              <w:rPr>
                <w:rFonts w:cs="Times New Roman" w:eastAsia="Times New Roman"/>
                <w:lang w:eastAsia="hr-HR"/>
              </w:rPr>
              <w:t>Joknju</w:t>
            </w:r>
            <w:proofErr w:type="spellEnd"/>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Veliki Otok</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917</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1236/51</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1155 </w:t>
            </w:r>
            <w:proofErr w:type="spellStart"/>
            <w:r>
              <w:rPr>
                <w:rFonts w:cs="Times New Roman" w:eastAsia="Times New Roman"/>
                <w:lang w:eastAsia="hr-HR"/>
              </w:rPr>
              <w:t>čhv</w:t>
            </w:r>
            <w:proofErr w:type="spellEnd"/>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xml:space="preserve">oranica u Velikih </w:t>
            </w:r>
            <w:proofErr w:type="spellStart"/>
            <w:r>
              <w:rPr>
                <w:rFonts w:cs="Times New Roman" w:eastAsia="Times New Roman"/>
                <w:lang w:eastAsia="hr-HR"/>
              </w:rPr>
              <w:t>sjenokošah</w:t>
            </w:r>
            <w:proofErr w:type="spellEnd"/>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Veliki Otok</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2199</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1236/115</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1145 </w:t>
            </w:r>
            <w:proofErr w:type="spellStart"/>
            <w:r>
              <w:rPr>
                <w:rFonts w:cs="Times New Roman" w:eastAsia="Times New Roman"/>
                <w:lang w:eastAsia="hr-HR"/>
              </w:rPr>
              <w:t>čhv</w:t>
            </w:r>
            <w:proofErr w:type="spellEnd"/>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pašnjak u Velikim sjenokošama</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1237/13</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1065 </w:t>
            </w:r>
            <w:proofErr w:type="spellStart"/>
            <w:r>
              <w:rPr>
                <w:rFonts w:cs="Times New Roman" w:eastAsia="Times New Roman"/>
                <w:lang w:eastAsia="hr-HR"/>
              </w:rPr>
              <w:t>čhv</w:t>
            </w:r>
            <w:proofErr w:type="spellEnd"/>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oranica u Velikih sjenokoša</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1237/14</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204 </w:t>
            </w:r>
            <w:proofErr w:type="spellStart"/>
            <w:r>
              <w:rPr>
                <w:rFonts w:cs="Times New Roman" w:eastAsia="Times New Roman"/>
                <w:lang w:eastAsia="hr-HR"/>
              </w:rPr>
              <w:t>čhv</w:t>
            </w:r>
            <w:proofErr w:type="spellEnd"/>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sjenokoša u Velikih sjenokoša</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Veliki Otok</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1657</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1236/139</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938 </w:t>
            </w:r>
            <w:proofErr w:type="spellStart"/>
            <w:r>
              <w:rPr>
                <w:rFonts w:cs="Times New Roman" w:eastAsia="Times New Roman"/>
                <w:lang w:eastAsia="hr-HR"/>
              </w:rPr>
              <w:t>čhv</w:t>
            </w:r>
            <w:proofErr w:type="spellEnd"/>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xml:space="preserve">pašnjak u Velikih </w:t>
            </w:r>
            <w:proofErr w:type="spellStart"/>
            <w:r>
              <w:rPr>
                <w:rFonts w:cs="Times New Roman" w:eastAsia="Times New Roman"/>
                <w:lang w:eastAsia="hr-HR"/>
              </w:rPr>
              <w:t>sjenokošah</w:t>
            </w:r>
            <w:proofErr w:type="spellEnd"/>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Veliki Otok</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1495</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1236/143</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795 </w:t>
            </w:r>
            <w:proofErr w:type="spellStart"/>
            <w:r>
              <w:rPr>
                <w:rFonts w:cs="Times New Roman" w:eastAsia="Times New Roman"/>
                <w:lang w:eastAsia="hr-HR"/>
              </w:rPr>
              <w:t>čhv</w:t>
            </w:r>
            <w:proofErr w:type="spellEnd"/>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pašnjak u Velikim sjenokošama</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Veliki Otok</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2006</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1236/144</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795 </w:t>
            </w:r>
            <w:proofErr w:type="spellStart"/>
            <w:r>
              <w:rPr>
                <w:rFonts w:cs="Times New Roman" w:eastAsia="Times New Roman"/>
                <w:lang w:eastAsia="hr-HR"/>
              </w:rPr>
              <w:t>čhv</w:t>
            </w:r>
            <w:proofErr w:type="spellEnd"/>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pašnjak u Velikim sjenokošama</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1236/145</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468 </w:t>
            </w:r>
            <w:proofErr w:type="spellStart"/>
            <w:r>
              <w:rPr>
                <w:rFonts w:cs="Times New Roman" w:eastAsia="Times New Roman"/>
                <w:lang w:eastAsia="hr-HR"/>
              </w:rPr>
              <w:t>čhv</w:t>
            </w:r>
            <w:proofErr w:type="spellEnd"/>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pašnjak u Velikim sjenokošama</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Veliki Otok</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1751</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1236/146</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662 </w:t>
            </w:r>
            <w:proofErr w:type="spellStart"/>
            <w:r>
              <w:rPr>
                <w:rFonts w:cs="Times New Roman" w:eastAsia="Times New Roman"/>
                <w:lang w:eastAsia="hr-HR"/>
              </w:rPr>
              <w:t>čhv</w:t>
            </w:r>
            <w:proofErr w:type="spellEnd"/>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pašnjak u Velikim sjenokošama</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Veliki Otok</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1919</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1236/147</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761 </w:t>
            </w:r>
            <w:proofErr w:type="spellStart"/>
            <w:r>
              <w:rPr>
                <w:rFonts w:cs="Times New Roman" w:eastAsia="Times New Roman"/>
                <w:lang w:eastAsia="hr-HR"/>
              </w:rPr>
              <w:t>čhv</w:t>
            </w:r>
            <w:proofErr w:type="spellEnd"/>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proofErr w:type="spellStart"/>
            <w:r>
              <w:rPr>
                <w:rFonts w:cs="Times New Roman" w:eastAsia="Times New Roman"/>
                <w:lang w:eastAsia="hr-HR"/>
              </w:rPr>
              <w:t>pašnajk</w:t>
            </w:r>
            <w:proofErr w:type="spellEnd"/>
            <w:r>
              <w:rPr>
                <w:rFonts w:cs="Times New Roman" w:eastAsia="Times New Roman"/>
                <w:lang w:eastAsia="hr-HR"/>
              </w:rPr>
              <w:t xml:space="preserve"> u Velikih </w:t>
            </w:r>
            <w:proofErr w:type="spellStart"/>
            <w:r>
              <w:rPr>
                <w:rFonts w:cs="Times New Roman" w:eastAsia="Times New Roman"/>
                <w:lang w:eastAsia="hr-HR"/>
              </w:rPr>
              <w:t>sjenokošah</w:t>
            </w:r>
            <w:proofErr w:type="spellEnd"/>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Veliki Otok</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2119</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1236/148</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382 </w:t>
            </w:r>
            <w:proofErr w:type="spellStart"/>
            <w:r>
              <w:rPr>
                <w:rFonts w:cs="Times New Roman" w:eastAsia="Times New Roman"/>
                <w:lang w:eastAsia="hr-HR"/>
              </w:rPr>
              <w:t>čhv</w:t>
            </w:r>
            <w:proofErr w:type="spellEnd"/>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proofErr w:type="spellStart"/>
            <w:r>
              <w:rPr>
                <w:rFonts w:cs="Times New Roman" w:eastAsia="Times New Roman"/>
                <w:lang w:eastAsia="hr-HR"/>
              </w:rPr>
              <w:t>pašnajk</w:t>
            </w:r>
            <w:proofErr w:type="spellEnd"/>
            <w:r>
              <w:rPr>
                <w:rFonts w:cs="Times New Roman" w:eastAsia="Times New Roman"/>
                <w:lang w:eastAsia="hr-HR"/>
              </w:rPr>
              <w:t xml:space="preserve"> u Velikih </w:t>
            </w:r>
            <w:proofErr w:type="spellStart"/>
            <w:r>
              <w:rPr>
                <w:rFonts w:cs="Times New Roman" w:eastAsia="Times New Roman"/>
                <w:lang w:eastAsia="hr-HR"/>
              </w:rPr>
              <w:t>sjenokošah</w:t>
            </w:r>
            <w:proofErr w:type="spellEnd"/>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Veliki Otok</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1537</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1236/157</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720 </w:t>
            </w:r>
            <w:proofErr w:type="spellStart"/>
            <w:r>
              <w:rPr>
                <w:rFonts w:cs="Times New Roman" w:eastAsia="Times New Roman"/>
                <w:lang w:eastAsia="hr-HR"/>
              </w:rPr>
              <w:t>čhv</w:t>
            </w:r>
            <w:proofErr w:type="spellEnd"/>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pašnjak u Velikim sjenokošama</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Veliki Otok</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927</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966/78</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1 jutro</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xml:space="preserve">oranica u </w:t>
            </w:r>
            <w:proofErr w:type="spellStart"/>
            <w:r>
              <w:rPr>
                <w:rFonts w:cs="Times New Roman" w:eastAsia="Times New Roman"/>
                <w:lang w:eastAsia="hr-HR"/>
              </w:rPr>
              <w:t>Joknju</w:t>
            </w:r>
            <w:proofErr w:type="spellEnd"/>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Veliki Otok</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1087</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1236/57</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1207 </w:t>
            </w:r>
            <w:proofErr w:type="spellStart"/>
            <w:r>
              <w:rPr>
                <w:rFonts w:cs="Times New Roman" w:eastAsia="Times New Roman"/>
                <w:lang w:eastAsia="hr-HR"/>
              </w:rPr>
              <w:t>čhv</w:t>
            </w:r>
            <w:proofErr w:type="spellEnd"/>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oranica u Velikim sjenokoša</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Veliki Otok</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852</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1242/2</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680 </w:t>
            </w:r>
            <w:proofErr w:type="spellStart"/>
            <w:r>
              <w:rPr>
                <w:rFonts w:cs="Times New Roman" w:eastAsia="Times New Roman"/>
                <w:lang w:eastAsia="hr-HR"/>
              </w:rPr>
              <w:t>čhv</w:t>
            </w:r>
            <w:proofErr w:type="spellEnd"/>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xml:space="preserve">oranica u </w:t>
            </w:r>
            <w:proofErr w:type="spellStart"/>
            <w:r>
              <w:rPr>
                <w:rFonts w:cs="Times New Roman" w:eastAsia="Times New Roman"/>
                <w:lang w:eastAsia="hr-HR"/>
              </w:rPr>
              <w:t>Vellikih</w:t>
            </w:r>
            <w:proofErr w:type="spellEnd"/>
            <w:r>
              <w:rPr>
                <w:rFonts w:cs="Times New Roman" w:eastAsia="Times New Roman"/>
                <w:lang w:eastAsia="hr-HR"/>
              </w:rPr>
              <w:t xml:space="preserve"> </w:t>
            </w:r>
            <w:proofErr w:type="spellStart"/>
            <w:r>
              <w:rPr>
                <w:rFonts w:cs="Times New Roman" w:eastAsia="Times New Roman"/>
                <w:lang w:eastAsia="hr-HR"/>
              </w:rPr>
              <w:t>sjenokošah</w:t>
            </w:r>
            <w:proofErr w:type="spellEnd"/>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1243/1</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238 </w:t>
            </w:r>
            <w:proofErr w:type="spellStart"/>
            <w:r>
              <w:rPr>
                <w:rFonts w:cs="Times New Roman" w:eastAsia="Times New Roman"/>
                <w:lang w:eastAsia="hr-HR"/>
              </w:rPr>
              <w:t>čhv</w:t>
            </w:r>
            <w:proofErr w:type="spellEnd"/>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xml:space="preserve">oranica u </w:t>
            </w:r>
            <w:proofErr w:type="spellStart"/>
            <w:r>
              <w:rPr>
                <w:rFonts w:cs="Times New Roman" w:eastAsia="Times New Roman"/>
                <w:lang w:eastAsia="hr-HR"/>
              </w:rPr>
              <w:t>Vellikih</w:t>
            </w:r>
            <w:proofErr w:type="spellEnd"/>
            <w:r>
              <w:rPr>
                <w:rFonts w:cs="Times New Roman" w:eastAsia="Times New Roman"/>
                <w:lang w:eastAsia="hr-HR"/>
              </w:rPr>
              <w:t xml:space="preserve"> </w:t>
            </w:r>
            <w:proofErr w:type="spellStart"/>
            <w:r>
              <w:rPr>
                <w:rFonts w:cs="Times New Roman" w:eastAsia="Times New Roman"/>
                <w:lang w:eastAsia="hr-HR"/>
              </w:rPr>
              <w:t>sjenokošah</w:t>
            </w:r>
            <w:proofErr w:type="spellEnd"/>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1244/1</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210 </w:t>
            </w:r>
            <w:proofErr w:type="spellStart"/>
            <w:r>
              <w:rPr>
                <w:rFonts w:cs="Times New Roman" w:eastAsia="Times New Roman"/>
                <w:lang w:eastAsia="hr-HR"/>
              </w:rPr>
              <w:t>čhv</w:t>
            </w:r>
            <w:proofErr w:type="spellEnd"/>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xml:space="preserve">oranica u </w:t>
            </w:r>
            <w:proofErr w:type="spellStart"/>
            <w:r>
              <w:rPr>
                <w:rFonts w:cs="Times New Roman" w:eastAsia="Times New Roman"/>
                <w:lang w:eastAsia="hr-HR"/>
              </w:rPr>
              <w:t>Vellikih</w:t>
            </w:r>
            <w:proofErr w:type="spellEnd"/>
            <w:r>
              <w:rPr>
                <w:rFonts w:cs="Times New Roman" w:eastAsia="Times New Roman"/>
                <w:lang w:eastAsia="hr-HR"/>
              </w:rPr>
              <w:t xml:space="preserve"> </w:t>
            </w:r>
            <w:proofErr w:type="spellStart"/>
            <w:r>
              <w:rPr>
                <w:rFonts w:cs="Times New Roman" w:eastAsia="Times New Roman"/>
                <w:lang w:eastAsia="hr-HR"/>
              </w:rPr>
              <w:t>sjenokošah</w:t>
            </w:r>
            <w:proofErr w:type="spellEnd"/>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Veliki Otok</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334</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193/7</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1 jutro</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oranica u Krčevinama</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Veliki Otok</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1070</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193/8</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1575 </w:t>
            </w:r>
            <w:proofErr w:type="spellStart"/>
            <w:r>
              <w:rPr>
                <w:rFonts w:cs="Times New Roman" w:eastAsia="Times New Roman"/>
                <w:lang w:eastAsia="hr-HR"/>
              </w:rPr>
              <w:t>čhv</w:t>
            </w:r>
            <w:proofErr w:type="spellEnd"/>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oranica u Krčevinama</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Veliki Otok</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1667</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193/9</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1575 </w:t>
            </w:r>
            <w:proofErr w:type="spellStart"/>
            <w:r>
              <w:rPr>
                <w:rFonts w:cs="Times New Roman" w:eastAsia="Times New Roman"/>
                <w:lang w:eastAsia="hr-HR"/>
              </w:rPr>
              <w:t>čhv</w:t>
            </w:r>
            <w:proofErr w:type="spellEnd"/>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oranica u Krčevinama</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Veliki Otok</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1876</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464/10</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555 </w:t>
            </w:r>
            <w:proofErr w:type="spellStart"/>
            <w:r>
              <w:rPr>
                <w:rFonts w:cs="Times New Roman" w:eastAsia="Times New Roman"/>
                <w:lang w:eastAsia="hr-HR"/>
              </w:rPr>
              <w:t>čhv</w:t>
            </w:r>
            <w:proofErr w:type="spellEnd"/>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xml:space="preserve">oranica Čistina u </w:t>
            </w:r>
            <w:proofErr w:type="spellStart"/>
            <w:r>
              <w:rPr>
                <w:rFonts w:cs="Times New Roman" w:eastAsia="Times New Roman"/>
                <w:lang w:eastAsia="hr-HR"/>
              </w:rPr>
              <w:t>joknju</w:t>
            </w:r>
            <w:proofErr w:type="spellEnd"/>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Veliki Otok</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749</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464/26</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990 </w:t>
            </w:r>
            <w:proofErr w:type="spellStart"/>
            <w:r>
              <w:rPr>
                <w:rFonts w:cs="Times New Roman" w:eastAsia="Times New Roman"/>
                <w:lang w:eastAsia="hr-HR"/>
              </w:rPr>
              <w:t>čhv</w:t>
            </w:r>
            <w:proofErr w:type="spellEnd"/>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xml:space="preserve">oranica Čistina u </w:t>
            </w:r>
            <w:proofErr w:type="spellStart"/>
            <w:r>
              <w:rPr>
                <w:rFonts w:cs="Times New Roman" w:eastAsia="Times New Roman"/>
                <w:lang w:eastAsia="hr-HR"/>
              </w:rPr>
              <w:t>joknju</w:t>
            </w:r>
            <w:proofErr w:type="spellEnd"/>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469/28</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295 </w:t>
            </w:r>
            <w:proofErr w:type="spellStart"/>
            <w:r>
              <w:rPr>
                <w:rFonts w:cs="Times New Roman" w:eastAsia="Times New Roman"/>
                <w:lang w:eastAsia="hr-HR"/>
              </w:rPr>
              <w:t>čhv</w:t>
            </w:r>
            <w:proofErr w:type="spellEnd"/>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xml:space="preserve">sjenokoša </w:t>
            </w:r>
            <w:proofErr w:type="spellStart"/>
            <w:r>
              <w:rPr>
                <w:rFonts w:cs="Times New Roman" w:eastAsia="Times New Roman"/>
                <w:lang w:eastAsia="hr-HR"/>
              </w:rPr>
              <w:t>Mikovo</w:t>
            </w:r>
            <w:proofErr w:type="spellEnd"/>
            <w:r>
              <w:rPr>
                <w:rFonts w:cs="Times New Roman" w:eastAsia="Times New Roman"/>
                <w:lang w:eastAsia="hr-HR"/>
              </w:rPr>
              <w:t xml:space="preserve"> selo</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Veliki Otok</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1121</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464/27</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900 </w:t>
            </w:r>
            <w:proofErr w:type="spellStart"/>
            <w:r>
              <w:rPr>
                <w:rFonts w:cs="Times New Roman" w:eastAsia="Times New Roman"/>
                <w:lang w:eastAsia="hr-HR"/>
              </w:rPr>
              <w:t>čhv</w:t>
            </w:r>
            <w:proofErr w:type="spellEnd"/>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xml:space="preserve">oranica Čistina u </w:t>
            </w:r>
            <w:proofErr w:type="spellStart"/>
            <w:r>
              <w:rPr>
                <w:rFonts w:cs="Times New Roman" w:eastAsia="Times New Roman"/>
                <w:lang w:eastAsia="hr-HR"/>
              </w:rPr>
              <w:t>joknju</w:t>
            </w:r>
            <w:proofErr w:type="spellEnd"/>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469/29</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355 </w:t>
            </w:r>
            <w:proofErr w:type="spellStart"/>
            <w:r>
              <w:rPr>
                <w:rFonts w:cs="Times New Roman" w:eastAsia="Times New Roman"/>
                <w:lang w:eastAsia="hr-HR"/>
              </w:rPr>
              <w:t>čhv</w:t>
            </w:r>
            <w:proofErr w:type="spellEnd"/>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xml:space="preserve">sjenokoša </w:t>
            </w:r>
            <w:proofErr w:type="spellStart"/>
            <w:r>
              <w:rPr>
                <w:rFonts w:cs="Times New Roman" w:eastAsia="Times New Roman"/>
                <w:lang w:eastAsia="hr-HR"/>
              </w:rPr>
              <w:t>Mikovo</w:t>
            </w:r>
            <w:proofErr w:type="spellEnd"/>
            <w:r>
              <w:rPr>
                <w:rFonts w:cs="Times New Roman" w:eastAsia="Times New Roman"/>
                <w:lang w:eastAsia="hr-HR"/>
              </w:rPr>
              <w:t xml:space="preserve"> selo u </w:t>
            </w:r>
            <w:proofErr w:type="spellStart"/>
            <w:r>
              <w:rPr>
                <w:rFonts w:cs="Times New Roman" w:eastAsia="Times New Roman"/>
                <w:lang w:eastAsia="hr-HR"/>
              </w:rPr>
              <w:t>joknju</w:t>
            </w:r>
            <w:proofErr w:type="spellEnd"/>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Veliki Otok</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1115</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690</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700 </w:t>
            </w:r>
            <w:proofErr w:type="spellStart"/>
            <w:r>
              <w:rPr>
                <w:rFonts w:cs="Times New Roman" w:eastAsia="Times New Roman"/>
                <w:lang w:eastAsia="hr-HR"/>
              </w:rPr>
              <w:t>čhv</w:t>
            </w:r>
            <w:proofErr w:type="spellEnd"/>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xml:space="preserve">oranica </w:t>
            </w:r>
            <w:proofErr w:type="spellStart"/>
            <w:r>
              <w:rPr>
                <w:rFonts w:cs="Times New Roman" w:eastAsia="Times New Roman"/>
                <w:lang w:eastAsia="hr-HR"/>
              </w:rPr>
              <w:t>Joknja</w:t>
            </w:r>
            <w:proofErr w:type="spellEnd"/>
            <w:r>
              <w:rPr>
                <w:rFonts w:cs="Times New Roman" w:eastAsia="Times New Roman"/>
                <w:lang w:eastAsia="hr-HR"/>
              </w:rPr>
              <w:t xml:space="preserve"> u </w:t>
            </w:r>
            <w:proofErr w:type="spellStart"/>
            <w:r>
              <w:rPr>
                <w:rFonts w:cs="Times New Roman" w:eastAsia="Times New Roman"/>
                <w:lang w:eastAsia="hr-HR"/>
              </w:rPr>
              <w:t>joknju</w:t>
            </w:r>
            <w:proofErr w:type="spellEnd"/>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Veliki Otok</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2189</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966/20</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800 </w:t>
            </w:r>
            <w:proofErr w:type="spellStart"/>
            <w:r>
              <w:rPr>
                <w:rFonts w:cs="Times New Roman" w:eastAsia="Times New Roman"/>
                <w:lang w:eastAsia="hr-HR"/>
              </w:rPr>
              <w:t>čhv</w:t>
            </w:r>
            <w:proofErr w:type="spellEnd"/>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xml:space="preserve">oranica u </w:t>
            </w:r>
            <w:proofErr w:type="spellStart"/>
            <w:r>
              <w:rPr>
                <w:rFonts w:cs="Times New Roman" w:eastAsia="Times New Roman"/>
                <w:lang w:eastAsia="hr-HR"/>
              </w:rPr>
              <w:t>Joknju</w:t>
            </w:r>
            <w:proofErr w:type="spellEnd"/>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Veliki Otok</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804</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966/79</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1 jutro</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xml:space="preserve">oranica u </w:t>
            </w:r>
            <w:proofErr w:type="spellStart"/>
            <w:r>
              <w:rPr>
                <w:rFonts w:cs="Times New Roman" w:eastAsia="Times New Roman"/>
                <w:lang w:eastAsia="hr-HR"/>
              </w:rPr>
              <w:t>Joknju</w:t>
            </w:r>
            <w:proofErr w:type="spellEnd"/>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966/80</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1 jutro</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xml:space="preserve">oranica u </w:t>
            </w:r>
            <w:proofErr w:type="spellStart"/>
            <w:r>
              <w:rPr>
                <w:rFonts w:cs="Times New Roman" w:eastAsia="Times New Roman"/>
                <w:lang w:eastAsia="hr-HR"/>
              </w:rPr>
              <w:t>Joknju</w:t>
            </w:r>
            <w:proofErr w:type="spellEnd"/>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Veliki Otok</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1923</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973/3</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Veliki Otok</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1656</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974/7</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991</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992</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Veliki Otok</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737</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993/1</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994/1</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Veliki Otok</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447</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1038/1</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1039/1</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1040/1</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Veliki </w:t>
            </w:r>
            <w:proofErr w:type="spellStart"/>
            <w:r>
              <w:rPr>
                <w:rFonts w:cs="Times New Roman" w:eastAsia="Times New Roman"/>
                <w:lang w:eastAsia="hr-HR"/>
              </w:rPr>
              <w:t>Ootk</w:t>
            </w:r>
            <w:proofErr w:type="spellEnd"/>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2200</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1055</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1056</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Veliki Otok</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736</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1081</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Veliki Otok</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908</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1087/46</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Veliki Otok</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802</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1236/55</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Veliki Otok</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733</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1236/56</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1201 </w:t>
            </w:r>
            <w:proofErr w:type="spellStart"/>
            <w:r>
              <w:rPr>
                <w:rFonts w:cs="Times New Roman" w:eastAsia="Times New Roman"/>
                <w:lang w:eastAsia="hr-HR"/>
              </w:rPr>
              <w:t>čhv</w:t>
            </w:r>
            <w:proofErr w:type="spellEnd"/>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oranica u Velikim sjenokošama</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Veliki Otok</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2208</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1236/149</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94 </w:t>
            </w:r>
            <w:proofErr w:type="spellStart"/>
            <w:r>
              <w:rPr>
                <w:rFonts w:cs="Times New Roman" w:eastAsia="Times New Roman"/>
                <w:lang w:eastAsia="hr-HR"/>
              </w:rPr>
              <w:t>čhv</w:t>
            </w:r>
            <w:proofErr w:type="spellEnd"/>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pašnjak u Velikim sjenokošama</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Veliki Otok</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1507</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1236/166</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845 </w:t>
            </w:r>
            <w:proofErr w:type="spellStart"/>
            <w:r>
              <w:rPr>
                <w:rFonts w:cs="Times New Roman" w:eastAsia="Times New Roman"/>
                <w:lang w:eastAsia="hr-HR"/>
              </w:rPr>
              <w:t>čhv</w:t>
            </w:r>
            <w:proofErr w:type="spellEnd"/>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pašnjak u Velikim sjenokošama</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Veliki Otok</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949</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1239/5</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660 </w:t>
            </w:r>
            <w:proofErr w:type="spellStart"/>
            <w:r>
              <w:rPr>
                <w:rFonts w:cs="Times New Roman" w:eastAsia="Times New Roman"/>
                <w:lang w:eastAsia="hr-HR"/>
              </w:rPr>
              <w:t>čhv</w:t>
            </w:r>
            <w:proofErr w:type="spellEnd"/>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oranica u Velikim sjenokošama</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1239/6</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659 </w:t>
            </w:r>
            <w:proofErr w:type="spellStart"/>
            <w:r>
              <w:rPr>
                <w:rFonts w:cs="Times New Roman" w:eastAsia="Times New Roman"/>
                <w:lang w:eastAsia="hr-HR"/>
              </w:rPr>
              <w:t>čhv</w:t>
            </w:r>
            <w:proofErr w:type="spellEnd"/>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oranica u Velikim sjenokošama</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Veliki Otok</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595</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1243/7</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225 </w:t>
            </w:r>
            <w:proofErr w:type="spellStart"/>
            <w:r>
              <w:rPr>
                <w:rFonts w:cs="Times New Roman" w:eastAsia="Times New Roman"/>
                <w:lang w:eastAsia="hr-HR"/>
              </w:rPr>
              <w:t>čhv</w:t>
            </w:r>
            <w:proofErr w:type="spellEnd"/>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sjenokoša u Velikih sjenokošama</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1245/1</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965 </w:t>
            </w:r>
            <w:proofErr w:type="spellStart"/>
            <w:r>
              <w:rPr>
                <w:rFonts w:cs="Times New Roman" w:eastAsia="Times New Roman"/>
                <w:lang w:eastAsia="hr-HR"/>
              </w:rPr>
              <w:t>čhv</w:t>
            </w:r>
            <w:proofErr w:type="spellEnd"/>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oranica u Velikim sjenokošama</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Veliki Otok</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1731</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1253/3</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1227 </w:t>
            </w:r>
            <w:proofErr w:type="spellStart"/>
            <w:r>
              <w:rPr>
                <w:rFonts w:cs="Times New Roman" w:eastAsia="Times New Roman"/>
                <w:lang w:eastAsia="hr-HR"/>
              </w:rPr>
              <w:t>čhv</w:t>
            </w:r>
            <w:proofErr w:type="spellEnd"/>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oranica u Velikim sjenokošama</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Veliki Otok</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843</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1347/4</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1347/5</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Veliki Otok</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1234</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1296/2</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165 </w:t>
            </w:r>
            <w:proofErr w:type="spellStart"/>
            <w:r>
              <w:rPr>
                <w:rFonts w:cs="Times New Roman" w:eastAsia="Times New Roman"/>
                <w:lang w:eastAsia="hr-HR"/>
              </w:rPr>
              <w:t>čhv</w:t>
            </w:r>
            <w:proofErr w:type="spellEnd"/>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bara Velike sjenokoše</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1298/3</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1435 </w:t>
            </w:r>
            <w:proofErr w:type="spellStart"/>
            <w:r>
              <w:rPr>
                <w:rFonts w:cs="Times New Roman" w:eastAsia="Times New Roman"/>
                <w:lang w:eastAsia="hr-HR"/>
              </w:rPr>
              <w:t>čhv</w:t>
            </w:r>
            <w:proofErr w:type="spellEnd"/>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oranica Velike sjenokoše</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Veliki Otok</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1375</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276/38</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1 jutro 1457 </w:t>
            </w:r>
            <w:proofErr w:type="spellStart"/>
            <w:r>
              <w:rPr>
                <w:rFonts w:cs="Times New Roman" w:eastAsia="Times New Roman"/>
                <w:lang w:eastAsia="hr-HR"/>
              </w:rPr>
              <w:t>čhv</w:t>
            </w:r>
            <w:proofErr w:type="spellEnd"/>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livada Hrastić u krčevinama</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Veliki Otok</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1425</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276/76</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417 </w:t>
            </w:r>
            <w:proofErr w:type="spellStart"/>
            <w:r>
              <w:rPr>
                <w:rFonts w:cs="Times New Roman" w:eastAsia="Times New Roman"/>
                <w:lang w:eastAsia="hr-HR"/>
              </w:rPr>
              <w:t>čhv</w:t>
            </w:r>
            <w:proofErr w:type="spellEnd"/>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xml:space="preserve">pašnjak Hrastić u </w:t>
            </w:r>
            <w:proofErr w:type="spellStart"/>
            <w:r>
              <w:rPr>
                <w:rFonts w:cs="Times New Roman" w:eastAsia="Times New Roman"/>
                <w:lang w:eastAsia="hr-HR"/>
              </w:rPr>
              <w:t>krčevinah</w:t>
            </w:r>
            <w:proofErr w:type="spellEnd"/>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Veliki Otok</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1444</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276/120</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800 </w:t>
            </w:r>
            <w:proofErr w:type="spellStart"/>
            <w:r>
              <w:rPr>
                <w:rFonts w:cs="Times New Roman" w:eastAsia="Times New Roman"/>
                <w:lang w:eastAsia="hr-HR"/>
              </w:rPr>
              <w:t>čhv</w:t>
            </w:r>
            <w:proofErr w:type="spellEnd"/>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xml:space="preserve">pašnjak </w:t>
            </w:r>
            <w:proofErr w:type="spellStart"/>
            <w:r>
              <w:rPr>
                <w:rFonts w:cs="Times New Roman" w:eastAsia="Times New Roman"/>
                <w:lang w:eastAsia="hr-HR"/>
              </w:rPr>
              <w:t>Kopince</w:t>
            </w:r>
            <w:proofErr w:type="spellEnd"/>
            <w:r>
              <w:rPr>
                <w:rFonts w:cs="Times New Roman" w:eastAsia="Times New Roman"/>
                <w:lang w:eastAsia="hr-HR"/>
              </w:rPr>
              <w:t xml:space="preserve"> u Krčevinama</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Veliki Otok</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484</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951</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573 </w:t>
            </w:r>
            <w:proofErr w:type="spellStart"/>
            <w:r>
              <w:rPr>
                <w:rFonts w:cs="Times New Roman" w:eastAsia="Times New Roman"/>
                <w:lang w:eastAsia="hr-HR"/>
              </w:rPr>
              <w:t>čhv</w:t>
            </w:r>
            <w:proofErr w:type="spellEnd"/>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xml:space="preserve">oranica </w:t>
            </w:r>
            <w:proofErr w:type="spellStart"/>
            <w:r>
              <w:rPr>
                <w:rFonts w:cs="Times New Roman" w:eastAsia="Times New Roman"/>
                <w:lang w:eastAsia="hr-HR"/>
              </w:rPr>
              <w:t>oberško</w:t>
            </w:r>
            <w:proofErr w:type="spellEnd"/>
            <w:r>
              <w:rPr>
                <w:rFonts w:cs="Times New Roman" w:eastAsia="Times New Roman"/>
                <w:lang w:eastAsia="hr-HR"/>
              </w:rPr>
              <w:t xml:space="preserve"> u </w:t>
            </w:r>
            <w:proofErr w:type="spellStart"/>
            <w:r>
              <w:rPr>
                <w:rFonts w:cs="Times New Roman" w:eastAsia="Times New Roman"/>
                <w:lang w:eastAsia="hr-HR"/>
              </w:rPr>
              <w:t>Joknju</w:t>
            </w:r>
            <w:proofErr w:type="spellEnd"/>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Veliki Otok</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173</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953</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542 </w:t>
            </w:r>
            <w:proofErr w:type="spellStart"/>
            <w:r>
              <w:rPr>
                <w:rFonts w:cs="Times New Roman" w:eastAsia="Times New Roman"/>
                <w:lang w:eastAsia="hr-HR"/>
              </w:rPr>
              <w:t>čhv</w:t>
            </w:r>
            <w:proofErr w:type="spellEnd"/>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xml:space="preserve">oranica </w:t>
            </w:r>
            <w:proofErr w:type="spellStart"/>
            <w:r>
              <w:rPr>
                <w:rFonts w:cs="Times New Roman" w:eastAsia="Times New Roman"/>
                <w:lang w:eastAsia="hr-HR"/>
              </w:rPr>
              <w:t>oberško</w:t>
            </w:r>
            <w:proofErr w:type="spellEnd"/>
            <w:r>
              <w:rPr>
                <w:rFonts w:cs="Times New Roman" w:eastAsia="Times New Roman"/>
                <w:lang w:eastAsia="hr-HR"/>
              </w:rPr>
              <w:t xml:space="preserve"> u </w:t>
            </w:r>
            <w:proofErr w:type="spellStart"/>
            <w:r>
              <w:rPr>
                <w:rFonts w:cs="Times New Roman" w:eastAsia="Times New Roman"/>
                <w:lang w:eastAsia="hr-HR"/>
              </w:rPr>
              <w:t>Joknju</w:t>
            </w:r>
            <w:proofErr w:type="spellEnd"/>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Veliki Otok</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1083</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1236/50</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1193 </w:t>
            </w:r>
            <w:proofErr w:type="spellStart"/>
            <w:r>
              <w:rPr>
                <w:rFonts w:cs="Times New Roman" w:eastAsia="Times New Roman"/>
                <w:lang w:eastAsia="hr-HR"/>
              </w:rPr>
              <w:t>čhv</w:t>
            </w:r>
            <w:proofErr w:type="spellEnd"/>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oranica u Velikih sjenokoša</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Veliki Otok</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1216</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1309/1</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125 </w:t>
            </w:r>
            <w:proofErr w:type="spellStart"/>
            <w:r>
              <w:rPr>
                <w:rFonts w:cs="Times New Roman" w:eastAsia="Times New Roman"/>
                <w:lang w:eastAsia="hr-HR"/>
              </w:rPr>
              <w:t>čhv</w:t>
            </w:r>
            <w:proofErr w:type="spellEnd"/>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xml:space="preserve">bara </w:t>
            </w:r>
            <w:proofErr w:type="spellStart"/>
            <w:r>
              <w:rPr>
                <w:rFonts w:cs="Times New Roman" w:eastAsia="Times New Roman"/>
                <w:lang w:eastAsia="hr-HR"/>
              </w:rPr>
              <w:t>Vedričak</w:t>
            </w:r>
            <w:proofErr w:type="spellEnd"/>
            <w:r>
              <w:rPr>
                <w:rFonts w:cs="Times New Roman" w:eastAsia="Times New Roman"/>
                <w:lang w:eastAsia="hr-HR"/>
              </w:rPr>
              <w:t xml:space="preserve"> u Vel. Sjenokoša</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1310/1</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120 </w:t>
            </w:r>
            <w:proofErr w:type="spellStart"/>
            <w:r>
              <w:rPr>
                <w:rFonts w:cs="Times New Roman" w:eastAsia="Times New Roman"/>
                <w:lang w:eastAsia="hr-HR"/>
              </w:rPr>
              <w:t>čhv</w:t>
            </w:r>
            <w:proofErr w:type="spellEnd"/>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xml:space="preserve">pašnjak </w:t>
            </w:r>
            <w:proofErr w:type="spellStart"/>
            <w:r>
              <w:rPr>
                <w:rFonts w:cs="Times New Roman" w:eastAsia="Times New Roman"/>
                <w:lang w:eastAsia="hr-HR"/>
              </w:rPr>
              <w:t>Vedričak</w:t>
            </w:r>
            <w:proofErr w:type="spellEnd"/>
            <w:r>
              <w:rPr>
                <w:rFonts w:cs="Times New Roman" w:eastAsia="Times New Roman"/>
                <w:lang w:eastAsia="hr-HR"/>
              </w:rPr>
              <w:t xml:space="preserve"> u Vel. Sjenokoša</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1311/1</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1311 </w:t>
            </w:r>
            <w:proofErr w:type="spellStart"/>
            <w:r>
              <w:rPr>
                <w:rFonts w:cs="Times New Roman" w:eastAsia="Times New Roman"/>
                <w:lang w:eastAsia="hr-HR"/>
              </w:rPr>
              <w:t>čhv</w:t>
            </w:r>
            <w:proofErr w:type="spellEnd"/>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xml:space="preserve">livada </w:t>
            </w:r>
            <w:proofErr w:type="spellStart"/>
            <w:r>
              <w:rPr>
                <w:rFonts w:cs="Times New Roman" w:eastAsia="Times New Roman"/>
                <w:lang w:eastAsia="hr-HR"/>
              </w:rPr>
              <w:t>Vedtičak</w:t>
            </w:r>
            <w:proofErr w:type="spellEnd"/>
            <w:r>
              <w:rPr>
                <w:rFonts w:cs="Times New Roman" w:eastAsia="Times New Roman"/>
                <w:lang w:eastAsia="hr-HR"/>
              </w:rPr>
              <w:t xml:space="preserve"> u Vel. Sjenokoša</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Veliki Otok</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854</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1347/14</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1582 </w:t>
            </w:r>
            <w:proofErr w:type="spellStart"/>
            <w:r>
              <w:rPr>
                <w:rFonts w:cs="Times New Roman" w:eastAsia="Times New Roman"/>
                <w:lang w:eastAsia="hr-HR"/>
              </w:rPr>
              <w:t>čhv</w:t>
            </w:r>
            <w:proofErr w:type="spellEnd"/>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oranica u Veliki sjenokoša</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Veliki Otok</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2022</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1087/16</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1460 </w:t>
            </w:r>
            <w:proofErr w:type="spellStart"/>
            <w:r>
              <w:rPr>
                <w:rFonts w:cs="Times New Roman" w:eastAsia="Times New Roman"/>
                <w:lang w:eastAsia="hr-HR"/>
              </w:rPr>
              <w:t>čhv</w:t>
            </w:r>
            <w:proofErr w:type="spellEnd"/>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xml:space="preserve">oranica u </w:t>
            </w:r>
            <w:proofErr w:type="spellStart"/>
            <w:r>
              <w:rPr>
                <w:rFonts w:cs="Times New Roman" w:eastAsia="Times New Roman"/>
                <w:lang w:eastAsia="hr-HR"/>
              </w:rPr>
              <w:t>Joknju</w:t>
            </w:r>
            <w:proofErr w:type="spellEnd"/>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1089/4</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140 </w:t>
            </w:r>
            <w:proofErr w:type="spellStart"/>
            <w:r>
              <w:rPr>
                <w:rFonts w:cs="Times New Roman" w:eastAsia="Times New Roman"/>
                <w:lang w:eastAsia="hr-HR"/>
              </w:rPr>
              <w:t>čhv</w:t>
            </w:r>
            <w:proofErr w:type="spellEnd"/>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xml:space="preserve">močvara u </w:t>
            </w:r>
            <w:proofErr w:type="spellStart"/>
            <w:r>
              <w:rPr>
                <w:rFonts w:cs="Times New Roman" w:eastAsia="Times New Roman"/>
                <w:lang w:eastAsia="hr-HR"/>
              </w:rPr>
              <w:t>Joknju</w:t>
            </w:r>
            <w:proofErr w:type="spellEnd"/>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Veliki Otok</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627</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1347/16</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1599 </w:t>
            </w:r>
            <w:proofErr w:type="spellStart"/>
            <w:r>
              <w:rPr>
                <w:rFonts w:cs="Times New Roman" w:eastAsia="Times New Roman"/>
                <w:lang w:eastAsia="hr-HR"/>
              </w:rPr>
              <w:t>čhv</w:t>
            </w:r>
            <w:proofErr w:type="spellEnd"/>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oranica u Velikim sjenokošama</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Veliki Otok</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509</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1275/1</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623 </w:t>
            </w:r>
            <w:proofErr w:type="spellStart"/>
            <w:r>
              <w:rPr>
                <w:rFonts w:cs="Times New Roman" w:eastAsia="Times New Roman"/>
                <w:lang w:eastAsia="hr-HR"/>
              </w:rPr>
              <w:t>čhv</w:t>
            </w:r>
            <w:proofErr w:type="spellEnd"/>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xml:space="preserve">oranica </w:t>
            </w:r>
            <w:proofErr w:type="spellStart"/>
            <w:r>
              <w:rPr>
                <w:rFonts w:cs="Times New Roman" w:eastAsia="Times New Roman"/>
                <w:lang w:eastAsia="hr-HR"/>
              </w:rPr>
              <w:t>Vedričak</w:t>
            </w:r>
            <w:proofErr w:type="spellEnd"/>
            <w:r>
              <w:rPr>
                <w:rFonts w:cs="Times New Roman" w:eastAsia="Times New Roman"/>
                <w:lang w:eastAsia="hr-HR"/>
              </w:rPr>
              <w:t xml:space="preserve"> u </w:t>
            </w:r>
            <w:proofErr w:type="spellStart"/>
            <w:r>
              <w:rPr>
                <w:rFonts w:cs="Times New Roman" w:eastAsia="Times New Roman"/>
                <w:lang w:eastAsia="hr-HR"/>
              </w:rPr>
              <w:t>Vel.sjenokoša</w:t>
            </w:r>
            <w:proofErr w:type="spellEnd"/>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Veliki Otok</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1091</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1236/65</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1151 </w:t>
            </w:r>
            <w:proofErr w:type="spellStart"/>
            <w:r>
              <w:rPr>
                <w:rFonts w:cs="Times New Roman" w:eastAsia="Times New Roman"/>
                <w:lang w:eastAsia="hr-HR"/>
              </w:rPr>
              <w:t>čhv</w:t>
            </w:r>
            <w:proofErr w:type="spellEnd"/>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oranica u Vel. sjenokoša</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Veliki Otok</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1198</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1236/66</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1159 </w:t>
            </w:r>
            <w:proofErr w:type="spellStart"/>
            <w:r>
              <w:rPr>
                <w:rFonts w:cs="Times New Roman" w:eastAsia="Times New Roman"/>
                <w:lang w:eastAsia="hr-HR"/>
              </w:rPr>
              <w:t>čhv</w:t>
            </w:r>
            <w:proofErr w:type="spellEnd"/>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oranica u Vel. sjenokoša</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Veliki Otok</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998</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1253/1</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1085 </w:t>
            </w:r>
            <w:proofErr w:type="spellStart"/>
            <w:r>
              <w:rPr>
                <w:rFonts w:cs="Times New Roman" w:eastAsia="Times New Roman"/>
                <w:lang w:eastAsia="hr-HR"/>
              </w:rPr>
              <w:t>čhv</w:t>
            </w:r>
            <w:proofErr w:type="spellEnd"/>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oranica u Vel. sjenokoša</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Veliki Otok</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943</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193/4</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1 jutro</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oranica Krčevina u krčevinama</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Veliki Otok</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578</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1239/4</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1060 </w:t>
            </w:r>
            <w:proofErr w:type="spellStart"/>
            <w:r>
              <w:rPr>
                <w:rFonts w:cs="Times New Roman" w:eastAsia="Times New Roman"/>
                <w:lang w:eastAsia="hr-HR"/>
              </w:rPr>
              <w:t>čhv</w:t>
            </w:r>
            <w:proofErr w:type="spellEnd"/>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sjenokoša u Velikim sjenokošama</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Veliki Otok</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2218</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1236/1</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981 </w:t>
            </w:r>
            <w:proofErr w:type="spellStart"/>
            <w:r>
              <w:rPr>
                <w:rFonts w:cs="Times New Roman" w:eastAsia="Times New Roman"/>
                <w:lang w:eastAsia="hr-HR"/>
              </w:rPr>
              <w:t>čhv</w:t>
            </w:r>
            <w:proofErr w:type="spellEnd"/>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oranica u Vel. sjenokoša</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w:t>
            </w:r>
            <w:proofErr w:type="spellStart"/>
            <w:r>
              <w:rPr>
                <w:rFonts w:cs="Times New Roman" w:eastAsia="Times New Roman"/>
                <w:lang w:eastAsia="hr-HR"/>
              </w:rPr>
              <w:t>Zablatje</w:t>
            </w:r>
            <w:proofErr w:type="spellEnd"/>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1253</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238/20</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183 </w:t>
            </w:r>
            <w:proofErr w:type="spellStart"/>
            <w:r>
              <w:rPr>
                <w:rFonts w:cs="Times New Roman" w:eastAsia="Times New Roman"/>
                <w:lang w:eastAsia="hr-HR"/>
              </w:rPr>
              <w:t>čhv</w:t>
            </w:r>
            <w:proofErr w:type="spellEnd"/>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xml:space="preserve">livada, put </w:t>
            </w:r>
            <w:proofErr w:type="spellStart"/>
            <w:r>
              <w:rPr>
                <w:rFonts w:cs="Times New Roman" w:eastAsia="Times New Roman"/>
                <w:lang w:eastAsia="hr-HR"/>
              </w:rPr>
              <w:t>Lensko</w:t>
            </w:r>
            <w:proofErr w:type="spellEnd"/>
            <w:r>
              <w:rPr>
                <w:rFonts w:cs="Times New Roman" w:eastAsia="Times New Roman"/>
                <w:lang w:eastAsia="hr-HR"/>
              </w:rPr>
              <w:t xml:space="preserve"> trnje</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w:t>
            </w:r>
            <w:proofErr w:type="spellStart"/>
            <w:r>
              <w:rPr>
                <w:rFonts w:cs="Times New Roman" w:eastAsia="Times New Roman"/>
                <w:lang w:eastAsia="hr-HR"/>
              </w:rPr>
              <w:t>Zablatje</w:t>
            </w:r>
            <w:proofErr w:type="spellEnd"/>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71</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271</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272</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273</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w:t>
            </w:r>
            <w:proofErr w:type="spellStart"/>
            <w:r>
              <w:rPr>
                <w:rFonts w:cs="Times New Roman" w:eastAsia="Times New Roman"/>
                <w:lang w:eastAsia="hr-HR"/>
              </w:rPr>
              <w:t>Zablatje</w:t>
            </w:r>
            <w:proofErr w:type="spellEnd"/>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524</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274/1</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274/2</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275/1</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275/2</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w:t>
            </w:r>
            <w:proofErr w:type="spellStart"/>
            <w:r>
              <w:rPr>
                <w:rFonts w:cs="Times New Roman" w:eastAsia="Times New Roman"/>
                <w:lang w:eastAsia="hr-HR"/>
              </w:rPr>
              <w:t>Zablatje</w:t>
            </w:r>
            <w:proofErr w:type="spellEnd"/>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1248</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292</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293</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w:t>
            </w:r>
            <w:proofErr w:type="spellStart"/>
            <w:r>
              <w:rPr>
                <w:rFonts w:cs="Times New Roman" w:eastAsia="Times New Roman"/>
                <w:lang w:eastAsia="hr-HR"/>
              </w:rPr>
              <w:t>Zablatje</w:t>
            </w:r>
            <w:proofErr w:type="spellEnd"/>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1249</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294</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295/1</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w:t>
            </w:r>
            <w:proofErr w:type="spellStart"/>
            <w:r>
              <w:rPr>
                <w:rFonts w:cs="Times New Roman" w:eastAsia="Times New Roman"/>
                <w:lang w:eastAsia="hr-HR"/>
              </w:rPr>
              <w:t>Zablatje</w:t>
            </w:r>
            <w:proofErr w:type="spellEnd"/>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659</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295/3</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w:t>
            </w:r>
            <w:proofErr w:type="spellStart"/>
            <w:r>
              <w:rPr>
                <w:rFonts w:cs="Times New Roman" w:eastAsia="Times New Roman"/>
                <w:lang w:eastAsia="hr-HR"/>
              </w:rPr>
              <w:t>Zablatje</w:t>
            </w:r>
            <w:proofErr w:type="spellEnd"/>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660</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715/3</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716/3</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717/3</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w:t>
            </w:r>
            <w:proofErr w:type="spellStart"/>
            <w:r>
              <w:rPr>
                <w:rFonts w:cs="Times New Roman" w:eastAsia="Times New Roman"/>
                <w:lang w:eastAsia="hr-HR"/>
              </w:rPr>
              <w:t>Zablatje</w:t>
            </w:r>
            <w:proofErr w:type="spellEnd"/>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313</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1077/3</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w:t>
            </w:r>
            <w:proofErr w:type="spellStart"/>
            <w:r>
              <w:rPr>
                <w:rFonts w:cs="Times New Roman" w:eastAsia="Times New Roman"/>
                <w:lang w:eastAsia="hr-HR"/>
              </w:rPr>
              <w:t>Zablatje</w:t>
            </w:r>
            <w:proofErr w:type="spellEnd"/>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572</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125/3</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w:t>
            </w:r>
            <w:proofErr w:type="spellStart"/>
            <w:r>
              <w:rPr>
                <w:rFonts w:cs="Times New Roman" w:eastAsia="Times New Roman"/>
                <w:lang w:eastAsia="hr-HR"/>
              </w:rPr>
              <w:t>Zablatje</w:t>
            </w:r>
            <w:proofErr w:type="spellEnd"/>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1306</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127</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w:t>
            </w:r>
            <w:proofErr w:type="spellStart"/>
            <w:r>
              <w:rPr>
                <w:rFonts w:cs="Times New Roman" w:eastAsia="Times New Roman"/>
                <w:lang w:eastAsia="hr-HR"/>
              </w:rPr>
              <w:t>Zablatje</w:t>
            </w:r>
            <w:proofErr w:type="spellEnd"/>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1294</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147</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w:t>
            </w:r>
            <w:proofErr w:type="spellStart"/>
            <w:r>
              <w:rPr>
                <w:rFonts w:cs="Times New Roman" w:eastAsia="Times New Roman"/>
                <w:lang w:eastAsia="hr-HR"/>
              </w:rPr>
              <w:t>Zablatje</w:t>
            </w:r>
            <w:proofErr w:type="spellEnd"/>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584</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269/1</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885 </w:t>
            </w:r>
            <w:proofErr w:type="spellStart"/>
            <w:r>
              <w:rPr>
                <w:rFonts w:cs="Times New Roman" w:eastAsia="Times New Roman"/>
                <w:lang w:eastAsia="hr-HR"/>
              </w:rPr>
              <w:t>čhv</w:t>
            </w:r>
            <w:proofErr w:type="spellEnd"/>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oranica Blaževa gorica u Luki</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270/1</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45 </w:t>
            </w:r>
            <w:proofErr w:type="spellStart"/>
            <w:r>
              <w:rPr>
                <w:rFonts w:cs="Times New Roman" w:eastAsia="Times New Roman"/>
                <w:lang w:eastAsia="hr-HR"/>
              </w:rPr>
              <w:t>čhv</w:t>
            </w:r>
            <w:proofErr w:type="spellEnd"/>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sjenokoša Blaževa gorica u Luki</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w:t>
            </w:r>
            <w:proofErr w:type="spellStart"/>
            <w:r>
              <w:rPr>
                <w:rFonts w:cs="Times New Roman" w:eastAsia="Times New Roman"/>
                <w:lang w:eastAsia="hr-HR"/>
              </w:rPr>
              <w:t>Zablatje</w:t>
            </w:r>
            <w:proofErr w:type="spellEnd"/>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498</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283</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38 </w:t>
            </w:r>
            <w:proofErr w:type="spellStart"/>
            <w:r>
              <w:rPr>
                <w:rFonts w:cs="Times New Roman" w:eastAsia="Times New Roman"/>
                <w:lang w:eastAsia="hr-HR"/>
              </w:rPr>
              <w:t>čhv</w:t>
            </w:r>
            <w:proofErr w:type="spellEnd"/>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oranica Blaževa gorica u Luki</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284</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607 </w:t>
            </w:r>
            <w:proofErr w:type="spellStart"/>
            <w:r>
              <w:rPr>
                <w:rFonts w:cs="Times New Roman" w:eastAsia="Times New Roman"/>
                <w:lang w:eastAsia="hr-HR"/>
              </w:rPr>
              <w:t>čhv</w:t>
            </w:r>
            <w:proofErr w:type="spellEnd"/>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oranica Blaževa gorica u Luki</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285</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43 </w:t>
            </w:r>
            <w:proofErr w:type="spellStart"/>
            <w:r>
              <w:rPr>
                <w:rFonts w:cs="Times New Roman" w:eastAsia="Times New Roman"/>
                <w:lang w:eastAsia="hr-HR"/>
              </w:rPr>
              <w:t>čhv</w:t>
            </w:r>
            <w:proofErr w:type="spellEnd"/>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oranica Blaževa gorica u Luki</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w:t>
            </w:r>
            <w:proofErr w:type="spellStart"/>
            <w:r>
              <w:rPr>
                <w:rFonts w:cs="Times New Roman" w:eastAsia="Times New Roman"/>
                <w:lang w:eastAsia="hr-HR"/>
              </w:rPr>
              <w:t>Zablatje</w:t>
            </w:r>
            <w:proofErr w:type="spellEnd"/>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1302</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475/1</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476/1</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w:t>
            </w:r>
            <w:proofErr w:type="spellStart"/>
            <w:r>
              <w:rPr>
                <w:rFonts w:cs="Times New Roman" w:eastAsia="Times New Roman"/>
                <w:lang w:eastAsia="hr-HR"/>
              </w:rPr>
              <w:t>Zablatje</w:t>
            </w:r>
            <w:proofErr w:type="spellEnd"/>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1305</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552/1</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552/2</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552/3</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715/2</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716/2</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717/2</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w:t>
            </w:r>
            <w:proofErr w:type="spellStart"/>
            <w:r>
              <w:rPr>
                <w:rFonts w:cs="Times New Roman" w:eastAsia="Times New Roman"/>
                <w:lang w:eastAsia="hr-HR"/>
              </w:rPr>
              <w:t>Zablatje</w:t>
            </w:r>
            <w:proofErr w:type="spellEnd"/>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392</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564/2</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496 </w:t>
            </w:r>
            <w:proofErr w:type="spellStart"/>
            <w:r>
              <w:rPr>
                <w:rFonts w:cs="Times New Roman" w:eastAsia="Times New Roman"/>
                <w:lang w:eastAsia="hr-HR"/>
              </w:rPr>
              <w:t>čhv</w:t>
            </w:r>
            <w:proofErr w:type="spellEnd"/>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xml:space="preserve">oranica Pod </w:t>
            </w:r>
            <w:proofErr w:type="spellStart"/>
            <w:r>
              <w:rPr>
                <w:rFonts w:cs="Times New Roman" w:eastAsia="Times New Roman"/>
                <w:lang w:eastAsia="hr-HR"/>
              </w:rPr>
              <w:t>mačkovcem</w:t>
            </w:r>
            <w:proofErr w:type="spellEnd"/>
            <w:r>
              <w:rPr>
                <w:rFonts w:cs="Times New Roman" w:eastAsia="Times New Roman"/>
                <w:lang w:eastAsia="hr-HR"/>
              </w:rPr>
              <w:t xml:space="preserve"> u Vel. Polju</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565/2</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51 </w:t>
            </w:r>
            <w:proofErr w:type="spellStart"/>
            <w:r>
              <w:rPr>
                <w:rFonts w:cs="Times New Roman" w:eastAsia="Times New Roman"/>
                <w:lang w:eastAsia="hr-HR"/>
              </w:rPr>
              <w:t>čhv</w:t>
            </w:r>
            <w:proofErr w:type="spellEnd"/>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xml:space="preserve">oranica Pod </w:t>
            </w:r>
            <w:proofErr w:type="spellStart"/>
            <w:r>
              <w:rPr>
                <w:rFonts w:cs="Times New Roman" w:eastAsia="Times New Roman"/>
                <w:lang w:eastAsia="hr-HR"/>
              </w:rPr>
              <w:t>mačkovcem</w:t>
            </w:r>
            <w:proofErr w:type="spellEnd"/>
            <w:r>
              <w:rPr>
                <w:rFonts w:cs="Times New Roman" w:eastAsia="Times New Roman"/>
                <w:lang w:eastAsia="hr-HR"/>
              </w:rPr>
              <w:t xml:space="preserve"> u Vel. Polju</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w:t>
            </w:r>
            <w:proofErr w:type="spellStart"/>
            <w:r>
              <w:rPr>
                <w:rFonts w:cs="Times New Roman" w:eastAsia="Times New Roman"/>
                <w:lang w:eastAsia="hr-HR"/>
              </w:rPr>
              <w:t>Zablatje</w:t>
            </w:r>
            <w:proofErr w:type="spellEnd"/>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68</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718</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719/2</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720/2</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w:t>
            </w:r>
            <w:proofErr w:type="spellStart"/>
            <w:r>
              <w:rPr>
                <w:rFonts w:cs="Times New Roman" w:eastAsia="Times New Roman"/>
                <w:lang w:eastAsia="hr-HR"/>
              </w:rPr>
              <w:t>Zablatje</w:t>
            </w:r>
            <w:proofErr w:type="spellEnd"/>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1313</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719/1</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720/1</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w:t>
            </w:r>
            <w:proofErr w:type="spellStart"/>
            <w:r>
              <w:rPr>
                <w:rFonts w:cs="Times New Roman" w:eastAsia="Times New Roman"/>
                <w:lang w:eastAsia="hr-HR"/>
              </w:rPr>
              <w:t>Zablatje</w:t>
            </w:r>
            <w:proofErr w:type="spellEnd"/>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640</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719/3</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720/3</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w:t>
            </w:r>
            <w:proofErr w:type="spellStart"/>
            <w:r>
              <w:rPr>
                <w:rFonts w:cs="Times New Roman" w:eastAsia="Times New Roman"/>
                <w:lang w:eastAsia="hr-HR"/>
              </w:rPr>
              <w:t>Zablatje</w:t>
            </w:r>
            <w:proofErr w:type="spellEnd"/>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46</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774</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w:t>
            </w:r>
            <w:proofErr w:type="spellStart"/>
            <w:r>
              <w:rPr>
                <w:rFonts w:cs="Times New Roman" w:eastAsia="Times New Roman"/>
                <w:lang w:eastAsia="hr-HR"/>
              </w:rPr>
              <w:t>Zablatje</w:t>
            </w:r>
            <w:proofErr w:type="spellEnd"/>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459</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787</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w:t>
            </w:r>
            <w:proofErr w:type="spellStart"/>
            <w:r>
              <w:rPr>
                <w:rFonts w:cs="Times New Roman" w:eastAsia="Times New Roman"/>
                <w:lang w:eastAsia="hr-HR"/>
              </w:rPr>
              <w:t>Zablatje</w:t>
            </w:r>
            <w:proofErr w:type="spellEnd"/>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307</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800/2</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w:t>
            </w:r>
            <w:proofErr w:type="spellStart"/>
            <w:r>
              <w:rPr>
                <w:rFonts w:cs="Times New Roman" w:eastAsia="Times New Roman"/>
                <w:lang w:eastAsia="hr-HR"/>
              </w:rPr>
              <w:t>Zablatje</w:t>
            </w:r>
            <w:proofErr w:type="spellEnd"/>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281</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820/1</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105 </w:t>
            </w:r>
            <w:proofErr w:type="spellStart"/>
            <w:r>
              <w:rPr>
                <w:rFonts w:cs="Times New Roman" w:eastAsia="Times New Roman"/>
                <w:lang w:eastAsia="hr-HR"/>
              </w:rPr>
              <w:t>čhv</w:t>
            </w:r>
            <w:proofErr w:type="spellEnd"/>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bara u Velikom polju</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823/2</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156 </w:t>
            </w:r>
            <w:proofErr w:type="spellStart"/>
            <w:r>
              <w:rPr>
                <w:rFonts w:cs="Times New Roman" w:eastAsia="Times New Roman"/>
                <w:lang w:eastAsia="hr-HR"/>
              </w:rPr>
              <w:t>čhv</w:t>
            </w:r>
            <w:proofErr w:type="spellEnd"/>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oranica u Velikom polju</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824/4</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1333 </w:t>
            </w:r>
            <w:proofErr w:type="spellStart"/>
            <w:r>
              <w:rPr>
                <w:rFonts w:cs="Times New Roman" w:eastAsia="Times New Roman"/>
                <w:lang w:eastAsia="hr-HR"/>
              </w:rPr>
              <w:t>čhv</w:t>
            </w:r>
            <w:proofErr w:type="spellEnd"/>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Sjenokoša u Velikom polju</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w:t>
            </w:r>
            <w:proofErr w:type="spellStart"/>
            <w:r>
              <w:rPr>
                <w:rFonts w:cs="Times New Roman" w:eastAsia="Times New Roman"/>
                <w:lang w:eastAsia="hr-HR"/>
              </w:rPr>
              <w:t>Zablatje</w:t>
            </w:r>
            <w:proofErr w:type="spellEnd"/>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1307</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872/2</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873/2</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874/2</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w:t>
            </w:r>
            <w:proofErr w:type="spellStart"/>
            <w:r>
              <w:rPr>
                <w:rFonts w:cs="Times New Roman" w:eastAsia="Times New Roman"/>
                <w:lang w:eastAsia="hr-HR"/>
              </w:rPr>
              <w:t>Zablatje</w:t>
            </w:r>
            <w:proofErr w:type="spellEnd"/>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1243</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1073/5</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w:t>
            </w:r>
            <w:proofErr w:type="spellStart"/>
            <w:r>
              <w:rPr>
                <w:rFonts w:cs="Times New Roman" w:eastAsia="Times New Roman"/>
                <w:lang w:eastAsia="hr-HR"/>
              </w:rPr>
              <w:t>Zablatje</w:t>
            </w:r>
            <w:proofErr w:type="spellEnd"/>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1196</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1136/4</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w:t>
            </w:r>
            <w:proofErr w:type="spellStart"/>
            <w:r>
              <w:rPr>
                <w:rFonts w:cs="Times New Roman" w:eastAsia="Times New Roman"/>
                <w:lang w:eastAsia="hr-HR"/>
              </w:rPr>
              <w:t>Zablatje</w:t>
            </w:r>
            <w:proofErr w:type="spellEnd"/>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1312</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1158/29</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w:t>
            </w:r>
            <w:proofErr w:type="spellStart"/>
            <w:r>
              <w:rPr>
                <w:rFonts w:cs="Times New Roman" w:eastAsia="Times New Roman"/>
                <w:lang w:eastAsia="hr-HR"/>
              </w:rPr>
              <w:t>Zablatje</w:t>
            </w:r>
            <w:proofErr w:type="spellEnd"/>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300</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773</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870 </w:t>
            </w:r>
            <w:proofErr w:type="spellStart"/>
            <w:r>
              <w:rPr>
                <w:rFonts w:cs="Times New Roman" w:eastAsia="Times New Roman"/>
                <w:lang w:eastAsia="hr-HR"/>
              </w:rPr>
              <w:t>čhv</w:t>
            </w:r>
            <w:proofErr w:type="spellEnd"/>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xml:space="preserve">oranica </w:t>
            </w:r>
            <w:proofErr w:type="spellStart"/>
            <w:r>
              <w:rPr>
                <w:rFonts w:cs="Times New Roman" w:eastAsia="Times New Roman"/>
                <w:lang w:eastAsia="hr-HR"/>
              </w:rPr>
              <w:t>Goričica</w:t>
            </w:r>
            <w:proofErr w:type="spellEnd"/>
            <w:r>
              <w:rPr>
                <w:rFonts w:cs="Times New Roman" w:eastAsia="Times New Roman"/>
                <w:lang w:eastAsia="hr-HR"/>
              </w:rPr>
              <w:t xml:space="preserve"> u Vel. Polju</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w:t>
            </w:r>
            <w:proofErr w:type="spellStart"/>
            <w:r>
              <w:rPr>
                <w:rFonts w:cs="Times New Roman" w:eastAsia="Times New Roman"/>
                <w:lang w:eastAsia="hr-HR"/>
              </w:rPr>
              <w:t>Zablatje</w:t>
            </w:r>
            <w:proofErr w:type="spellEnd"/>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1102</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1108/4</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1 jutro 874 </w:t>
            </w:r>
            <w:proofErr w:type="spellStart"/>
            <w:r>
              <w:rPr>
                <w:rFonts w:cs="Times New Roman" w:eastAsia="Times New Roman"/>
                <w:lang w:eastAsia="hr-HR"/>
              </w:rPr>
              <w:t>čhv</w:t>
            </w:r>
            <w:proofErr w:type="spellEnd"/>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oranica Lug u lugu</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w:t>
            </w:r>
            <w:proofErr w:type="spellStart"/>
            <w:r>
              <w:rPr>
                <w:rFonts w:cs="Times New Roman" w:eastAsia="Times New Roman"/>
                <w:lang w:eastAsia="hr-HR"/>
              </w:rPr>
              <w:t>Zablatje</w:t>
            </w:r>
            <w:proofErr w:type="spellEnd"/>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468</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1158/27</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562 </w:t>
            </w:r>
            <w:proofErr w:type="spellStart"/>
            <w:r>
              <w:rPr>
                <w:rFonts w:cs="Times New Roman" w:eastAsia="Times New Roman"/>
                <w:lang w:eastAsia="hr-HR"/>
              </w:rPr>
              <w:t>čhv</w:t>
            </w:r>
            <w:proofErr w:type="spellEnd"/>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livada Lug u lugu</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1158/28</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1063 </w:t>
            </w:r>
            <w:proofErr w:type="spellStart"/>
            <w:r>
              <w:rPr>
                <w:rFonts w:cs="Times New Roman" w:eastAsia="Times New Roman"/>
                <w:lang w:eastAsia="hr-HR"/>
              </w:rPr>
              <w:t>čhv</w:t>
            </w:r>
            <w:proofErr w:type="spellEnd"/>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oranica Lug u lugu</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Reka</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1205</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1457</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39098 m2</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xml:space="preserve">Ulica </w:t>
            </w:r>
            <w:proofErr w:type="spellStart"/>
            <w:r>
              <w:rPr>
                <w:rFonts w:cs="Times New Roman" w:eastAsia="Times New Roman"/>
                <w:lang w:eastAsia="hr-HR"/>
              </w:rPr>
              <w:t>Rečko</w:t>
            </w:r>
            <w:proofErr w:type="spellEnd"/>
            <w:r>
              <w:rPr>
                <w:rFonts w:cs="Times New Roman" w:eastAsia="Times New Roman"/>
                <w:lang w:eastAsia="hr-HR"/>
              </w:rPr>
              <w:t xml:space="preserve"> polje - oranica</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w:t>
            </w:r>
            <w:proofErr w:type="spellStart"/>
            <w:r>
              <w:rPr>
                <w:rFonts w:cs="Times New Roman" w:eastAsia="Times New Roman"/>
                <w:lang w:eastAsia="hr-HR"/>
              </w:rPr>
              <w:t>Legrad</w:t>
            </w:r>
            <w:proofErr w:type="spellEnd"/>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1594</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4343</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15509m2</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w:t>
            </w:r>
            <w:proofErr w:type="spellStart"/>
            <w:r>
              <w:rPr>
                <w:rFonts w:cs="Times New Roman" w:eastAsia="Times New Roman"/>
                <w:lang w:eastAsia="hr-HR"/>
              </w:rPr>
              <w:t>Legrad</w:t>
            </w:r>
            <w:proofErr w:type="spellEnd"/>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1801</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4901</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1113m2</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w:t>
            </w:r>
            <w:proofErr w:type="spellStart"/>
            <w:r>
              <w:rPr>
                <w:rFonts w:cs="Times New Roman" w:eastAsia="Times New Roman"/>
                <w:lang w:eastAsia="hr-HR"/>
              </w:rPr>
              <w:t>Legrad</w:t>
            </w:r>
            <w:proofErr w:type="spellEnd"/>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1830</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4924</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1617m2</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w:t>
            </w:r>
            <w:proofErr w:type="spellStart"/>
            <w:r>
              <w:rPr>
                <w:rFonts w:cs="Times New Roman" w:eastAsia="Times New Roman"/>
                <w:lang w:eastAsia="hr-HR"/>
              </w:rPr>
              <w:t>Legrad</w:t>
            </w:r>
            <w:proofErr w:type="spellEnd"/>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2024</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5053</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1600m2</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w:t>
            </w:r>
            <w:proofErr w:type="spellStart"/>
            <w:r>
              <w:rPr>
                <w:rFonts w:cs="Times New Roman" w:eastAsia="Times New Roman"/>
                <w:lang w:eastAsia="hr-HR"/>
              </w:rPr>
              <w:t>Legrad</w:t>
            </w:r>
            <w:proofErr w:type="spellEnd"/>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2042</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5057</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1186m2</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w:t>
            </w:r>
            <w:proofErr w:type="spellStart"/>
            <w:r>
              <w:rPr>
                <w:rFonts w:cs="Times New Roman" w:eastAsia="Times New Roman"/>
                <w:lang w:eastAsia="hr-HR"/>
              </w:rPr>
              <w:t>Legrad</w:t>
            </w:r>
            <w:proofErr w:type="spellEnd"/>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2124</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4626/1</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4835m2</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w:t>
            </w:r>
            <w:proofErr w:type="spellStart"/>
            <w:r>
              <w:rPr>
                <w:rFonts w:cs="Times New Roman" w:eastAsia="Times New Roman"/>
                <w:lang w:eastAsia="hr-HR"/>
              </w:rPr>
              <w:t>Legrad</w:t>
            </w:r>
            <w:proofErr w:type="spellEnd"/>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2151</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3302</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5066m2</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w:t>
            </w:r>
            <w:proofErr w:type="spellStart"/>
            <w:r>
              <w:rPr>
                <w:rFonts w:cs="Times New Roman" w:eastAsia="Times New Roman"/>
                <w:lang w:eastAsia="hr-HR"/>
              </w:rPr>
              <w:t>Legrad</w:t>
            </w:r>
            <w:proofErr w:type="spellEnd"/>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2203</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4892</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1393m2</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w:t>
            </w:r>
            <w:proofErr w:type="spellStart"/>
            <w:r>
              <w:rPr>
                <w:rFonts w:cs="Times New Roman" w:eastAsia="Times New Roman"/>
                <w:lang w:eastAsia="hr-HR"/>
              </w:rPr>
              <w:t>Legrad</w:t>
            </w:r>
            <w:proofErr w:type="spellEnd"/>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2275</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4258</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3015m2</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w:t>
            </w:r>
            <w:proofErr w:type="spellStart"/>
            <w:r>
              <w:rPr>
                <w:rFonts w:cs="Times New Roman" w:eastAsia="Times New Roman"/>
                <w:lang w:eastAsia="hr-HR"/>
              </w:rPr>
              <w:t>Legrad</w:t>
            </w:r>
            <w:proofErr w:type="spellEnd"/>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2277</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4379</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5131m2</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w:t>
            </w:r>
            <w:proofErr w:type="spellStart"/>
            <w:r>
              <w:rPr>
                <w:rFonts w:cs="Times New Roman" w:eastAsia="Times New Roman"/>
                <w:lang w:eastAsia="hr-HR"/>
              </w:rPr>
              <w:t>Legrad</w:t>
            </w:r>
            <w:proofErr w:type="spellEnd"/>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2565</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4380</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1786m2</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w:t>
            </w:r>
            <w:proofErr w:type="spellStart"/>
            <w:r>
              <w:rPr>
                <w:rFonts w:cs="Times New Roman" w:eastAsia="Times New Roman"/>
                <w:lang w:eastAsia="hr-HR"/>
              </w:rPr>
              <w:t>Legrad</w:t>
            </w:r>
            <w:proofErr w:type="spellEnd"/>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2566</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4417</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1835m2</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w:t>
            </w:r>
            <w:proofErr w:type="spellStart"/>
            <w:r>
              <w:rPr>
                <w:rFonts w:cs="Times New Roman" w:eastAsia="Times New Roman"/>
                <w:lang w:eastAsia="hr-HR"/>
              </w:rPr>
              <w:t>Legrad</w:t>
            </w:r>
            <w:proofErr w:type="spellEnd"/>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2573</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4410</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3509m2</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w:t>
            </w:r>
            <w:proofErr w:type="spellStart"/>
            <w:r>
              <w:rPr>
                <w:rFonts w:cs="Times New Roman" w:eastAsia="Times New Roman"/>
                <w:lang w:eastAsia="hr-HR"/>
              </w:rPr>
              <w:t>Legrad</w:t>
            </w:r>
            <w:proofErr w:type="spellEnd"/>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5407</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4626/2</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2231m2</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proofErr w:type="spellStart"/>
            <w:r>
              <w:rPr>
                <w:rFonts w:cs="Times New Roman" w:eastAsia="Times New Roman"/>
                <w:lang w:eastAsia="hr-HR"/>
              </w:rPr>
              <w:t>Legrad</w:t>
            </w:r>
            <w:proofErr w:type="spellEnd"/>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1612</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5059</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3180m2</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w:t>
            </w:r>
            <w:proofErr w:type="spellStart"/>
            <w:r>
              <w:rPr>
                <w:rFonts w:cs="Times New Roman" w:eastAsia="Times New Roman"/>
                <w:lang w:eastAsia="hr-HR"/>
              </w:rPr>
              <w:t>Đelekovec</w:t>
            </w:r>
            <w:proofErr w:type="spellEnd"/>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1645</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4552/4</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Gorica</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377</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281/1</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Gorica</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2</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282</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w:t>
            </w:r>
            <w:proofErr w:type="spellStart"/>
            <w:r>
              <w:rPr>
                <w:rFonts w:cs="Times New Roman" w:eastAsia="Times New Roman"/>
                <w:lang w:eastAsia="hr-HR"/>
              </w:rPr>
              <w:t>Imbriovec</w:t>
            </w:r>
            <w:proofErr w:type="spellEnd"/>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242</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924</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925</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w:t>
            </w:r>
            <w:proofErr w:type="spellStart"/>
            <w:r>
              <w:rPr>
                <w:rFonts w:cs="Times New Roman" w:eastAsia="Times New Roman"/>
                <w:lang w:eastAsia="hr-HR"/>
              </w:rPr>
              <w:t>Imbriovec</w:t>
            </w:r>
            <w:proofErr w:type="spellEnd"/>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595</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968/40</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968/41</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w:t>
            </w:r>
            <w:proofErr w:type="spellStart"/>
            <w:r>
              <w:rPr>
                <w:rFonts w:cs="Times New Roman" w:eastAsia="Times New Roman"/>
                <w:lang w:eastAsia="hr-HR"/>
              </w:rPr>
              <w:t>Imbriovec</w:t>
            </w:r>
            <w:proofErr w:type="spellEnd"/>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2026</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322/2</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w:t>
            </w:r>
            <w:proofErr w:type="spellStart"/>
            <w:r>
              <w:rPr>
                <w:rFonts w:cs="Times New Roman" w:eastAsia="Times New Roman"/>
                <w:lang w:eastAsia="hr-HR"/>
              </w:rPr>
              <w:t>Imbriovec</w:t>
            </w:r>
            <w:proofErr w:type="spellEnd"/>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702</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410</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415</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w:t>
            </w:r>
            <w:proofErr w:type="spellStart"/>
            <w:r>
              <w:rPr>
                <w:rFonts w:cs="Times New Roman" w:eastAsia="Times New Roman"/>
                <w:lang w:eastAsia="hr-HR"/>
              </w:rPr>
              <w:t>Imbriovec</w:t>
            </w:r>
            <w:proofErr w:type="spellEnd"/>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2057</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416/1</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w:t>
            </w:r>
            <w:proofErr w:type="spellStart"/>
            <w:r>
              <w:rPr>
                <w:rFonts w:cs="Times New Roman" w:eastAsia="Times New Roman"/>
                <w:lang w:eastAsia="hr-HR"/>
              </w:rPr>
              <w:t>Imbriovec</w:t>
            </w:r>
            <w:proofErr w:type="spellEnd"/>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154</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642/1</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w:t>
            </w:r>
            <w:proofErr w:type="spellStart"/>
            <w:r>
              <w:rPr>
                <w:rFonts w:cs="Times New Roman" w:eastAsia="Times New Roman"/>
                <w:lang w:eastAsia="hr-HR"/>
              </w:rPr>
              <w:t>Imbriovec</w:t>
            </w:r>
            <w:proofErr w:type="spellEnd"/>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2031</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968/145</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w:t>
            </w:r>
            <w:proofErr w:type="spellStart"/>
            <w:r>
              <w:rPr>
                <w:rFonts w:cs="Times New Roman" w:eastAsia="Times New Roman"/>
                <w:lang w:eastAsia="hr-HR"/>
              </w:rPr>
              <w:t>Imbriovec</w:t>
            </w:r>
            <w:proofErr w:type="spellEnd"/>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804</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968/209</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w:t>
            </w:r>
            <w:proofErr w:type="spellStart"/>
            <w:r>
              <w:rPr>
                <w:rFonts w:cs="Times New Roman" w:eastAsia="Times New Roman"/>
                <w:lang w:eastAsia="hr-HR"/>
              </w:rPr>
              <w:t>Imbriovec</w:t>
            </w:r>
            <w:proofErr w:type="spellEnd"/>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782</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968/222</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w:t>
            </w:r>
            <w:proofErr w:type="spellStart"/>
            <w:r>
              <w:rPr>
                <w:rFonts w:cs="Times New Roman" w:eastAsia="Times New Roman"/>
                <w:lang w:eastAsia="hr-HR"/>
              </w:rPr>
              <w:t>Imbriovec</w:t>
            </w:r>
            <w:proofErr w:type="spellEnd"/>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956</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968/223</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w:t>
            </w:r>
            <w:proofErr w:type="spellStart"/>
            <w:r>
              <w:rPr>
                <w:rFonts w:cs="Times New Roman" w:eastAsia="Times New Roman"/>
                <w:lang w:eastAsia="hr-HR"/>
              </w:rPr>
              <w:t>Imbriovec</w:t>
            </w:r>
            <w:proofErr w:type="spellEnd"/>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1232</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972/1</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w:t>
            </w:r>
            <w:proofErr w:type="spellStart"/>
            <w:r>
              <w:rPr>
                <w:rFonts w:cs="Times New Roman" w:eastAsia="Times New Roman"/>
                <w:lang w:eastAsia="hr-HR"/>
              </w:rPr>
              <w:t>Imbriovec</w:t>
            </w:r>
            <w:proofErr w:type="spellEnd"/>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2037</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1284/15</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w:t>
            </w:r>
            <w:proofErr w:type="spellStart"/>
            <w:r>
              <w:rPr>
                <w:rFonts w:cs="Times New Roman" w:eastAsia="Times New Roman"/>
                <w:lang w:eastAsia="hr-HR"/>
              </w:rPr>
              <w:t>Imbriovec</w:t>
            </w:r>
            <w:proofErr w:type="spellEnd"/>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2056</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1284/41</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1284/42</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w:t>
            </w:r>
            <w:proofErr w:type="spellStart"/>
            <w:r>
              <w:rPr>
                <w:rFonts w:cs="Times New Roman" w:eastAsia="Times New Roman"/>
                <w:lang w:eastAsia="hr-HR"/>
              </w:rPr>
              <w:t>Imbriovec</w:t>
            </w:r>
            <w:proofErr w:type="spellEnd"/>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1630</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1284/43</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proofErr w:type="spellStart"/>
            <w:r>
              <w:rPr>
                <w:rFonts w:cs="Times New Roman" w:eastAsia="Times New Roman"/>
                <w:lang w:eastAsia="hr-HR"/>
              </w:rPr>
              <w:t>Imbriovec</w:t>
            </w:r>
            <w:proofErr w:type="spellEnd"/>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1669</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1284/114</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w:t>
            </w:r>
            <w:proofErr w:type="spellStart"/>
            <w:r>
              <w:rPr>
                <w:rFonts w:cs="Times New Roman" w:eastAsia="Times New Roman"/>
                <w:lang w:eastAsia="hr-HR"/>
              </w:rPr>
              <w:t>Imbriovec</w:t>
            </w:r>
            <w:proofErr w:type="spellEnd"/>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764</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1372/2</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w:t>
            </w:r>
            <w:proofErr w:type="spellStart"/>
            <w:r>
              <w:rPr>
                <w:rFonts w:cs="Times New Roman" w:eastAsia="Times New Roman"/>
                <w:lang w:eastAsia="hr-HR"/>
              </w:rPr>
              <w:t>Imbriovec</w:t>
            </w:r>
            <w:proofErr w:type="spellEnd"/>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923</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1374/1</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1768/8</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w:t>
            </w:r>
            <w:proofErr w:type="spellStart"/>
            <w:r>
              <w:rPr>
                <w:rFonts w:cs="Times New Roman" w:eastAsia="Times New Roman"/>
                <w:lang w:eastAsia="hr-HR"/>
              </w:rPr>
              <w:t>Imbriovec</w:t>
            </w:r>
            <w:proofErr w:type="spellEnd"/>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2058</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1468/13</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1468/14</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1468/15</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w:t>
            </w:r>
            <w:proofErr w:type="spellStart"/>
            <w:r>
              <w:rPr>
                <w:rFonts w:cs="Times New Roman" w:eastAsia="Times New Roman"/>
                <w:lang w:eastAsia="hr-HR"/>
              </w:rPr>
              <w:t>Imbriovec</w:t>
            </w:r>
            <w:proofErr w:type="spellEnd"/>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1632</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1468/38</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w:t>
            </w:r>
            <w:proofErr w:type="spellStart"/>
            <w:r>
              <w:rPr>
                <w:rFonts w:cs="Times New Roman" w:eastAsia="Times New Roman"/>
                <w:lang w:eastAsia="hr-HR"/>
              </w:rPr>
              <w:t>Imbriovec</w:t>
            </w:r>
            <w:proofErr w:type="spellEnd"/>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1637</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1468/139</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w:t>
            </w:r>
            <w:proofErr w:type="spellStart"/>
            <w:r>
              <w:rPr>
                <w:rFonts w:cs="Times New Roman" w:eastAsia="Times New Roman"/>
                <w:lang w:eastAsia="hr-HR"/>
              </w:rPr>
              <w:t>Imbriovec</w:t>
            </w:r>
            <w:proofErr w:type="spellEnd"/>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1606</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1468/140</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w:t>
            </w:r>
            <w:proofErr w:type="spellStart"/>
            <w:r>
              <w:rPr>
                <w:rFonts w:cs="Times New Roman" w:eastAsia="Times New Roman"/>
                <w:lang w:eastAsia="hr-HR"/>
              </w:rPr>
              <w:t>Imbriovec</w:t>
            </w:r>
            <w:proofErr w:type="spellEnd"/>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2041</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1468/170</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w:t>
            </w:r>
            <w:proofErr w:type="spellStart"/>
            <w:r>
              <w:rPr>
                <w:rFonts w:cs="Times New Roman" w:eastAsia="Times New Roman"/>
                <w:lang w:eastAsia="hr-HR"/>
              </w:rPr>
              <w:t>Imbriovec</w:t>
            </w:r>
            <w:proofErr w:type="spellEnd"/>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2042</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1468/183</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w:t>
            </w:r>
            <w:proofErr w:type="spellStart"/>
            <w:r>
              <w:rPr>
                <w:rFonts w:cs="Times New Roman" w:eastAsia="Times New Roman"/>
                <w:lang w:eastAsia="hr-HR"/>
              </w:rPr>
              <w:t>Imbriovec</w:t>
            </w:r>
            <w:proofErr w:type="spellEnd"/>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1537</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1478/5</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w:t>
            </w:r>
            <w:proofErr w:type="spellStart"/>
            <w:r>
              <w:rPr>
                <w:rFonts w:cs="Times New Roman" w:eastAsia="Times New Roman"/>
                <w:lang w:eastAsia="hr-HR"/>
              </w:rPr>
              <w:t>Imbriovec</w:t>
            </w:r>
            <w:proofErr w:type="spellEnd"/>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1364/1</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1479/2</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w:t>
            </w:r>
            <w:proofErr w:type="spellStart"/>
            <w:r>
              <w:rPr>
                <w:rFonts w:cs="Times New Roman" w:eastAsia="Times New Roman"/>
                <w:lang w:eastAsia="hr-HR"/>
              </w:rPr>
              <w:t>Imbriovec</w:t>
            </w:r>
            <w:proofErr w:type="spellEnd"/>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1440</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1688/9</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w:t>
            </w:r>
            <w:proofErr w:type="spellStart"/>
            <w:r>
              <w:rPr>
                <w:rFonts w:cs="Times New Roman" w:eastAsia="Times New Roman"/>
                <w:lang w:eastAsia="hr-HR"/>
              </w:rPr>
              <w:t>Imbriovec</w:t>
            </w:r>
            <w:proofErr w:type="spellEnd"/>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1357</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1757/13</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proofErr w:type="spellStart"/>
            <w:r>
              <w:rPr>
                <w:rFonts w:cs="Times New Roman" w:eastAsia="Times New Roman"/>
                <w:lang w:eastAsia="hr-HR"/>
              </w:rPr>
              <w:t>Imbriovec</w:t>
            </w:r>
            <w:proofErr w:type="spellEnd"/>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703</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1757/14</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w:t>
            </w:r>
            <w:proofErr w:type="spellStart"/>
            <w:r>
              <w:rPr>
                <w:rFonts w:cs="Times New Roman" w:eastAsia="Times New Roman"/>
                <w:lang w:eastAsia="hr-HR"/>
              </w:rPr>
              <w:t>Imbriovec</w:t>
            </w:r>
            <w:proofErr w:type="spellEnd"/>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539</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1758/4</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w:t>
            </w:r>
            <w:proofErr w:type="spellStart"/>
            <w:r>
              <w:rPr>
                <w:rFonts w:cs="Times New Roman" w:eastAsia="Times New Roman"/>
                <w:lang w:eastAsia="hr-HR"/>
              </w:rPr>
              <w:t>Imbriovec</w:t>
            </w:r>
            <w:proofErr w:type="spellEnd"/>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894</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1760/2</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w:t>
            </w:r>
            <w:proofErr w:type="spellStart"/>
            <w:r>
              <w:rPr>
                <w:rFonts w:cs="Times New Roman" w:eastAsia="Times New Roman"/>
                <w:lang w:eastAsia="hr-HR"/>
              </w:rPr>
              <w:t>Imbriovec</w:t>
            </w:r>
            <w:proofErr w:type="spellEnd"/>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2018</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1862</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1863</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w:t>
            </w:r>
            <w:proofErr w:type="spellStart"/>
            <w:r>
              <w:rPr>
                <w:rFonts w:cs="Times New Roman" w:eastAsia="Times New Roman"/>
                <w:lang w:eastAsia="hr-HR"/>
              </w:rPr>
              <w:t>Imbriovec</w:t>
            </w:r>
            <w:proofErr w:type="spellEnd"/>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2017</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1864</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w:t>
            </w:r>
            <w:proofErr w:type="spellStart"/>
            <w:r>
              <w:rPr>
                <w:rFonts w:cs="Times New Roman" w:eastAsia="Times New Roman"/>
                <w:lang w:eastAsia="hr-HR"/>
              </w:rPr>
              <w:t>Imbriovec</w:t>
            </w:r>
            <w:proofErr w:type="spellEnd"/>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952</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1868/1</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w:t>
            </w:r>
            <w:proofErr w:type="spellStart"/>
            <w:r>
              <w:rPr>
                <w:rFonts w:cs="Times New Roman" w:eastAsia="Times New Roman"/>
                <w:lang w:eastAsia="hr-HR"/>
              </w:rPr>
              <w:t>Imbriovec</w:t>
            </w:r>
            <w:proofErr w:type="spellEnd"/>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2021</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1952/2</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w:t>
            </w:r>
            <w:proofErr w:type="spellStart"/>
            <w:r>
              <w:rPr>
                <w:rFonts w:cs="Times New Roman" w:eastAsia="Times New Roman"/>
                <w:lang w:eastAsia="hr-HR"/>
              </w:rPr>
              <w:t>Imbriovec</w:t>
            </w:r>
            <w:proofErr w:type="spellEnd"/>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424</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1969/88</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1969/89</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1969/133</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w:t>
            </w:r>
            <w:proofErr w:type="spellStart"/>
            <w:r>
              <w:rPr>
                <w:rFonts w:cs="Times New Roman" w:eastAsia="Times New Roman"/>
                <w:lang w:eastAsia="hr-HR"/>
              </w:rPr>
              <w:t>Imbriovec</w:t>
            </w:r>
            <w:proofErr w:type="spellEnd"/>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1378</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1696/112</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1969/117</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w:t>
            </w:r>
            <w:proofErr w:type="spellStart"/>
            <w:r>
              <w:rPr>
                <w:rFonts w:cs="Times New Roman" w:eastAsia="Times New Roman"/>
                <w:lang w:eastAsia="hr-HR"/>
              </w:rPr>
              <w:t>Imbriovec</w:t>
            </w:r>
            <w:proofErr w:type="spellEnd"/>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944</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1969/113</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w:t>
            </w:r>
            <w:proofErr w:type="spellStart"/>
            <w:r>
              <w:rPr>
                <w:rFonts w:cs="Times New Roman" w:eastAsia="Times New Roman"/>
                <w:lang w:eastAsia="hr-HR"/>
              </w:rPr>
              <w:t>Imbriovec</w:t>
            </w:r>
            <w:proofErr w:type="spellEnd"/>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1797</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1969/121</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w:t>
            </w:r>
            <w:proofErr w:type="spellStart"/>
            <w:r>
              <w:rPr>
                <w:rFonts w:cs="Times New Roman" w:eastAsia="Times New Roman"/>
                <w:lang w:eastAsia="hr-HR"/>
              </w:rPr>
              <w:t>Imbriovec</w:t>
            </w:r>
            <w:proofErr w:type="spellEnd"/>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762</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1980/3</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w:t>
            </w:r>
            <w:proofErr w:type="spellStart"/>
            <w:r>
              <w:rPr>
                <w:rFonts w:cs="Times New Roman" w:eastAsia="Times New Roman"/>
                <w:lang w:eastAsia="hr-HR"/>
              </w:rPr>
              <w:t>Imbriovec</w:t>
            </w:r>
            <w:proofErr w:type="spellEnd"/>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738</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1983/2</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w:t>
            </w:r>
            <w:proofErr w:type="spellStart"/>
            <w:r>
              <w:rPr>
                <w:rFonts w:cs="Times New Roman" w:eastAsia="Times New Roman"/>
                <w:lang w:eastAsia="hr-HR"/>
              </w:rPr>
              <w:t>Imbriovec</w:t>
            </w:r>
            <w:proofErr w:type="spellEnd"/>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359</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1114/5</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w:t>
            </w:r>
            <w:proofErr w:type="spellStart"/>
            <w:r>
              <w:rPr>
                <w:rFonts w:cs="Times New Roman" w:eastAsia="Times New Roman"/>
                <w:lang w:eastAsia="hr-HR"/>
              </w:rPr>
              <w:t>Imbriovec</w:t>
            </w:r>
            <w:proofErr w:type="spellEnd"/>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314</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413</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w:t>
            </w:r>
            <w:proofErr w:type="spellStart"/>
            <w:r>
              <w:rPr>
                <w:rFonts w:cs="Times New Roman" w:eastAsia="Times New Roman"/>
                <w:lang w:eastAsia="hr-HR"/>
              </w:rPr>
              <w:t>Imbriovec</w:t>
            </w:r>
            <w:proofErr w:type="spellEnd"/>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414</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w:t>
            </w:r>
            <w:proofErr w:type="spellStart"/>
            <w:r>
              <w:rPr>
                <w:rFonts w:cs="Times New Roman" w:eastAsia="Times New Roman"/>
                <w:lang w:eastAsia="hr-HR"/>
              </w:rPr>
              <w:t>Imbriovec</w:t>
            </w:r>
            <w:proofErr w:type="spellEnd"/>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519</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1969/59</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w:t>
            </w:r>
            <w:proofErr w:type="spellStart"/>
            <w:r>
              <w:rPr>
                <w:rFonts w:cs="Times New Roman" w:eastAsia="Times New Roman"/>
                <w:lang w:eastAsia="hr-HR"/>
              </w:rPr>
              <w:t>Imbriovec</w:t>
            </w:r>
            <w:proofErr w:type="spellEnd"/>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869</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1980/4</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w:t>
            </w:r>
            <w:proofErr w:type="spellStart"/>
            <w:r>
              <w:rPr>
                <w:rFonts w:cs="Times New Roman" w:eastAsia="Times New Roman"/>
                <w:lang w:eastAsia="hr-HR"/>
              </w:rPr>
              <w:t>Koledinec</w:t>
            </w:r>
            <w:proofErr w:type="spellEnd"/>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1392</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202</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w:t>
            </w:r>
            <w:proofErr w:type="spellStart"/>
            <w:r>
              <w:rPr>
                <w:rFonts w:cs="Times New Roman" w:eastAsia="Times New Roman"/>
                <w:lang w:eastAsia="hr-HR"/>
              </w:rPr>
              <w:t>Koledinec</w:t>
            </w:r>
            <w:proofErr w:type="spellEnd"/>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202</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260</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705/2</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706/2</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w:t>
            </w:r>
            <w:proofErr w:type="spellStart"/>
            <w:r>
              <w:rPr>
                <w:rFonts w:cs="Times New Roman" w:eastAsia="Times New Roman"/>
                <w:lang w:eastAsia="hr-HR"/>
              </w:rPr>
              <w:t>Koledinec</w:t>
            </w:r>
            <w:proofErr w:type="spellEnd"/>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183</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261/2</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261/3</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262/2</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262/3</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w:t>
            </w:r>
            <w:proofErr w:type="spellStart"/>
            <w:r>
              <w:rPr>
                <w:rFonts w:cs="Times New Roman" w:eastAsia="Times New Roman"/>
                <w:lang w:eastAsia="hr-HR"/>
              </w:rPr>
              <w:t>Koledinec</w:t>
            </w:r>
            <w:proofErr w:type="spellEnd"/>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126</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270</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271</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w:t>
            </w:r>
            <w:proofErr w:type="spellStart"/>
            <w:r>
              <w:rPr>
                <w:rFonts w:cs="Times New Roman" w:eastAsia="Times New Roman"/>
                <w:lang w:eastAsia="hr-HR"/>
              </w:rPr>
              <w:t>Koledinec</w:t>
            </w:r>
            <w:proofErr w:type="spellEnd"/>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1379</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276/1</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279/1</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489/1</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490/1</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630/1</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745/1</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803/1</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w:t>
            </w:r>
            <w:proofErr w:type="spellStart"/>
            <w:r>
              <w:rPr>
                <w:rFonts w:cs="Times New Roman" w:eastAsia="Times New Roman"/>
                <w:lang w:eastAsia="hr-HR"/>
              </w:rPr>
              <w:t>Koledinec</w:t>
            </w:r>
            <w:proofErr w:type="spellEnd"/>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1000</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658/5</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658/40</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658/50</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658/121</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732/2</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740/108</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740/109</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w:t>
            </w:r>
            <w:proofErr w:type="spellStart"/>
            <w:r>
              <w:rPr>
                <w:rFonts w:cs="Times New Roman" w:eastAsia="Times New Roman"/>
                <w:lang w:eastAsia="hr-HR"/>
              </w:rPr>
              <w:t>Koledinec</w:t>
            </w:r>
            <w:proofErr w:type="spellEnd"/>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272</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790/1</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w:t>
            </w:r>
            <w:proofErr w:type="spellStart"/>
            <w:r>
              <w:rPr>
                <w:rFonts w:cs="Times New Roman" w:eastAsia="Times New Roman"/>
                <w:lang w:eastAsia="hr-HR"/>
              </w:rPr>
              <w:t>Koledinec</w:t>
            </w:r>
            <w:proofErr w:type="spellEnd"/>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797</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820/1</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w:t>
            </w:r>
            <w:proofErr w:type="spellStart"/>
            <w:r>
              <w:rPr>
                <w:rFonts w:cs="Times New Roman" w:eastAsia="Times New Roman"/>
                <w:lang w:eastAsia="hr-HR"/>
              </w:rPr>
              <w:t>Kotoriba</w:t>
            </w:r>
            <w:proofErr w:type="spellEnd"/>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3</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1795, 1819/1</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8599 m2</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Klaonica i prerada mesa, dvor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xml:space="preserve"> Veliki Otok</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2220</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1236/3 1236/4</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20782 m2</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Reprodukcijski centar i tovilište II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tcPr>
          <w:p w:rsidRDefault="002B1938" w:rsidR="002B1938">
            <w:pPr>
              <w:spacing w:lineRule="auto" w:line="276" w:after="0"/>
              <w:rPr>
                <w:rFonts w:cs="Times New Roman" w:eastAsia="Times New Roman"/>
                <w:lang w:eastAsia="hr-HR"/>
              </w:rPr>
            </w:pPr>
          </w:p>
        </w:tc>
        <w:tc>
          <w:tcPr>
            <w:tcW w:type="dxa" w:w="1180"/>
            <w:tcBorders>
              <w:top w:val="nil"/>
              <w:left w:val="nil"/>
              <w:bottom w:space="0" w:sz="4" w:color="000000" w:val="single"/>
              <w:right w:space="0" w:sz="4" w:color="000000" w:val="single"/>
            </w:tcBorders>
            <w:noWrap/>
            <w:vAlign w:val="bottom"/>
          </w:tcPr>
          <w:p w:rsidRDefault="002B1938" w:rsidR="002B1938">
            <w:pPr>
              <w:spacing w:lineRule="auto" w:line="276" w:after="0"/>
              <w:jc w:val="center"/>
              <w:rPr>
                <w:rFonts w:cs="Times New Roman" w:eastAsia="Times New Roman"/>
                <w:lang w:eastAsia="hr-HR"/>
              </w:rPr>
            </w:pP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1236/74</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3992 m2</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put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tcPr>
          <w:p w:rsidRDefault="002B1938" w:rsidR="002B1938">
            <w:pPr>
              <w:spacing w:lineRule="auto" w:line="276" w:after="0"/>
              <w:rPr>
                <w:rFonts w:cs="Times New Roman" w:eastAsia="Times New Roman"/>
                <w:lang w:eastAsia="hr-HR"/>
              </w:rPr>
            </w:pPr>
          </w:p>
        </w:tc>
        <w:tc>
          <w:tcPr>
            <w:tcW w:type="dxa" w:w="1180"/>
            <w:tcBorders>
              <w:top w:val="nil"/>
              <w:left w:val="nil"/>
              <w:bottom w:space="0" w:sz="4" w:color="000000" w:val="single"/>
              <w:right w:space="0" w:sz="4" w:color="000000" w:val="single"/>
            </w:tcBorders>
            <w:noWrap/>
            <w:vAlign w:val="bottom"/>
          </w:tcPr>
          <w:p w:rsidRDefault="002B1938" w:rsidR="002B1938">
            <w:pPr>
              <w:spacing w:lineRule="auto" w:line="276" w:after="0"/>
              <w:jc w:val="center"/>
              <w:rPr>
                <w:rFonts w:cs="Times New Roman" w:eastAsia="Times New Roman"/>
                <w:lang w:eastAsia="hr-HR"/>
              </w:rPr>
            </w:pP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1236/10</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18080 m2</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zemljište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Veliki Otok</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2147</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1242/14</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12859 m2</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Reprodukcijski centar i tovilište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Veliki Otok</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2121</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1242/13</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2085 m2</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Veliki Otok</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2256</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1246</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14288 m2</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Skladište, dvorište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Veliki Otok</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2214</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1243/3</w:t>
            </w:r>
          </w:p>
          <w:p w:rsidRDefault="002B1938" w:rsidR="002B1938">
            <w:pPr>
              <w:spacing w:lineRule="auto" w:line="276" w:after="0"/>
              <w:rPr>
                <w:rFonts w:cs="Times New Roman" w:eastAsia="Times New Roman"/>
                <w:lang w:eastAsia="hr-HR"/>
              </w:rPr>
            </w:pPr>
            <w:r>
              <w:rPr>
                <w:rFonts w:cs="Times New Roman" w:eastAsia="Times New Roman"/>
                <w:lang w:eastAsia="hr-HR"/>
              </w:rPr>
              <w:t>1243/23</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3690 m2</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Mješaonica stočne hrane, dvorište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Veliki Otok</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2133</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1242/3</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2700 m2</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Silosi, dvorište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Reka</w:t>
            </w:r>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1918</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1459</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9922</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Gospodarska zgrada i zemljište (nema pril. put) </w:t>
            </w:r>
          </w:p>
        </w:tc>
      </w:tr>
      <w:tr w:rsidTr="002B1938" w:rsidR="002B1938">
        <w:trPr>
          <w:gridAfter w:val="1"/>
          <w:wAfter w:type="dxa" w:w="2873"/>
          <w:trHeight w:val="315"/>
        </w:trPr>
        <w:tc>
          <w:tcPr>
            <w:tcW w:type="dxa" w:w="2921"/>
            <w:tcBorders>
              <w:top w:val="nil"/>
              <w:left w:space="0" w:sz="4" w:color="000000" w:val="single"/>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proofErr w:type="spellStart"/>
            <w:r>
              <w:rPr>
                <w:rFonts w:cs="Times New Roman" w:eastAsia="Times New Roman"/>
                <w:lang w:eastAsia="hr-HR"/>
              </w:rPr>
              <w:t>Peteranec</w:t>
            </w:r>
            <w:proofErr w:type="spellEnd"/>
          </w:p>
        </w:tc>
        <w:tc>
          <w:tcPr>
            <w:tcW w:type="dxa" w:w="1180"/>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758</w:t>
            </w:r>
          </w:p>
        </w:tc>
        <w:tc>
          <w:tcPr>
            <w:tcW w:type="dxa" w:w="1340"/>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767/2</w:t>
            </w:r>
          </w:p>
          <w:p w:rsidRDefault="002B1938" w:rsidR="002B1938">
            <w:pPr>
              <w:spacing w:lineRule="auto" w:line="276" w:after="0"/>
              <w:rPr>
                <w:rFonts w:cs="Times New Roman" w:eastAsia="Times New Roman"/>
                <w:lang w:eastAsia="hr-HR"/>
              </w:rPr>
            </w:pPr>
            <w:r>
              <w:rPr>
                <w:rFonts w:cs="Times New Roman" w:eastAsia="Times New Roman"/>
                <w:lang w:eastAsia="hr-HR"/>
              </w:rPr>
              <w:t>4479/582</w:t>
            </w:r>
          </w:p>
        </w:tc>
        <w:tc>
          <w:tcPr>
            <w:tcW w:type="dxa" w:w="1738"/>
            <w:tcBorders>
              <w:top w:val="nil"/>
              <w:left w:val="nil"/>
              <w:bottom w:space="0" w:sz="4" w:color="000000" w:val="single"/>
              <w:right w:space="0" w:sz="4" w:color="000000" w:val="single"/>
            </w:tcBorders>
            <w:noWrap/>
            <w:vAlign w:val="bottom"/>
            <w:hideMark/>
          </w:tcPr>
          <w:p w:rsidRDefault="002B1938" w:rsidR="002B1938">
            <w:pPr>
              <w:spacing w:lineRule="auto" w:line="276" w:after="0"/>
              <w:rPr>
                <w:rFonts w:cs="Times New Roman" w:eastAsia="Times New Roman"/>
                <w:lang w:eastAsia="hr-HR"/>
              </w:rPr>
            </w:pPr>
            <w:r>
              <w:rPr>
                <w:rFonts w:cs="Times New Roman" w:eastAsia="Times New Roman"/>
                <w:lang w:eastAsia="hr-HR"/>
              </w:rPr>
              <w:t> </w:t>
            </w:r>
          </w:p>
        </w:tc>
        <w:tc>
          <w:tcPr>
            <w:tcW w:type="dxa" w:w="2886"/>
            <w:tcBorders>
              <w:top w:val="nil"/>
              <w:left w:val="nil"/>
              <w:bottom w:space="0" w:sz="4" w:color="000000" w:val="single"/>
              <w:right w:space="0" w:sz="4" w:color="000000" w:val="single"/>
            </w:tcBorders>
            <w:noWrap/>
            <w:vAlign w:val="bottom"/>
            <w:hideMark/>
          </w:tcPr>
          <w:p w:rsidRDefault="002B1938" w:rsidR="002B1938">
            <w:pPr>
              <w:spacing w:lineRule="auto" w:line="276" w:after="0"/>
              <w:jc w:val="center"/>
              <w:rPr>
                <w:rFonts w:cs="Times New Roman" w:eastAsia="Times New Roman"/>
                <w:lang w:eastAsia="hr-HR"/>
              </w:rPr>
            </w:pPr>
            <w:r>
              <w:rPr>
                <w:rFonts w:cs="Times New Roman" w:eastAsia="Times New Roman"/>
                <w:lang w:eastAsia="hr-HR"/>
              </w:rPr>
              <w:t>Kuća sa dvorište (u naravi dvorište)</w:t>
            </w:r>
          </w:p>
        </w:tc>
      </w:tr>
    </w:tbl>
    <w:p w:rsidRDefault="002B1938" w:rsidP="002B1938" w:rsidR="002B1938">
      <w:pPr>
        <w:spacing w:lineRule="auto" w:line="276" w:after="200"/>
        <w:rPr>
          <w:rFonts w:cs="Times New Roman"/>
        </w:rPr>
      </w:pPr>
    </w:p>
    <w:tbl>
      <w:tblPr>
        <w:tblW w:type="dxa" w:w="11056"/>
        <w:tblInd w:type="dxa" w:w="-743"/>
        <w:tblLook w:val="04A0" w:noVBand="1" w:noHBand="0" w:lastColumn="0" w:firstColumn="1" w:lastRow="0" w:firstRow="1"/>
      </w:tblPr>
      <w:tblGrid>
        <w:gridCol w:w="3096"/>
        <w:gridCol w:w="3100"/>
        <w:gridCol w:w="1520"/>
        <w:gridCol w:w="840"/>
        <w:gridCol w:w="2500"/>
      </w:tblGrid>
      <w:tr w:rsidTr="002B1938" w:rsidR="002B1938">
        <w:trPr>
          <w:trHeight w:val="300"/>
        </w:trPr>
        <w:tc>
          <w:tcPr>
            <w:tcW w:type="dxa" w:w="3096"/>
            <w:noWrap/>
            <w:vAlign w:val="bottom"/>
            <w:hideMark/>
          </w:tcPr>
          <w:p w:rsidRDefault="002B1938" w:rsidR="002B1938">
            <w:pPr>
              <w:spacing w:lineRule="auto" w:line="276" w:after="200"/>
              <w:rPr>
                <w:rFonts w:hAnsiTheme="minorHAnsi" w:asciiTheme="minorHAnsi" w:cs="Times New Roman"/>
                <w:sz w:val="22"/>
                <w:szCs w:val="22"/>
              </w:rPr>
            </w:pPr>
          </w:p>
        </w:tc>
        <w:tc>
          <w:tcPr>
            <w:tcW w:type="dxa" w:w="3100"/>
            <w:noWrap/>
            <w:vAlign w:val="bottom"/>
            <w:hideMark/>
          </w:tcPr>
          <w:p w:rsidRDefault="002B1938" w:rsidR="002B1938">
            <w:pPr>
              <w:spacing w:lineRule="auto" w:line="276" w:after="200"/>
              <w:rPr>
                <w:rFonts w:hAnsiTheme="minorHAnsi" w:asciiTheme="minorHAnsi" w:cs="Times New Roman"/>
                <w:sz w:val="22"/>
                <w:szCs w:val="22"/>
              </w:rPr>
            </w:pPr>
          </w:p>
        </w:tc>
        <w:tc>
          <w:tcPr>
            <w:tcW w:type="dxa" w:w="1520"/>
            <w:noWrap/>
            <w:vAlign w:val="bottom"/>
            <w:hideMark/>
          </w:tcPr>
          <w:p w:rsidRDefault="002B1938" w:rsidR="002B1938">
            <w:pPr>
              <w:spacing w:lineRule="auto" w:line="276" w:after="200"/>
              <w:rPr>
                <w:rFonts w:hAnsiTheme="minorHAnsi" w:asciiTheme="minorHAnsi" w:cs="Times New Roman"/>
                <w:sz w:val="22"/>
                <w:szCs w:val="22"/>
              </w:rPr>
            </w:pPr>
          </w:p>
        </w:tc>
        <w:tc>
          <w:tcPr>
            <w:tcW w:type="dxa" w:w="840"/>
            <w:noWrap/>
            <w:vAlign w:val="bottom"/>
            <w:hideMark/>
          </w:tcPr>
          <w:p w:rsidRDefault="002B1938" w:rsidR="002B1938">
            <w:pPr>
              <w:spacing w:lineRule="auto" w:line="276" w:after="200"/>
              <w:rPr>
                <w:rFonts w:hAnsiTheme="minorHAnsi" w:asciiTheme="minorHAnsi" w:cs="Times New Roman"/>
                <w:sz w:val="22"/>
                <w:szCs w:val="22"/>
              </w:rPr>
            </w:pPr>
          </w:p>
        </w:tc>
        <w:tc>
          <w:tcPr>
            <w:tcW w:type="dxa" w:w="2500"/>
            <w:noWrap/>
            <w:vAlign w:val="bottom"/>
            <w:hideMark/>
          </w:tcPr>
          <w:p w:rsidRDefault="002B1938" w:rsidR="002B1938">
            <w:pPr>
              <w:spacing w:lineRule="auto" w:line="276" w:after="200"/>
              <w:rPr>
                <w:rFonts w:hAnsiTheme="minorHAnsi" w:asciiTheme="minorHAnsi" w:cs="Times New Roman"/>
                <w:sz w:val="22"/>
                <w:szCs w:val="22"/>
              </w:rPr>
            </w:pPr>
          </w:p>
        </w:tc>
      </w:tr>
    </w:tbl>
    <w:p w:rsidRDefault="002B1938" w:rsidP="002B1938" w:rsidR="002B1938">
      <w:pPr>
        <w:ind w:hanging="3" w:left="708"/>
        <w:jc w:val="both"/>
      </w:pPr>
      <w:r>
        <w:t>10)</w:t>
      </w:r>
      <w:r>
        <w:tab/>
        <w:t>Nalaže se Financijskoj agenciji da naloži banci prijenos zaplijenjenog iznosa predujma za namirenje troškova stečajnog postupka u iznosu od 5.000,00 kn na račun suda broj računa HR4023900011300002754, uz naznaku broja spis St-119/17.</w:t>
      </w:r>
    </w:p>
    <w:p w:rsidRDefault="002B1938" w:rsidP="002B1938" w:rsidR="002B1938">
      <w:pPr>
        <w:spacing w:after="0"/>
        <w:jc w:val="center"/>
      </w:pPr>
    </w:p>
    <w:p w:rsidRDefault="002B1938" w:rsidP="002B1938" w:rsidR="002B1938">
      <w:pPr>
        <w:spacing w:after="0"/>
        <w:jc w:val="center"/>
      </w:pPr>
      <w:r>
        <w:t>Obrazloženje</w:t>
      </w:r>
    </w:p>
    <w:p w:rsidRDefault="002B1938" w:rsidP="002B1938" w:rsidR="002B1938">
      <w:pPr>
        <w:spacing w:after="0"/>
        <w:jc w:val="both"/>
      </w:pPr>
    </w:p>
    <w:p w:rsidRDefault="002B1938" w:rsidP="002B1938" w:rsidR="002B1938">
      <w:pPr>
        <w:spacing w:after="0"/>
        <w:jc w:val="both"/>
      </w:pPr>
    </w:p>
    <w:p w:rsidRDefault="002B1938" w:rsidP="002B1938" w:rsidR="002B1938">
      <w:pPr>
        <w:tabs>
          <w:tab w:pos="851" w:val="left"/>
        </w:tabs>
        <w:spacing w:after="0"/>
        <w:jc w:val="both"/>
      </w:pPr>
      <w:r>
        <w:tab/>
        <w:t xml:space="preserve">Predlagatelj Financijska agencija podnijela je dana 06.03.2017. ovome sudu prijedlog za otvaranje stečajnog postupka, pa je sud rješenjem poslovni broj 2 St-119/2017-3 od  08.03.2017. pokrenuo prethodni postupak radi utvrđivanja pretpostavki za otvaranje stečajnog postupka, </w:t>
      </w:r>
    </w:p>
    <w:p w:rsidRDefault="002B1938" w:rsidP="002B1938" w:rsidR="002B1938">
      <w:pPr>
        <w:tabs>
          <w:tab w:pos="851" w:val="left"/>
        </w:tabs>
        <w:spacing w:after="0"/>
        <w:jc w:val="both"/>
      </w:pPr>
    </w:p>
    <w:p w:rsidRDefault="002B1938" w:rsidP="002B1938" w:rsidR="002B1938">
      <w:pPr>
        <w:tabs>
          <w:tab w:pos="851" w:val="left"/>
        </w:tabs>
        <w:spacing w:after="0"/>
        <w:jc w:val="both"/>
      </w:pPr>
      <w:r>
        <w:tab/>
        <w:t>U prijedlogu se navodi da dužnik u Očevidniku redoslijeda osnova za laćanje ima evidentirane neizvršene osnove za plaćanje u neprekinutom razdoblju od 120 dana u ukupnom iznosu od 4.893.776,94 kn.</w:t>
      </w:r>
    </w:p>
    <w:p w:rsidRDefault="002B1938" w:rsidP="002B1938" w:rsidR="002B1938">
      <w:pPr>
        <w:tabs>
          <w:tab w:pos="851" w:val="left"/>
        </w:tabs>
        <w:spacing w:after="0"/>
        <w:jc w:val="both"/>
      </w:pPr>
    </w:p>
    <w:p w:rsidRDefault="002B1938" w:rsidP="002B1938" w:rsidR="002B1938">
      <w:pPr>
        <w:tabs>
          <w:tab w:pos="851" w:val="left"/>
        </w:tabs>
        <w:spacing w:after="0"/>
        <w:jc w:val="both"/>
      </w:pPr>
      <w:r>
        <w:tab/>
        <w:t>Tijekom prethodnog postupka sud je utvrdio činjenice relevantne za donošenje ovog rješenja.</w:t>
      </w:r>
    </w:p>
    <w:p w:rsidRDefault="002B1938" w:rsidP="002B1938" w:rsidR="002B1938">
      <w:pPr>
        <w:tabs>
          <w:tab w:pos="851" w:val="left"/>
        </w:tabs>
        <w:spacing w:after="0"/>
        <w:jc w:val="both"/>
      </w:pPr>
    </w:p>
    <w:p w:rsidRDefault="002B1938" w:rsidP="002B1938" w:rsidR="002B1938">
      <w:pPr>
        <w:tabs>
          <w:tab w:pos="851" w:val="left"/>
        </w:tabs>
        <w:spacing w:after="0"/>
        <w:jc w:val="both"/>
      </w:pPr>
      <w:r>
        <w:tab/>
        <w:t>U prethodnom postupku održana su tri ročišta, na ročištima 05.05.2017. i 08.06.2017. se dužnik protivio prijedlogu za otvaranje stečaja te je tražio odgodu jer da postoji realna mogućnost da u narednih 3 mjeseca deblokira račun, da bi na ročištu 02.10.207. punomoćnica dužnika navela da je dužnik uspio smanjiti blokadu za iznos oko 4 milijuna kuna, ali da je ostalo i nadalje 1.600.000,00 kn nepodmirenih obveza za što dužnik više nema mogućnosti podmirenja, radi čega odluku o otvaranju stečajnog postupka prepušta sudu.</w:t>
      </w:r>
      <w:r>
        <w:tab/>
      </w:r>
    </w:p>
    <w:p w:rsidRDefault="002B1938" w:rsidP="002B1938" w:rsidR="002B1938">
      <w:pPr>
        <w:tabs>
          <w:tab w:pos="851" w:val="left"/>
        </w:tabs>
        <w:spacing w:after="0"/>
        <w:jc w:val="both"/>
      </w:pPr>
      <w:r>
        <w:tab/>
      </w:r>
      <w:r>
        <w:tab/>
      </w:r>
    </w:p>
    <w:p w:rsidRDefault="002B1938" w:rsidP="002B1938" w:rsidR="002B1938">
      <w:pPr>
        <w:tabs>
          <w:tab w:pos="851" w:val="left"/>
        </w:tabs>
        <w:spacing w:after="0"/>
        <w:jc w:val="both"/>
      </w:pPr>
      <w:r>
        <w:tab/>
        <w:t xml:space="preserve">Odredbom čl. 5. st. 1. i st. 2. SZ-a propisano je da se stečajni postupak može otvoriti ako sud utvrdi postojanje stečajnoga razloga, a stečajni razlozi su nesposobnost za plaćanje i prezaduženost. </w:t>
      </w:r>
    </w:p>
    <w:p w:rsidRDefault="002B1938" w:rsidP="002B1938" w:rsidR="002B1938">
      <w:pPr>
        <w:tabs>
          <w:tab w:pos="851" w:val="left"/>
        </w:tabs>
        <w:spacing w:after="0"/>
        <w:jc w:val="both"/>
      </w:pPr>
      <w:r>
        <w:tab/>
        <w:t xml:space="preserve">Odredbom čl. 6. st. 1. i st. 2. SZ-a, propisano je da nesposobnost za plaćanje postoji ako dužnik ne može trajnije ispunjavati svoje dospjele novčane obveze, da okolnost da je dužnik namirio ili da može namiriti u cijelosti ili djelomično tražbine nekih vjerovnika ne znači da je sposoban za plaćanje, te da će se smatrati da je dužnik nesposoban za plaćanje ako, između ostalog, u očevidniku redoslijeda osnova za plaćanje koji vodi Financijska agencija ima jednu ili više evidentiranih neizvršenih osnova za plaćanje u razdoblju dužem od 60 dana koje je trebalo, na temelju valjanih osnova za plaćanje, bez daljnjeg pristanka dužnika naplatiti s bilo kojeg od njegovih računa. </w:t>
      </w:r>
    </w:p>
    <w:p w:rsidRDefault="002B1938" w:rsidP="002B1938" w:rsidR="002B1938">
      <w:pPr>
        <w:tabs>
          <w:tab w:pos="851" w:val="left"/>
        </w:tabs>
        <w:spacing w:after="0"/>
        <w:jc w:val="both"/>
      </w:pPr>
      <w:r>
        <w:tab/>
      </w:r>
    </w:p>
    <w:p w:rsidRDefault="002B1938" w:rsidP="002B1938" w:rsidR="002B1938">
      <w:pPr>
        <w:tabs>
          <w:tab w:pos="851" w:val="left"/>
        </w:tabs>
        <w:spacing w:after="0"/>
        <w:jc w:val="both"/>
      </w:pPr>
      <w:r>
        <w:tab/>
        <w:t>U konkretnom slučaju iz Očevidnika redoslijeda osnova za plaćanje od 04.05.2017. (listovi 29-50 spisa) proizlazi da je na računima i novčanim sredstvima dužnika na dan izdavanja predmetne potvrde evidentirano preko 120 dana neprekidne blokade, a da nepodmirene obveze iznose 5.614.409,76 kuna. S obzirom na tvrdnje dužnika o podmirenju dijela dugova sud je prije donošenja ovoga rješenja izvršio uvid u mrežnu stranicu Financijske agencije- e-Blokada, te je utvrđeno da je na dan 20.03.2018. stanje blokade računa dužnika 1.361.184,35 kn.</w:t>
      </w:r>
    </w:p>
    <w:p w:rsidRDefault="002B1938" w:rsidP="002B1938" w:rsidR="002B1938">
      <w:pPr>
        <w:tabs>
          <w:tab w:pos="851" w:val="left"/>
        </w:tabs>
        <w:spacing w:after="0"/>
        <w:jc w:val="center"/>
      </w:pPr>
      <w:r>
        <w:tab/>
      </w:r>
    </w:p>
    <w:p w:rsidRDefault="002B1938" w:rsidP="002B1938" w:rsidR="002B1938">
      <w:pPr>
        <w:tabs>
          <w:tab w:pos="851" w:val="left"/>
        </w:tabs>
        <w:spacing w:after="0"/>
        <w:jc w:val="both"/>
      </w:pPr>
      <w:r>
        <w:tab/>
        <w:t>Iz navedenog se nedvojbeno zaključuje da u konkretnom slučaju dolazi do primjene presumpcija iz čl. 6. st. 2. SZ-a kojim je određeno da će se smatrati da je dužnik nesposoban za plaćanje ako ima evidentirane neizvršene osnove za plaćanje u razdoblju duljem od 60 dana.</w:t>
      </w:r>
    </w:p>
    <w:p w:rsidRDefault="002B1938" w:rsidP="002B1938" w:rsidR="002B1938">
      <w:pPr>
        <w:tabs>
          <w:tab w:pos="851" w:val="left"/>
        </w:tabs>
        <w:spacing w:after="0"/>
        <w:jc w:val="both"/>
      </w:pPr>
    </w:p>
    <w:p w:rsidRDefault="002B1938" w:rsidP="002B1938" w:rsidR="002B1938">
      <w:pPr>
        <w:tabs>
          <w:tab w:pos="851" w:val="left"/>
        </w:tabs>
        <w:spacing w:after="0"/>
        <w:jc w:val="both"/>
      </w:pPr>
      <w:r>
        <w:tab/>
        <w:t xml:space="preserve">Što se tiče imovine dužnika i pitanja mogu li se imovinom dužnika podmiriti troškovi postupka, iz činjenica prikupljenih tijekom prethodnog postupka o imovini dužnika proizlazi da je dužnik vlasnik i pokretnina i nekretnina o čemu je u spis dostavio dokumentaciju i to </w:t>
      </w:r>
      <w:proofErr w:type="spellStart"/>
      <w:r>
        <w:t>z.k</w:t>
      </w:r>
      <w:proofErr w:type="spellEnd"/>
      <w:r>
        <w:t>. izvatke za nekretnine, te popis imovine s podacima o pokretninama i motornim vozilima u vlasništvu dužnika.</w:t>
      </w:r>
    </w:p>
    <w:p w:rsidRDefault="002B1938" w:rsidP="002B1938" w:rsidR="002B1938">
      <w:pPr>
        <w:tabs>
          <w:tab w:pos="851" w:val="left"/>
        </w:tabs>
        <w:spacing w:after="0"/>
        <w:jc w:val="both"/>
      </w:pPr>
    </w:p>
    <w:p w:rsidRDefault="002B1938" w:rsidP="002B1938" w:rsidR="002B1938">
      <w:pPr>
        <w:tabs>
          <w:tab w:pos="851" w:val="left"/>
        </w:tabs>
        <w:spacing w:after="0"/>
        <w:jc w:val="both"/>
      </w:pPr>
      <w:r>
        <w:tab/>
        <w:t>Prema tome, kako je tijekom prethodnog postupka utvrđeno kod dužnika postojanje stečajnog razloga nesposobnosti za plaćanje (čl. 6. st. 1. i 2. SZ-a), valjalo je bez daljnjeg vođenja prethodnog postupka donijeti rješenje o otvaranju stečajnog postupka nad dužnikom. Istovremeno je zakazano ispitno i izvještajno ročište (čl. 130. SZ-a), te su temeljem čl. 129. pozvani vjerovnici prijaviti svoje tražbine, odnosno o istima obavijestiti stečajnog upravitelja (</w:t>
      </w:r>
      <w:proofErr w:type="spellStart"/>
      <w:r>
        <w:t>razlučni</w:t>
      </w:r>
      <w:proofErr w:type="spellEnd"/>
      <w:r>
        <w:t xml:space="preserve"> i izlučni vjerovnici), te su dužnikovi dužnici pozvani da svoje obveze bez odgode ispunjavaju stečajnom upravitelju za stečajnog dužnika.</w:t>
      </w:r>
    </w:p>
    <w:p w:rsidRDefault="002B1938" w:rsidP="002B1938" w:rsidR="002B1938">
      <w:pPr>
        <w:tabs>
          <w:tab w:pos="851" w:val="left"/>
        </w:tabs>
        <w:spacing w:after="0"/>
        <w:jc w:val="both"/>
      </w:pPr>
    </w:p>
    <w:p w:rsidRDefault="002B1938" w:rsidP="002B1938" w:rsidR="002B1938">
      <w:pPr>
        <w:tabs>
          <w:tab w:pos="851" w:val="left"/>
        </w:tabs>
        <w:spacing w:after="0"/>
        <w:jc w:val="both"/>
      </w:pPr>
      <w:r>
        <w:tab/>
        <w:t>Izbor stečajnog upravitelja sud je obavio metodom slučajnog odabira s liste stečajnih upravitelja s liste A za područje ovoga suda, a kako je to propisano odredbom čl. 84. st. 1. SZ-a i čl. 85. st. 1. SZ-a (točka 2 izreke ovog rješenja).</w:t>
      </w:r>
    </w:p>
    <w:p w:rsidRDefault="002B1938" w:rsidP="002B1938" w:rsidR="002B1938">
      <w:pPr>
        <w:tabs>
          <w:tab w:pos="851" w:val="left"/>
        </w:tabs>
        <w:spacing w:after="0"/>
        <w:jc w:val="both"/>
      </w:pPr>
    </w:p>
    <w:p w:rsidRDefault="002B1938" w:rsidP="002B1938" w:rsidR="002B1938">
      <w:pPr>
        <w:tabs>
          <w:tab w:pos="851" w:val="left"/>
        </w:tabs>
        <w:spacing w:after="0"/>
        <w:jc w:val="both"/>
      </w:pPr>
      <w:r>
        <w:tab/>
        <w:t>Također, sukladno odredbi čl. 129. st. 2. i st. 3. SZ-a određeno je pod točkama 7), 8) i 9) izreke ovog rješenja da se ovo rješenje o otvaranju stečajnog postupka upiše u sudski registar, zatim u zemljišne knjige (s obzirom na podatke o nekretninama koje je dostavio dužnik), kao i da se objavi na mrežnoj stranici e-Oglasna ploča sudova s danom kad je doneseno.</w:t>
      </w:r>
    </w:p>
    <w:p w:rsidRDefault="002B1938" w:rsidP="002B1938" w:rsidR="002B1938">
      <w:pPr>
        <w:tabs>
          <w:tab w:pos="851" w:val="left"/>
        </w:tabs>
        <w:spacing w:after="0"/>
        <w:jc w:val="both"/>
      </w:pPr>
      <w:r>
        <w:tab/>
      </w:r>
    </w:p>
    <w:p w:rsidRDefault="002B1938" w:rsidP="002B1938" w:rsidR="002B1938">
      <w:pPr>
        <w:tabs>
          <w:tab w:pos="851" w:val="left"/>
        </w:tabs>
        <w:spacing w:after="0"/>
        <w:jc w:val="both"/>
      </w:pPr>
      <w:r>
        <w:tab/>
        <w:t>Pod točkom 10) izreke riješeno je temeljem čl. 112. st. 6. SZ-a, budući da je Financijska agencija u prijedlogu za otvaranje stečajnog postupka navela da su dužniku temeljem čl. 112. SZ-a zaplijenjena novčana sredstva u iznosu od 5.000,00 kn na ime predujma za namirenje troškova stečajnog postupka.</w:t>
      </w:r>
    </w:p>
    <w:p w:rsidRDefault="002B1938" w:rsidP="002B1938" w:rsidR="002B1938">
      <w:pPr>
        <w:tabs>
          <w:tab w:pos="851" w:val="left"/>
        </w:tabs>
        <w:spacing w:after="0"/>
        <w:jc w:val="both"/>
      </w:pPr>
      <w:r>
        <w:tab/>
      </w:r>
    </w:p>
    <w:p w:rsidRDefault="002B1938" w:rsidP="002B1938" w:rsidR="002B1938">
      <w:pPr>
        <w:tabs>
          <w:tab w:pos="851" w:val="left"/>
        </w:tabs>
        <w:spacing w:after="0"/>
        <w:jc w:val="both"/>
      </w:pPr>
    </w:p>
    <w:p w:rsidRDefault="002B1938" w:rsidP="002B1938" w:rsidR="002B1938">
      <w:pPr>
        <w:spacing w:after="0"/>
        <w:jc w:val="center"/>
      </w:pPr>
      <w:r>
        <w:t>U Varaždinu 23. ožujka 2017.</w:t>
      </w:r>
    </w:p>
    <w:p w:rsidRDefault="002B1938" w:rsidP="002B1938" w:rsidR="002B1938">
      <w:pPr>
        <w:spacing w:after="0"/>
      </w:pPr>
    </w:p>
    <w:p w:rsidRDefault="002B1938" w:rsidP="002B1938" w:rsidR="002B1938">
      <w:pPr>
        <w:spacing w:after="0"/>
      </w:pPr>
    </w:p>
    <w:p w:rsidRDefault="002B1938" w:rsidP="002B1938" w:rsidR="002B1938">
      <w:pPr>
        <w:spacing w:after="0"/>
        <w:jc w:val="both"/>
      </w:pPr>
      <w:r>
        <w:tab/>
      </w:r>
      <w:r>
        <w:tab/>
      </w:r>
      <w:r>
        <w:tab/>
      </w:r>
      <w:r>
        <w:tab/>
      </w:r>
      <w:r>
        <w:tab/>
      </w:r>
      <w:r>
        <w:tab/>
      </w:r>
      <w:r>
        <w:tab/>
      </w:r>
      <w:r>
        <w:tab/>
        <w:t xml:space="preserve">             Sudac:</w:t>
      </w:r>
    </w:p>
    <w:p w:rsidRDefault="002B1938" w:rsidP="002B1938" w:rsidR="002B1938">
      <w:pPr>
        <w:spacing w:after="0"/>
        <w:jc w:val="both"/>
      </w:pPr>
    </w:p>
    <w:p w:rsidRDefault="002B1938" w:rsidP="002B1938" w:rsidR="002B1938">
      <w:pPr>
        <w:spacing w:after="0"/>
        <w:jc w:val="both"/>
      </w:pPr>
      <w:r>
        <w:tab/>
      </w:r>
      <w:r>
        <w:tab/>
      </w:r>
      <w:r>
        <w:tab/>
      </w:r>
      <w:r>
        <w:tab/>
      </w:r>
      <w:r>
        <w:tab/>
      </w:r>
      <w:r>
        <w:tab/>
      </w:r>
      <w:r>
        <w:tab/>
      </w:r>
      <w:r>
        <w:tab/>
        <w:t>Marija Levanić-Škerbić</w:t>
      </w:r>
    </w:p>
    <w:p w:rsidRDefault="002B1938" w:rsidP="002B1938" w:rsidR="002B1938">
      <w:pPr>
        <w:spacing w:after="0"/>
        <w:jc w:val="both"/>
      </w:pPr>
      <w:r>
        <w:t>Uputa  o  pravnom  lijeku:</w:t>
      </w:r>
    </w:p>
    <w:p w:rsidRDefault="002B1938" w:rsidP="002B1938" w:rsidR="002B1938">
      <w:pPr>
        <w:spacing w:after="0"/>
        <w:jc w:val="both"/>
      </w:pPr>
      <w:r>
        <w:t xml:space="preserve">Protiv rješenja o otvaranju stečajnog postupka pravo na žalbu ima osoba ovlaštena za zastupanje dužnika po zakonu do dana nastupanja pravnih posljedica otvaranja stečajnoga postupka, a ista se podnosi pisano u roku od 8 dana od objave na mrežnoj stranici e-Oglasna ploča suda, u četiri (4) primjerka putem ovoga suda, a o istoj odlučuje Visoki trgovački sud Republike Hrvatske u Zagrebu. </w:t>
      </w:r>
    </w:p>
    <w:p w:rsidRDefault="002B1938" w:rsidP="002B1938" w:rsidR="002B1938">
      <w:pPr>
        <w:spacing w:after="0"/>
        <w:jc w:val="both"/>
      </w:pPr>
    </w:p>
    <w:p w:rsidRDefault="002B1938" w:rsidP="002B1938" w:rsidR="002B1938">
      <w:pPr>
        <w:spacing w:after="0"/>
        <w:jc w:val="both"/>
      </w:pPr>
    </w:p>
    <w:p w:rsidRDefault="002B1938" w:rsidP="002B1938" w:rsidR="002B1938">
      <w:pPr>
        <w:spacing w:after="0"/>
        <w:jc w:val="both"/>
      </w:pPr>
      <w:r>
        <w:t>DNA:</w:t>
      </w:r>
    </w:p>
    <w:p w:rsidRDefault="002B1938" w:rsidP="002B1938" w:rsidR="002B1938">
      <w:pPr>
        <w:spacing w:after="0"/>
        <w:jc w:val="both"/>
      </w:pPr>
    </w:p>
    <w:p w:rsidRDefault="002B1938" w:rsidP="002B1938" w:rsidR="002B1938">
      <w:pPr>
        <w:pStyle w:val="Odlomakpopisa"/>
        <w:numPr>
          <w:ilvl w:val="0"/>
          <w:numId w:val="48"/>
        </w:numPr>
        <w:tabs>
          <w:tab w:pos="851" w:val="clear"/>
          <w:tab w:pos="0" w:val="left"/>
        </w:tabs>
        <w:spacing w:after="0"/>
        <w:contextualSpacing/>
      </w:pPr>
      <w:r>
        <w:t xml:space="preserve">Stečajni upravitelj- Antun </w:t>
      </w:r>
      <w:proofErr w:type="spellStart"/>
      <w:r>
        <w:t>Mišanović</w:t>
      </w:r>
      <w:proofErr w:type="spellEnd"/>
      <w:r>
        <w:t>, Varaždin, Braće Radića 24</w:t>
      </w:r>
    </w:p>
    <w:p w:rsidRDefault="002B1938" w:rsidP="002B1938" w:rsidR="002B1938">
      <w:pPr>
        <w:pStyle w:val="Odlomakpopisa"/>
        <w:numPr>
          <w:ilvl w:val="0"/>
          <w:numId w:val="48"/>
        </w:numPr>
        <w:tabs>
          <w:tab w:pos="851" w:val="clear"/>
        </w:tabs>
        <w:spacing w:after="0"/>
        <w:contextualSpacing/>
      </w:pPr>
      <w:r>
        <w:t>Predlagatelj FINANCIJSKA AGENCIJA, Regionalni centar Zagreb, Podružnica Varaždin, Augusta Cesarca br. 2,</w:t>
      </w:r>
    </w:p>
    <w:p w:rsidRDefault="002B1938" w:rsidP="002B1938" w:rsidR="002B1938">
      <w:pPr>
        <w:pStyle w:val="Odlomakpopisa"/>
        <w:numPr>
          <w:ilvl w:val="0"/>
          <w:numId w:val="48"/>
        </w:numPr>
        <w:tabs>
          <w:tab w:pos="851" w:val="clear"/>
        </w:tabs>
        <w:spacing w:after="0"/>
        <w:contextualSpacing/>
      </w:pPr>
      <w:r>
        <w:t>Dužnik - SIZIM d.o.o. Veliki Otok, Veliki Otok 138 b</w:t>
      </w:r>
    </w:p>
    <w:p w:rsidRDefault="002B1938" w:rsidP="002B1938" w:rsidR="002B1938">
      <w:pPr>
        <w:pStyle w:val="Odlomakpopisa"/>
        <w:numPr>
          <w:ilvl w:val="0"/>
          <w:numId w:val="48"/>
        </w:numPr>
        <w:tabs>
          <w:tab w:pos="851" w:val="clear"/>
        </w:tabs>
        <w:spacing w:after="0"/>
        <w:contextualSpacing/>
      </w:pPr>
      <w:r>
        <w:t>Republika Hrvatska, Ministarstvo financija, Porezna uprava, Ispostava Koprivnica</w:t>
      </w:r>
    </w:p>
    <w:p w:rsidRDefault="002B1938" w:rsidP="002B1938" w:rsidR="002B1938">
      <w:pPr>
        <w:pStyle w:val="Odlomakpopisa"/>
        <w:numPr>
          <w:ilvl w:val="0"/>
          <w:numId w:val="48"/>
        </w:numPr>
        <w:tabs>
          <w:tab w:pos="851" w:val="clear"/>
        </w:tabs>
        <w:spacing w:after="0"/>
        <w:contextualSpacing/>
      </w:pPr>
      <w:r>
        <w:t>Sudski registar ovoga suda, radi zabilježbe,</w:t>
      </w:r>
    </w:p>
    <w:p w:rsidRDefault="002B1938" w:rsidP="002B1938" w:rsidR="002B1938">
      <w:pPr>
        <w:pStyle w:val="Odlomakpopisa"/>
        <w:numPr>
          <w:ilvl w:val="0"/>
          <w:numId w:val="48"/>
        </w:numPr>
        <w:tabs>
          <w:tab w:pos="851" w:val="clear"/>
        </w:tabs>
        <w:spacing w:after="0"/>
        <w:contextualSpacing/>
      </w:pPr>
      <w:r>
        <w:t>Zemljišno-knjižni odjel Općinskog suda u Koprivnici</w:t>
      </w:r>
    </w:p>
    <w:p w:rsidRDefault="002B1938" w:rsidP="002B1938" w:rsidR="002B1938">
      <w:pPr>
        <w:pStyle w:val="Odlomakpopisa"/>
        <w:numPr>
          <w:ilvl w:val="0"/>
          <w:numId w:val="48"/>
        </w:numPr>
        <w:tabs>
          <w:tab w:pos="851" w:val="clear"/>
        </w:tabs>
        <w:spacing w:after="0"/>
        <w:contextualSpacing/>
      </w:pPr>
      <w:r>
        <w:t>e-Oglasna ploča ovoga suda</w:t>
      </w:r>
    </w:p>
    <w:p w:rsidRDefault="002B1938" w:rsidP="002B1938" w:rsidR="002B1938">
      <w:pPr>
        <w:pStyle w:val="Odlomakpopisa"/>
        <w:spacing w:after="0"/>
      </w:pPr>
    </w:p>
    <w:p w:rsidRDefault="002B1938" w:rsidP="002B1938" w:rsidR="002B1938">
      <w:pPr>
        <w:spacing w:after="0"/>
        <w:rPr>
          <w:b/>
        </w:rPr>
      </w:pPr>
    </w:p>
    <w:p w:rsidRDefault="002B1938" w:rsidP="002B1938" w:rsidR="002B1938">
      <w:pPr>
        <w:spacing w:after="0"/>
        <w:jc w:val="both"/>
      </w:pPr>
      <w:r>
        <w:tab/>
      </w:r>
    </w:p>
    <w:p w:rsidRDefault="002B1938" w:rsidP="002B1938" w:rsidR="002B1938">
      <w:pPr>
        <w:spacing w:after="0"/>
        <w:jc w:val="both"/>
      </w:pPr>
    </w:p>
    <w:p w:rsidRDefault="002B1938" w:rsidP="002B1938" w:rsidR="002B1938">
      <w:pPr>
        <w:spacing w:after="0"/>
        <w:jc w:val="both"/>
      </w:pPr>
      <w:r>
        <w:tab/>
      </w:r>
    </w:p>
    <w:p w:rsidRDefault="002B1938" w:rsidP="002B1938" w:rsidR="002B1938">
      <w:pPr>
        <w:pStyle w:val="NormaleSPIS"/>
        <w:spacing w:after="0"/>
      </w:pPr>
    </w:p>
    <w:sectPr w:rsidSect="0032366B" w:rsidR="002B1938">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B97463"/>
    <w:multiLevelType w:val="hybridMultilevel"/>
    <w:tmpl w:val="B180100A"/>
    <w:lvl w:tplc="07F0BF98" w:ilvl="0">
      <w:start w:val="6"/>
      <w:numFmt w:val="bullet"/>
      <w:lvlText w:val="-"/>
      <w:lvlJc w:val="left"/>
      <w:pPr>
        <w:ind w:hanging="360" w:left="720"/>
      </w:pPr>
      <w:rPr>
        <w:rFonts w:eastAsiaTheme="minorHAnsi" w:cs="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2"/>
  </w:num>
  <w:num w:numId="48">
    <w:abstractNumId w:val="32"/>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1938"/>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2B1938"/>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VSVerzija" w:type="paragraph">
    <w:name w:val="VS_Verzija"/>
    <w:basedOn w:val="Normal"/>
    <w:rsid w:val="002B1938"/>
    <w:pPr>
      <w:spacing w:after="0"/>
      <w:jc w:val="both"/>
    </w:pPr>
    <w:rPr>
      <w:rFonts w:cs="Times New Roman" w:eastAsia="Times New Roman"/>
      <w:lang w:eastAsia="hr-HR"/>
    </w:rPr>
  </w:style>
  <w:style w:customStyle="true" w:styleId="xl64" w:type="paragraph">
    <w:name w:val="xl64"/>
    <w:basedOn w:val="Normal"/>
    <w:rsid w:val="002B1938"/>
    <w:pPr>
      <w:spacing w:afterAutospacing="true" w:after="100" w:beforeAutospacing="true" w:before="100"/>
    </w:pPr>
    <w:rPr>
      <w:rFonts w:cs="Arial" w:eastAsia="Times New Roman" w:hAnsi="Arial" w:ascii="Arial"/>
      <w:lang w:eastAsia="hr-HR"/>
    </w:rPr>
  </w:style>
  <w:style w:customStyle="true" w:styleId="xl65" w:type="paragraph">
    <w:name w:val="xl65"/>
    <w:basedOn w:val="Normal"/>
    <w:rsid w:val="002B1938"/>
    <w:pPr>
      <w:spacing w:afterAutospacing="true" w:after="100" w:beforeAutospacing="true" w:before="100"/>
      <w:jc w:val="right"/>
    </w:pPr>
    <w:rPr>
      <w:rFonts w:cs="Arial" w:eastAsia="Times New Roman" w:hAnsi="Arial" w:ascii="Arial"/>
      <w:lang w:eastAsia="hr-HR"/>
    </w:rPr>
  </w:style>
  <w:style w:customStyle="true" w:styleId="xl66" w:type="paragraph">
    <w:name w:val="xl66"/>
    <w:basedOn w:val="Normal"/>
    <w:rsid w:val="002B1938"/>
    <w:pPr>
      <w:spacing w:afterAutospacing="true" w:after="100" w:beforeAutospacing="true" w:before="100"/>
    </w:pPr>
    <w:rPr>
      <w:rFonts w:cs="Arial" w:eastAsia="Times New Roman" w:hAnsi="Arial" w:ascii="Arial"/>
      <w:lang w:eastAsia="hr-HR"/>
    </w:rPr>
  </w:style>
  <w:style w:customStyle="true" w:styleId="xl67" w:type="paragraph">
    <w:name w:val="xl67"/>
    <w:basedOn w:val="Normal"/>
    <w:rsid w:val="002B1938"/>
    <w:pPr>
      <w:pBdr>
        <w:top w:space="0" w:sz="4" w:color="000000" w:val="single"/>
        <w:left w:space="0" w:sz="4" w:color="000000" w:val="single"/>
        <w:bottom w:space="0" w:sz="4" w:color="000000" w:val="single"/>
        <w:right w:space="0" w:sz="4" w:color="000000" w:val="single"/>
      </w:pBdr>
      <w:spacing w:afterAutospacing="true" w:after="100" w:beforeAutospacing="true" w:before="100"/>
      <w:jc w:val="right"/>
    </w:pPr>
    <w:rPr>
      <w:rFonts w:cs="Arial" w:eastAsia="Times New Roman" w:hAnsi="Arial" w:ascii="Arial"/>
      <w:b/>
      <w:bCs/>
      <w:lang w:eastAsia="hr-HR"/>
    </w:rPr>
  </w:style>
  <w:style w:customStyle="true" w:styleId="xl68" w:type="paragraph">
    <w:name w:val="xl68"/>
    <w:basedOn w:val="Normal"/>
    <w:rsid w:val="002B1938"/>
    <w:pPr>
      <w:pBdr>
        <w:top w:space="0" w:sz="4" w:color="000000" w:val="single"/>
        <w:left w:space="0" w:sz="4" w:color="000000" w:val="single"/>
        <w:bottom w:space="0" w:sz="4" w:color="000000" w:val="single"/>
        <w:right w:space="0" w:sz="4" w:color="000000" w:val="single"/>
      </w:pBdr>
      <w:spacing w:afterAutospacing="true" w:after="100" w:beforeAutospacing="true" w:before="100"/>
      <w:jc w:val="center"/>
    </w:pPr>
    <w:rPr>
      <w:rFonts w:cs="Arial" w:eastAsia="Times New Roman" w:hAnsi="Arial" w:ascii="Arial"/>
      <w:b/>
      <w:bCs/>
      <w:lang w:eastAsia="hr-HR"/>
    </w:rPr>
  </w:style>
  <w:style w:customStyle="true" w:styleId="xl69" w:type="paragraph">
    <w:name w:val="xl69"/>
    <w:basedOn w:val="Normal"/>
    <w:rsid w:val="002B1938"/>
    <w:pPr>
      <w:pBdr>
        <w:top w:space="0" w:sz="4" w:color="000000" w:val="single"/>
        <w:left w:space="0" w:sz="4" w:color="000000" w:val="single"/>
        <w:bottom w:space="0" w:sz="4" w:color="000000" w:val="single"/>
        <w:right w:space="0" w:sz="4" w:color="000000" w:val="single"/>
      </w:pBdr>
      <w:spacing w:afterAutospacing="true" w:after="100" w:beforeAutospacing="true" w:before="100"/>
    </w:pPr>
    <w:rPr>
      <w:rFonts w:cs="Arial" w:eastAsia="Times New Roman" w:hAnsi="Arial" w:ascii="Arial"/>
      <w:b/>
      <w:bCs/>
      <w:lang w:eastAsia="hr-HR"/>
    </w:rPr>
  </w:style>
  <w:style w:customStyle="true" w:styleId="xl70" w:type="paragraph">
    <w:name w:val="xl70"/>
    <w:basedOn w:val="Normal"/>
    <w:rsid w:val="002B1938"/>
    <w:pPr>
      <w:pBdr>
        <w:top w:space="0" w:sz="4" w:color="000000" w:val="single"/>
        <w:left w:space="0" w:sz="4" w:color="000000" w:val="single"/>
        <w:bottom w:space="0" w:sz="4" w:color="000000" w:val="single"/>
        <w:right w:space="0" w:sz="4" w:color="000000" w:val="single"/>
      </w:pBdr>
      <w:spacing w:afterAutospacing="true" w:after="100" w:beforeAutospacing="true" w:before="100"/>
      <w:jc w:val="center"/>
    </w:pPr>
    <w:rPr>
      <w:rFonts w:cs="Arial" w:eastAsia="Times New Roman" w:hAnsi="Arial" w:ascii="Arial"/>
      <w:lang w:eastAsia="hr-HR"/>
    </w:rPr>
  </w:style>
  <w:style w:customStyle="true" w:styleId="xl71" w:type="paragraph">
    <w:name w:val="xl71"/>
    <w:basedOn w:val="Normal"/>
    <w:rsid w:val="002B1938"/>
    <w:pPr>
      <w:pBdr>
        <w:top w:space="0" w:sz="4" w:color="000000" w:val="single"/>
        <w:left w:space="0" w:sz="4" w:color="000000" w:val="single"/>
        <w:bottom w:space="0" w:sz="4" w:color="000000" w:val="single"/>
        <w:right w:space="0" w:sz="4" w:color="000000" w:val="single"/>
      </w:pBdr>
      <w:spacing w:afterAutospacing="true" w:after="100" w:beforeAutospacing="true" w:before="100"/>
    </w:pPr>
    <w:rPr>
      <w:rFonts w:cs="Arial" w:eastAsia="Times New Roman" w:hAnsi="Arial" w:ascii="Arial"/>
      <w:lang w:eastAsia="hr-HR"/>
    </w:rPr>
  </w:style>
  <w:style w:customStyle="true" w:styleId="xl72" w:type="paragraph">
    <w:name w:val="xl72"/>
    <w:basedOn w:val="Normal"/>
    <w:rsid w:val="002B1938"/>
    <w:pPr>
      <w:pBdr>
        <w:top w:space="0" w:sz="4" w:color="000000" w:val="single"/>
        <w:left w:space="0" w:sz="4" w:color="000000" w:val="single"/>
        <w:bottom w:space="0" w:sz="4" w:color="000000" w:val="single"/>
        <w:right w:space="0" w:sz="4" w:color="000000" w:val="single"/>
      </w:pBdr>
      <w:spacing w:afterAutospacing="true" w:after="100" w:beforeAutospacing="true" w:before="100"/>
    </w:pPr>
    <w:rPr>
      <w:rFonts w:cs="Arial" w:eastAsia="Times New Roman" w:hAnsi="Arial" w:ascii="Arial"/>
      <w:lang w:eastAsia="hr-HR"/>
    </w:rPr>
  </w:style>
  <w:style w:customStyle="true" w:styleId="xl73" w:type="paragraph">
    <w:name w:val="xl73"/>
    <w:basedOn w:val="Normal"/>
    <w:rsid w:val="002B1938"/>
    <w:pPr>
      <w:pBdr>
        <w:top w:space="0" w:sz="4" w:color="000000" w:val="single"/>
        <w:left w:space="0" w:sz="4" w:color="000000" w:val="single"/>
        <w:bottom w:space="0" w:sz="4" w:color="000000" w:val="single"/>
        <w:right w:space="0" w:sz="4" w:color="000000" w:val="single"/>
      </w:pBdr>
      <w:spacing w:afterAutospacing="true" w:after="100" w:beforeAutospacing="true" w:before="100"/>
      <w:jc w:val="right"/>
    </w:pPr>
    <w:rPr>
      <w:rFonts w:cs="Arial" w:eastAsia="Times New Roman" w:hAnsi="Arial" w:ascii="Arial"/>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2B1938"/>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VSVerzija" w:type="paragraph">
    <w:name w:val="VS_Verzija"/>
    <w:basedOn w:val="Normal"/>
    <w:rsid w:val="002B1938"/>
    <w:pPr>
      <w:spacing w:after="0"/>
      <w:jc w:val="both"/>
    </w:pPr>
    <w:rPr>
      <w:rFonts w:cs="Times New Roman" w:eastAsia="Times New Roman"/>
      <w:lang w:eastAsia="hr-HR"/>
    </w:rPr>
  </w:style>
  <w:style w:customStyle="1" w:styleId="xl64" w:type="paragraph">
    <w:name w:val="xl64"/>
    <w:basedOn w:val="Normal"/>
    <w:rsid w:val="002B1938"/>
    <w:pPr>
      <w:spacing w:after="100" w:afterAutospacing="1" w:before="100" w:beforeAutospacing="1"/>
    </w:pPr>
    <w:rPr>
      <w:rFonts w:ascii="Arial" w:cs="Arial" w:eastAsia="Times New Roman" w:hAnsi="Arial"/>
      <w:lang w:eastAsia="hr-HR"/>
    </w:rPr>
  </w:style>
  <w:style w:customStyle="1" w:styleId="xl65" w:type="paragraph">
    <w:name w:val="xl65"/>
    <w:basedOn w:val="Normal"/>
    <w:rsid w:val="002B1938"/>
    <w:pPr>
      <w:spacing w:after="100" w:afterAutospacing="1" w:before="100" w:beforeAutospacing="1"/>
      <w:jc w:val="right"/>
    </w:pPr>
    <w:rPr>
      <w:rFonts w:ascii="Arial" w:cs="Arial" w:eastAsia="Times New Roman" w:hAnsi="Arial"/>
      <w:lang w:eastAsia="hr-HR"/>
    </w:rPr>
  </w:style>
  <w:style w:customStyle="1" w:styleId="xl66" w:type="paragraph">
    <w:name w:val="xl66"/>
    <w:basedOn w:val="Normal"/>
    <w:rsid w:val="002B1938"/>
    <w:pPr>
      <w:spacing w:after="100" w:afterAutospacing="1" w:before="100" w:beforeAutospacing="1"/>
    </w:pPr>
    <w:rPr>
      <w:rFonts w:ascii="Arial" w:cs="Arial" w:eastAsia="Times New Roman" w:hAnsi="Arial"/>
      <w:lang w:eastAsia="hr-HR"/>
    </w:rPr>
  </w:style>
  <w:style w:customStyle="1" w:styleId="xl67" w:type="paragraph">
    <w:name w:val="xl67"/>
    <w:basedOn w:val="Normal"/>
    <w:rsid w:val="002B1938"/>
    <w:pPr>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w:cs="Arial" w:eastAsia="Times New Roman" w:hAnsi="Arial"/>
      <w:b/>
      <w:bCs/>
      <w:lang w:eastAsia="hr-HR"/>
    </w:rPr>
  </w:style>
  <w:style w:customStyle="1" w:styleId="xl68" w:type="paragraph">
    <w:name w:val="xl68"/>
    <w:basedOn w:val="Normal"/>
    <w:rsid w:val="002B1938"/>
    <w:pPr>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w:cs="Arial" w:eastAsia="Times New Roman" w:hAnsi="Arial"/>
      <w:b/>
      <w:bCs/>
      <w:lang w:eastAsia="hr-HR"/>
    </w:rPr>
  </w:style>
  <w:style w:customStyle="1" w:styleId="xl69" w:type="paragraph">
    <w:name w:val="xl69"/>
    <w:basedOn w:val="Normal"/>
    <w:rsid w:val="002B1938"/>
    <w:pPr>
      <w:pBdr>
        <w:top w:color="000000" w:space="0" w:sz="4" w:val="single"/>
        <w:left w:color="000000" w:space="0" w:sz="4" w:val="single"/>
        <w:bottom w:color="000000" w:space="0" w:sz="4" w:val="single"/>
        <w:right w:color="000000" w:space="0" w:sz="4" w:val="single"/>
      </w:pBdr>
      <w:spacing w:after="100" w:afterAutospacing="1" w:before="100" w:beforeAutospacing="1"/>
    </w:pPr>
    <w:rPr>
      <w:rFonts w:ascii="Arial" w:cs="Arial" w:eastAsia="Times New Roman" w:hAnsi="Arial"/>
      <w:b/>
      <w:bCs/>
      <w:lang w:eastAsia="hr-HR"/>
    </w:rPr>
  </w:style>
  <w:style w:customStyle="1" w:styleId="xl70" w:type="paragraph">
    <w:name w:val="xl70"/>
    <w:basedOn w:val="Normal"/>
    <w:rsid w:val="002B1938"/>
    <w:pPr>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w:cs="Arial" w:eastAsia="Times New Roman" w:hAnsi="Arial"/>
      <w:lang w:eastAsia="hr-HR"/>
    </w:rPr>
  </w:style>
  <w:style w:customStyle="1" w:styleId="xl71" w:type="paragraph">
    <w:name w:val="xl71"/>
    <w:basedOn w:val="Normal"/>
    <w:rsid w:val="002B1938"/>
    <w:pPr>
      <w:pBdr>
        <w:top w:color="000000" w:space="0" w:sz="4" w:val="single"/>
        <w:left w:color="000000" w:space="0" w:sz="4" w:val="single"/>
        <w:bottom w:color="000000" w:space="0" w:sz="4" w:val="single"/>
        <w:right w:color="000000" w:space="0" w:sz="4" w:val="single"/>
      </w:pBdr>
      <w:spacing w:after="100" w:afterAutospacing="1" w:before="100" w:beforeAutospacing="1"/>
    </w:pPr>
    <w:rPr>
      <w:rFonts w:ascii="Arial" w:cs="Arial" w:eastAsia="Times New Roman" w:hAnsi="Arial"/>
      <w:lang w:eastAsia="hr-HR"/>
    </w:rPr>
  </w:style>
  <w:style w:customStyle="1" w:styleId="xl72" w:type="paragraph">
    <w:name w:val="xl72"/>
    <w:basedOn w:val="Normal"/>
    <w:rsid w:val="002B1938"/>
    <w:pPr>
      <w:pBdr>
        <w:top w:color="000000" w:space="0" w:sz="4" w:val="single"/>
        <w:left w:color="000000" w:space="0" w:sz="4" w:val="single"/>
        <w:bottom w:color="000000" w:space="0" w:sz="4" w:val="single"/>
        <w:right w:color="000000" w:space="0" w:sz="4" w:val="single"/>
      </w:pBdr>
      <w:spacing w:after="100" w:afterAutospacing="1" w:before="100" w:beforeAutospacing="1"/>
    </w:pPr>
    <w:rPr>
      <w:rFonts w:ascii="Arial" w:cs="Arial" w:eastAsia="Times New Roman" w:hAnsi="Arial"/>
      <w:lang w:eastAsia="hr-HR"/>
    </w:rPr>
  </w:style>
  <w:style w:customStyle="1" w:styleId="xl73" w:type="paragraph">
    <w:name w:val="xl73"/>
    <w:basedOn w:val="Normal"/>
    <w:rsid w:val="002B1938"/>
    <w:pPr>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w:cs="Arial" w:eastAsia="Times New Roman" w:hAnsi="Arial"/>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5630948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ožujka 2018.</izvorni_sadrzaj>
    <derivirana_varijabla naziv="DomainObject.DatumDonosenjaOdluke_1">23.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St-119/2017-15</izvorni_sadrzaj>
    <derivirana_varijabla naziv="DomainObject.Oznaka_1">St-119/2017-15</derivirana_varijabla>
  </DomainObject.Oznaka>
  <DomainObject.DonositeljOdluke.Ime>
    <izvorni_sadrzaj>Marija</izvorni_sadrzaj>
    <derivirana_varijabla naziv="DomainObject.DonositeljOdluke.Ime_1">Marija</derivirana_varijabla>
  </DomainObject.DonositeljOdluke.Ime>
  <DomainObject.DonositeljOdluke.Prezime>
    <izvorni_sadrzaj>Levanić-Škerbić</izvorni_sadrzaj>
    <derivirana_varijabla naziv="DomainObject.DonositeljOdluke.Prezime_1">Levanić-Škerbić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119</izvorni_sadrzaj>
    <derivirana_varijabla naziv="DomainObject.Predmet.Broj_1">119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ožujka 2017.</izvorni_sadrzaj>
    <derivirana_varijabla naziv="DomainObject.Predmet.DatumOsnivanja_1">6.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stečajnoga postupka</izvorni_sadrzaj>
    <derivirana_varijabla naziv="DomainObject.Predmet.Opis_1">Prijedlog za otvaranje stečajnoga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St-119/2017</izvorni_sadrzaj>
    <derivirana_varijabla naziv="DomainObject.Predmet.OznakaBroj_1">St-119/2017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Povjerenik Tomislav Đuričin</izvorni_sadrzaj>
    <derivirana_varijabla naziv="DomainObject.Predmet.PrimjedbaSuca_1">Povjerenik Tomislav Đuričin</derivirana_varijabla>
  </DomainObject.Predmet.PrimjedbaSuca>
  <DomainObject.Predmet.PrimjedbaUpisnicara>
    <izvorni_sadrzaj/>
    <derivirana_varijabla naziv="DomainObject.Predmet.PrimjedbaUpisnicara_1"/>
  </DomainObject.Predmet.PrimjedbaUpisnicara>
  <DomainObject.Predmet.ProtustrankaFormated>
    <izvorni_sadrzaj>  SIZIM d.o.o. za proizvodnju, trgovinu i usluge zastupanog po punomoćniku Ivana Kostanjevec Rožmarić; Ivan Markan</izvorni_sadrzaj>
    <derivirana_varijabla naziv="DomainObject.Predmet.ProtustrankaFormated_1">  SIZIM d.o.o. za proizvodnju, trgovinu i usluge zastupanog po punomoćniku Ivana Kostanjevec Rožmarić; Ivan Markan</derivirana_varijabla>
  </DomainObject.Predmet.ProtustrankaFormated>
  <DomainObject.Predmet.ProtustrankaFormatedOIB>
    <izvorni_sadrzaj>  SIZIM d.o.o. za proizvodnju, trgovinu i usluge, OIB 78194817020 zastupanog po punomoćniku Ivana Kostanjevec Rožmarić; Ivan Markan</izvorni_sadrzaj>
    <derivirana_varijabla naziv="DomainObject.Predmet.ProtustrankaFormatedOIB_1">  SIZIM d.o.o. za proizvodnju, trgovinu i usluge, OIB 78194817020 zastupanog po punomoćniku Ivana Kostanjevec Rožmarić; Ivan Markan</derivirana_varijabla>
  </DomainObject.Predmet.ProtustrankaFormatedOIB>
  <DomainObject.Predmet.ProtustrankaFormatedWithAdress>
    <izvorni_sadrzaj> SIZIM d.o.o. za proizvodnju, trgovinu i usluge, Veliki Otok 138/b, 48316 Veliki Otok zastupanog po punomoćniku Ivana Kostanjevec Rožmarić; Ivan Markan</izvorni_sadrzaj>
    <derivirana_varijabla naziv="DomainObject.Predmet.ProtustrankaFormatedWithAdress_1"> SIZIM d.o.o. za proizvodnju, trgovinu i usluge, Veliki Otok 138/b, 48316 Veliki Otok zastupanog po punomoćniku Ivana Kostanjevec Rožmarić; Ivan Markan</derivirana_varijabla>
  </DomainObject.Predmet.ProtustrankaFormatedWithAdress>
  <DomainObject.Predmet.ProtustrankaFormatedWithAdressOIB>
    <izvorni_sadrzaj> SIZIM d.o.o. za proizvodnju, trgovinu i usluge, OIB 78194817020, Veliki Otok 138/b, 48316 Veliki Otok zastupanog po punomoćniku Ivana Kostanjevec Rožmarić; Ivan Markan</izvorni_sadrzaj>
    <derivirana_varijabla naziv="DomainObject.Predmet.ProtustrankaFormatedWithAdressOIB_1"> SIZIM d.o.o. za proizvodnju, trgovinu i usluge, OIB 78194817020, Veliki Otok 138/b, 48316 Veliki Otok zastupanog po punomoćniku Ivana Kostanjevec Rožmarić; Ivan Markan</derivirana_varijabla>
  </DomainObject.Predmet.ProtustrankaFormatedWithAdressOIB>
  <DomainObject.Predmet.ProtustrankaWithAdress>
    <izvorni_sadrzaj>SIZIM d.o.o. za proizvodnju, trgovinu i usluge Veliki Otok 138/b, 48316 Veliki Otok</izvorni_sadrzaj>
    <derivirana_varijabla naziv="DomainObject.Predmet.ProtustrankaWithAdress_1">SIZIM d.o.o. za proizvodnju, trgovinu i usluge Veliki Otok 138/b, 48316 Veliki Otok</derivirana_varijabla>
  </DomainObject.Predmet.ProtustrankaWithAdress>
  <DomainObject.Predmet.ProtustrankaWithAdressOIB>
    <izvorni_sadrzaj>SIZIM d.o.o. za proizvodnju, trgovinu i usluge, OIB 78194817020, Veliki Otok 138/b, 48316 Veliki Otok</izvorni_sadrzaj>
    <derivirana_varijabla naziv="DomainObject.Predmet.ProtustrankaWithAdressOIB_1">SIZIM d.o.o. za proizvodnju, trgovinu i usluge, OIB 78194817020, Veliki Otok 138/b, 48316 Veliki Otok</derivirana_varijabla>
  </DomainObject.Predmet.ProtustrankaWithAdressOIB>
  <DomainObject.Predmet.ProtustrankaNazivFormated>
    <izvorni_sadrzaj>SIZIM d.o.o. za proizvodnju, trgovinu i usluge</izvorni_sadrzaj>
    <derivirana_varijabla naziv="DomainObject.Predmet.ProtustrankaNazivFormated_1">SIZIM d.o.o. za proizvodnju, trgovinu i usluge</derivirana_varijabla>
  </DomainObject.Predmet.ProtustrankaNazivFormated>
  <DomainObject.Predmet.ProtustrankaNazivFormatedOIB>
    <izvorni_sadrzaj>SIZIM d.o.o. za proizvodnju, trgovinu i usluge, OIB 78194817020</izvorni_sadrzaj>
    <derivirana_varijabla naziv="DomainObject.Predmet.ProtustrankaNazivFormatedOIB_1">SIZIM d.o.o. za proizvodnju, trgovinu i usluge, OIB 78194817020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Sudnica 223</izvorni_sadrzaj>
    <derivirana_varijabla naziv="DomainObject.Predmet.Referada.Prostorija.Naziv_1">Sudnica 223</derivirana_varijabla>
  </DomainObject.Predmet.Referada.Prostorija.Naziv>
  <DomainObject.Predmet.Referada.Prostorija.Oznaka>
    <izvorni_sadrzaj>223</izvorni_sadrzaj>
    <derivirana_varijabla naziv="DomainObject.Predmet.Referada.Prostorija.Oznaka_1">223</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Marija Levanić-Škerbić</izvorni_sadrzaj>
    <derivirana_varijabla naziv="DomainObject.Predmet.Referada.Sudac_1">Marija Levanić-Škerbić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4893776.94</izvorni_sadrzaj>
    <derivirana_varijabla naziv="DomainObject.Predmet.TrenutnaVrijednost_1">4893776.94</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Andreja Lesjak</izvorni_sadrzaj>
    <derivirana_varijabla naziv="DomainObject.Predmet.Zapisnicar_1">Andreja Lesjak</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SIZIM d.o.o. za proizvodnju, trgovinu i usluge zastupanog po punomoćniku Ivana Kostanjevec Rožmarić; Ivan Markan</item>
    </izvorni_sadrzaj>
    <derivirana_varijabla naziv="DomainObject.Predmet.ProtuStrankaListFormated_1">
      <item>SIZIM d.o.o. za proizvodnju, trgovinu i usluge zastupanog po punomoćniku Ivana Kostanjevec Rožmarić; Ivan Markan</item>
    </derivirana_varijabla>
  </DomainObject.Predmet.ProtuStrankaListFormated>
  <DomainObject.Predmet.ProtuStrankaListFormatedOIB>
    <izvorni_sadrzaj>
      <item>SIZIM d.o.o. za proizvodnju, trgovinu i usluge, OIB 78194817020 zastupanog po punomoćniku Ivana Kostanjevec Rožmarić; Ivan Markan</item>
    </izvorni_sadrzaj>
    <derivirana_varijabla naziv="DomainObject.Predmet.ProtuStrankaListFormatedOIB_1">
      <item>SIZIM d.o.o. za proizvodnju, trgovinu i usluge, OIB 78194817020 zastupanog po punomoćniku Ivana Kostanjevec Rožmarić; Ivan Markan</item>
    </derivirana_varijabla>
  </DomainObject.Predmet.ProtuStrankaListFormatedOIB>
  <DomainObject.Predmet.ProtuStrankaListFormatedWithAdress>
    <izvorni_sadrzaj>
      <item>SIZIM d.o.o. za proizvodnju, trgovinu i usluge, Veliki Otok 138/b, 48316 Veliki Otok zastupanog po punomoćniku Ivana Kostanjevec Rožmarić; Ivan Markan</item>
    </izvorni_sadrzaj>
    <derivirana_varijabla naziv="DomainObject.Predmet.ProtuStrankaListFormatedWithAdress_1">
      <item>SIZIM d.o.o. za proizvodnju, trgovinu i usluge, Veliki Otok 138/b, 48316 Veliki Otok zastupanog po punomoćniku Ivana Kostanjevec Rožmarić; Ivan Markan</item>
    </derivirana_varijabla>
  </DomainObject.Predmet.ProtuStrankaListFormatedWithAdress>
  <DomainObject.Predmet.ProtuStrankaListFormatedWithAdressOIB>
    <izvorni_sadrzaj>
      <item>SIZIM d.o.o. za proizvodnju, trgovinu i usluge, OIB 78194817020, Veliki Otok 138/b, 48316 Veliki Otok zastupanog po punomoćniku Ivana Kostanjevec Rožmarić; Ivan Markan</item>
    </izvorni_sadrzaj>
    <derivirana_varijabla naziv="DomainObject.Predmet.ProtuStrankaListFormatedWithAdressOIB_1">
      <item>SIZIM d.o.o. za proizvodnju, trgovinu i usluge, OIB 78194817020, Veliki Otok 138/b, 48316 Veliki Otok zastupanog po punomoćniku Ivana Kostanjevec Rožmarić; Ivan Markan</item>
    </derivirana_varijabla>
  </DomainObject.Predmet.ProtuStrankaListFormatedWithAdressOIB>
  <DomainObject.Predmet.ProtuStrankaListNazivFormated>
    <izvorni_sadrzaj>
      <item>SIZIM d.o.o. za proizvodnju, trgovinu i usluge</item>
    </izvorni_sadrzaj>
    <derivirana_varijabla naziv="DomainObject.Predmet.ProtuStrankaListNazivFormated_1">
      <item>SIZIM d.o.o. za proizvodnju, trgovinu i usluge</item>
    </derivirana_varijabla>
  </DomainObject.Predmet.ProtuStrankaListNazivFormated>
  <DomainObject.Predmet.ProtuStrankaListNazivFormatedOIB>
    <izvorni_sadrzaj>
      <item>SIZIM d.o.o. za proizvodnju, trgovinu i usluge, OIB 78194817020</item>
    </izvorni_sadrzaj>
    <derivirana_varijabla naziv="DomainObject.Predmet.ProtuStrankaListNazivFormatedOIB_1">
      <item>SIZIM d.o.o. za proizvodnju, trgovinu i usluge, OIB 78194817020</item>
    </derivirana_varijabla>
  </DomainObject.Predmet.ProtuStrankaListNazivFormatedOIB>
  <DomainObject.Predmet.OstaliListFormated>
    <izvorni_sadrzaj>
      <item>Sudski registar TS u Varaždinu</item>
      <item>e-oglasna ploča</item>
      <item>Ivan Markan punomoćnik sudionika u postupku SIZIM d.o.o. za proizvodnju, trgovinu i usluge</item>
      <item>Županijsko državno odvjetništvo u Varaždinu</item>
      <item>Ivana Kostanjevec Rožmarić punomoćnik sudionika u postupku SIZIM d.o.o. za proizvodnju, trgovinu i usluge</item>
      <item>Porezna uprava, Područni ured sjeverna Hrvatska, Ispostava Koprivnica</item>
    </izvorni_sadrzaj>
    <derivirana_varijabla naziv="DomainObject.Predmet.OstaliListFormated_1">
      <item>Sudski registar TS u Varaždinu</item>
      <item>e-oglasna ploča</item>
      <item>Ivan Markan punomoćnik sudionika u postupku SIZIM d.o.o. za proizvodnju, trgovinu i usluge</item>
      <item>Županijsko državno odvjetništvo u Varaždinu</item>
      <item>Ivana Kostanjevec Rožmarić punomoćnik sudionika u postupku SIZIM d.o.o. za proizvodnju, trgovinu i usluge</item>
      <item>Porezna uprava, Područni ured sjeverna Hrvatska, Ispostava Koprivnica</item>
    </derivirana_varijabla>
  </DomainObject.Predmet.OstaliListFormated>
  <DomainObject.Predmet.OstaliListFormatedOIB>
    <izvorni_sadrzaj>
      <item>Sudski registar TS u Varaždinu</item>
      <item>e-oglasna ploča</item>
      <item>Ivan Markan, OIB 35057660553 punomoćnik sudionika u postupku SIZIM d.o.o. za proizvodnju, trgovinu i usluge</item>
      <item>Županijsko državno odvjetništvo u Varaždinu</item>
      <item>Ivana Kostanjevec Rožmarić punomoćnik sudionika u postupku SIZIM d.o.o. za proizvodnju, trgovinu i usluge</item>
      <item>Porezna uprava, Područni ured sjeverna Hrvatska, Ispostava Koprivnica</item>
    </izvorni_sadrzaj>
    <derivirana_varijabla naziv="DomainObject.Predmet.OstaliListFormatedOIB_1">
      <item>Sudski registar TS u Varaždinu</item>
      <item>e-oglasna ploča</item>
      <item>Ivan Markan, OIB 35057660553 punomoćnik sudionika u postupku SIZIM d.o.o. za proizvodnju, trgovinu i usluge</item>
      <item>Županijsko državno odvjetništvo u Varaždinu</item>
      <item>Ivana Kostanjevec Rožmarić punomoćnik sudionika u postupku SIZIM d.o.o. za proizvodnju, trgovinu i usluge</item>
      <item>Porezna uprava, Područni ured sjeverna Hrvatska, Ispostava Koprivnica</item>
    </derivirana_varijabla>
  </DomainObject.Predmet.OstaliListFormatedOIB>
  <DomainObject.Predmet.OstaliListFormatedWithAdress>
    <izvorni_sadrzaj>
      <item>Sudski registar TS u Varaždinu, Ul. braće Radić 2, 42000 Varaždin</item>
      <item>e-oglasna ploča</item>
      <item>Ivan Markan, Starogradska Ulica 22 A, 48000 Koprivnica punomoćnik sudionika u postupku SIZIM d.o.o. za proizvodnju, trgovinu i usluge</item>
      <item>Županijsko državno odvjetništvo u Varaždinu, Ul. braće Radić 2, 42000 Varaždin</item>
      <item>Ivana Kostanjevec Rožmarić, Hallerova aleja 4, 42000 Varaždin punomoćnik sudionika u postupku SIZIM d.o.o. za proizvodnju, trgovinu i usluge</item>
      <item>Porezna uprava, Područni ured sjeverna Hrvatska, Ispostava Koprivnica, Hrvatske državnosti 7, 48000 Koprivnica</item>
    </izvorni_sadrzaj>
    <derivirana_varijabla naziv="DomainObject.Predmet.OstaliListFormatedWithAdress_1">
      <item>Sudski registar TS u Varaždinu, Ul. braće Radić 2, 42000 Varaždin</item>
      <item>e-oglasna ploča</item>
      <item>Ivan Markan, Starogradska Ulica 22 A, 48000 Koprivnica punomoćnik sudionika u postupku SIZIM d.o.o. za proizvodnju, trgovinu i usluge</item>
      <item>Županijsko državno odvjetništvo u Varaždinu, Ul. braće Radić 2, 42000 Varaždin</item>
      <item>Ivana Kostanjevec Rožmarić, Hallerova aleja 4, 42000 Varaždin punomoćnik sudionika u postupku SIZIM d.o.o. za proizvodnju, trgovinu i usluge</item>
      <item>Porezna uprava, Područni ured sjeverna Hrvatska, Ispostava Koprivnica, Hrvatske državnosti 7, 48000 Koprivnica</item>
    </derivirana_varijabla>
  </DomainObject.Predmet.OstaliListFormatedWithAdress>
  <DomainObject.Predmet.OstaliListFormatedWithAdressOIB>
    <izvorni_sadrzaj>
      <item>Sudski registar TS u Varaždinu, Ul. braće Radić 2, 42000 Varaždin</item>
      <item>e-oglasna ploča</item>
      <item>Ivan Markan, OIB 35057660553, Starogradska Ulica 22 A, 48000 Koprivnica punomoćnik sudionika u postupku SIZIM d.o.o. za proizvodnju, trgovinu i usluge</item>
      <item>Županijsko državno odvjetništvo u Varaždinu, Ul. braće Radić 2, 42000 Varaždin</item>
      <item>Ivana Kostanjevec Rožmarić, Hallerova aleja 4, 42000 Varaždin punomoćnik sudionika u postupku SIZIM d.o.o. za proizvodnju, trgovinu i usluge</item>
      <item>Porezna uprava, Područni ured sjeverna Hrvatska, Ispostava Koprivnica, Hrvatske državnosti 7, 48000 Koprivnica</item>
    </izvorni_sadrzaj>
    <derivirana_varijabla naziv="DomainObject.Predmet.OstaliListFormatedWithAdressOIB_1">
      <item>Sudski registar TS u Varaždinu, Ul. braće Radić 2, 42000 Varaždin</item>
      <item>e-oglasna ploča</item>
      <item>Ivan Markan, OIB 35057660553, Starogradska Ulica 22 A, 48000 Koprivnica punomoćnik sudionika u postupku SIZIM d.o.o. za proizvodnju, trgovinu i usluge</item>
      <item>Županijsko državno odvjetništvo u Varaždinu, Ul. braće Radić 2, 42000 Varaždin</item>
      <item>Ivana Kostanjevec Rožmarić, Hallerova aleja 4, 42000 Varaždin punomoćnik sudionika u postupku SIZIM d.o.o. za proizvodnju, trgovinu i usluge</item>
      <item>Porezna uprava, Područni ured sjeverna Hrvatska, Ispostava Koprivnica, Hrvatske državnosti 7, 48000 Koprivnica</item>
    </derivirana_varijabla>
  </DomainObject.Predmet.OstaliListFormatedWithAdressOIB>
  <DomainObject.Predmet.OstaliListNazivFormated>
    <izvorni_sadrzaj>
      <item>Sudski registar TS u Varaždinu</item>
      <item>e-oglasna ploča</item>
      <item>Ivan Markan</item>
      <item>Županijsko državno odvjetništvo u Varaždinu</item>
      <item>Ivana Kostanjevec Rožmarić</item>
      <item>Porezna uprava, Područni ured sjeverna Hrvatska, Ispostava Koprivnica</item>
    </izvorni_sadrzaj>
    <derivirana_varijabla naziv="DomainObject.Predmet.OstaliListNazivFormated_1">
      <item>Sudski registar TS u Varaždinu</item>
      <item>e-oglasna ploča</item>
      <item>Ivan Markan</item>
      <item>Županijsko državno odvjetništvo u Varaždinu</item>
      <item>Ivana Kostanjevec Rožmarić</item>
      <item>Porezna uprava, Područni ured sjeverna Hrvatska, Ispostava Koprivnica</item>
    </derivirana_varijabla>
  </DomainObject.Predmet.OstaliListNazivFormated>
  <DomainObject.Predmet.OstaliListNazivFormatedOIB>
    <izvorni_sadrzaj>
      <item>Sudski registar TS u Varaždinu</item>
      <item>e-oglasna ploča</item>
      <item>Ivan Markan, OIB 35057660553</item>
      <item>Županijsko državno odvjetništvo u Varaždinu</item>
      <item>Ivana Kostanjevec Rožmarić</item>
      <item>Porezna uprava, Područni ured sjeverna Hrvatska, Ispostava Koprivnica</item>
    </izvorni_sadrzaj>
    <derivirana_varijabla naziv="DomainObject.Predmet.OstaliListNazivFormatedOIB_1">
      <item>Sudski registar TS u Varaždinu</item>
      <item>e-oglasna ploča</item>
      <item>Ivan Markan, OIB 35057660553</item>
      <item>Županijsko državno odvjetništvo u Varaždinu</item>
      <item>Ivana Kostanjevec Rožmarić</item>
      <item>Porezna uprava, Područni ured sjeverna Hrvatska, Ispostava Koprivnica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2018.</izvorni_sadrzaj>
    <derivirana_varijabla naziv="DomainObject.Datum_1">23. ožujka 2018.</derivirana_varijabla>
  </DomainObject.Datum>
  <DomainObject.PoslovniBrojDokumenta>
    <izvorni_sadrzaj>St-119/2017-15</izvorni_sadrzaj>
    <derivirana_varijabla naziv="DomainObject.PoslovniBrojDokumenta_1">St-119/2017-15</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SIZIM d.o.o. za proizvodnju, trgovinu i usluge</izvorni_sadrzaj>
    <derivirana_varijabla naziv="DomainObject.Predmet.ProtustrankaIDrugi_1">SIZIM d.o.o. za proizvodnju, trgovinu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SIZIM d.o.o. za proizvodnju, trgovinu i usluge, OIB 78194817020, Veliki Otok 138/b, 48316 Veliki Otok</izvorni_sadrzaj>
    <derivirana_varijabla naziv="DomainObject.Predmet.ProtustrankaIDrugiAdressOIB_1">SIZIM d.o.o. za proizvodnju, trgovinu i usluge, OIB 78194817020, Veliki Otok 138/b, 48316 Veliki Otok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SIZIM d.o.o. za proizvodnju, trgovinu i usluge</item>
      <item>Sudski registar TS u Varaždinu</item>
      <item>e-oglasna ploča</item>
      <item>Ivan Markan</item>
      <item>Županijsko državno odvjetništvo u Varaždinu</item>
      <item>Ivana Kostanjevec Rožmarić</item>
      <item>Porezna uprava, Područni ured sjeverna Hrvatska, Ispostava Koprivnica</item>
    </izvorni_sadrzaj>
    <derivirana_varijabla naziv="DomainObject.Predmet.SudioniciListNaziv_1">
      <item>Financijska agencija</item>
      <item>SIZIM d.o.o. za proizvodnju, trgovinu i usluge</item>
      <item>Sudski registar TS u Varaždinu</item>
      <item>e-oglasna ploča</item>
      <item>Ivan Markan</item>
      <item>Županijsko državno odvjetništvo u Varaždinu</item>
      <item>Ivana Kostanjevec Rožmarić</item>
      <item>Porezna uprava, Područni ured sjeverna Hrvatska, Ispostava Koprivnica</item>
    </derivirana_varijabla>
  </DomainObject.Predmet.SudioniciListNaziv>
  <DomainObject.Predmet.SudioniciListAdressOIB>
    <izvorni_sadrzaj>
      <item>Financijska agencija, OIB 85821130368, Ulica grada Vukovara 70,10000 Zagreb</item>
      <item>SIZIM d.o.o. za proizvodnju, trgovinu i usluge, OIB 78194817020, Veliki Otok 138/b,48316 Veliki Otok</item>
      <item>Sudski registar TS u Varaždinu, Ul. braće Radić 2,42000 Varaždin</item>
      <item>e-oglasna ploča</item>
      <item>Ivan Markan, OIB 35057660553, Starogradska Ulica 22 A,48000 Koprivnica</item>
      <item>Županijsko državno odvjetništvo u Varaždinu, Ul. braće Radić 2,42000 Varaždin</item>
      <item>Ivana Kostanjevec Rožmarić, Hallerova aleja 4,42000 Varaždin</item>
      <item>Porezna uprava, Područni ured sjeverna Hrvatska, Ispostava Koprivnica, Hrvatske državnosti 7,48000 Koprivnica</item>
    </izvorni_sadrzaj>
    <derivirana_varijabla naziv="DomainObject.Predmet.SudioniciListAdressOIB_1">
      <item>Financijska agencija, OIB 85821130368, Ulica grada Vukovara 70,10000 Zagreb</item>
      <item>SIZIM d.o.o. za proizvodnju, trgovinu i usluge, OIB 78194817020, Veliki Otok 138/b,48316 Veliki Otok</item>
      <item>Sudski registar TS u Varaždinu, Ul. braće Radić 2,42000 Varaždin</item>
      <item>e-oglasna ploča</item>
      <item>Ivan Markan, OIB 35057660553, Starogradska Ulica 22 A,48000 Koprivnica</item>
      <item>Županijsko državno odvjetništvo u Varaždinu, Ul. braće Radić 2,42000 Varaždin</item>
      <item>Ivana Kostanjevec Rožmarić, Hallerova aleja 4,42000 Varaždin</item>
      <item>Porezna uprava, Područni ured sjeverna Hrvatska, Ispostava Koprivnica, Hrvatske državnosti 7,48000 Koprivnica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4B6907C-4F8E-4B35-B0CF-482D00D2A1D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12</properties:Pages>
  <properties:Words>2797</properties:Words>
  <properties:Characters>14758</properties:Characters>
  <properties:Lines>1645</properties:Lines>
  <properties:Paragraphs>946</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17429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Andreja Lesjak</cp:lastModifiedBy>
  <dcterms:modified xmlns:xsi="http://www.w3.org/2001/XMLSchema-instance" xsi:type="dcterms:W3CDTF">2018-03-23T09:56:00Z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12</vt:i4>
  </prop:property>
  <prop:property name="Naslov" pid="5" fmtid="{D5CDD505-2E9C-101B-9397-08002B2CF9AE}">
    <vt:lpwstr>St-119/2017-15 / Odluka - Rješenje -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