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fca5" w14:paraId="c34fca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6A25A0" w:rsidP="00EC0A79" w:rsidR="006A25A0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MLADIN MRDEŽA</w:t>
      </w:r>
    </w:p>
    <w:p w:rsidRDefault="00C92020" w:rsidP="00EC0A79" w:rsidR="00153044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Gornja Grebaštica 6 B</w:t>
      </w:r>
    </w:p>
    <w:p w:rsidRDefault="006A25A0" w:rsidP="00EC0A79" w:rsidR="006A25A0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Grebaštica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C92020">
        <w:t>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92020">
        <w:t>MRDEŽA d.o.o., Grebaštica, Grebaštica Donja 1,</w:t>
      </w:r>
      <w:r w:rsidR="00C92020" w:rsidRPr="007A679F">
        <w:t xml:space="preserve"> OIB: </w:t>
      </w:r>
      <w:r w:rsidR="00C92020">
        <w:t>21928281414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C92020">
        <w:t>10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C92020">
        <w:t>12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1E2081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6230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C92020">
      <w:t>5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D41"/>
    <w:rsid w:val="001B67DC"/>
    <w:rsid w:val="001B7DF8"/>
    <w:rsid w:val="001C637E"/>
    <w:rsid w:val="001D4440"/>
    <w:rsid w:val="001E2081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5A0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92020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631C4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1C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1C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1C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1C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1C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1C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F212B-F177-4741-8370-028561C0D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955</properties:Characters>
  <properties:Lines>34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2016-05-12T11:01:00Z</dcterms:created>
  <dc:creator>Ardena Bajlo</dc:creator>
  <cp:lastModifiedBy>Martina Kalmeta</cp:lastModifiedBy>
  <cp:lastPrinted>2016-05-16T12:18:00Z</cp:lastPrinted>
  <dcterms:modified xmlns:xsi="http://www.w3.org/2001/XMLSchema-instance" xsi:type="dcterms:W3CDTF">2016-05-16T13:04:00Z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