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b205" w14:paraId="eebb20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055A2">
        <w:rPr>
          <w:rFonts w:hAnsi="Times New Roman" w:ascii="Times New Roman"/>
          <w:szCs w:val="24"/>
          <w:lang w:val="hr-HR"/>
        </w:rPr>
        <w:t>1428/17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25E9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925E9C">
        <w:rPr>
          <w:rFonts w:hAnsi="Times New Roman" w:ascii="Times New Roman"/>
        </w:rPr>
        <w:t>85821130368</w:t>
      </w:r>
      <w:r w:rsidR="00DA2CDC" w:rsidRPr="00925E9C">
        <w:rPr>
          <w:rFonts w:hAnsi="Times New Roman" w:ascii="Times New Roman"/>
          <w:lang w:val="pt-BR"/>
        </w:rPr>
        <w:t xml:space="preserve">, za otvaranje stečajnog postupka nad dužnikom </w:t>
      </w:r>
      <w:r w:rsidR="00925E9C" w:rsidRPr="00925E9C">
        <w:rPr>
          <w:rFonts w:hAnsi="Times New Roman" w:ascii="Times New Roman"/>
          <w:lang w:val="pt-BR"/>
        </w:rPr>
        <w:t>DECERTO d.o.o.</w:t>
      </w:r>
      <w:r w:rsidR="00925E9C" w:rsidRPr="00925E9C">
        <w:rPr>
          <w:rFonts w:hAnsi="Times New Roman" w:ascii="Times New Roman"/>
        </w:rPr>
        <w:t>, Zagreb, Koledinečka 1, OIB: 52017942916</w:t>
      </w:r>
      <w:r w:rsidR="00D4254F" w:rsidRPr="00925E9C">
        <w:rPr>
          <w:rFonts w:hAnsi="Times New Roman" w:ascii="Times New Roman"/>
        </w:rPr>
        <w:t>,</w:t>
      </w:r>
      <w:r w:rsidR="00464CAD" w:rsidRPr="00925E9C">
        <w:rPr>
          <w:rFonts w:hAnsi="Times New Roman" w:ascii="Times New Roman"/>
          <w:szCs w:val="24"/>
        </w:rPr>
        <w:t xml:space="preserve"> </w:t>
      </w:r>
      <w:r w:rsidR="00A055A2" w:rsidRPr="00925E9C">
        <w:rPr>
          <w:rFonts w:hAnsi="Times New Roman" w:ascii="Times New Roman"/>
          <w:szCs w:val="24"/>
        </w:rPr>
        <w:t>5</w:t>
      </w:r>
      <w:r w:rsidR="00464CAD" w:rsidRPr="00925E9C">
        <w:rPr>
          <w:rFonts w:hAnsi="Times New Roman" w:ascii="Times New Roman"/>
          <w:szCs w:val="24"/>
        </w:rPr>
        <w:t xml:space="preserve">. </w:t>
      </w:r>
      <w:r w:rsidR="003D3C0B" w:rsidRPr="00925E9C">
        <w:rPr>
          <w:rFonts w:hAnsi="Times New Roman" w:ascii="Times New Roman"/>
          <w:szCs w:val="24"/>
        </w:rPr>
        <w:t>siječnja</w:t>
      </w:r>
      <w:r w:rsidR="00464CAD" w:rsidRPr="00925E9C">
        <w:rPr>
          <w:rFonts w:hAnsi="Times New Roman" w:ascii="Times New Roman"/>
          <w:szCs w:val="24"/>
        </w:rPr>
        <w:t xml:space="preserve"> 201</w:t>
      </w:r>
      <w:r w:rsidR="003D3C0B" w:rsidRPr="00925E9C">
        <w:rPr>
          <w:rFonts w:hAnsi="Times New Roman" w:ascii="Times New Roman"/>
          <w:szCs w:val="24"/>
        </w:rPr>
        <w:t>8</w:t>
      </w:r>
      <w:r w:rsidR="00464CAD" w:rsidRPr="00925E9C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25E9C" w:rsidRPr="00925E9C">
        <w:rPr>
          <w:rFonts w:hAnsi="Times New Roman" w:ascii="Times New Roman"/>
          <w:lang w:val="pt-BR"/>
        </w:rPr>
        <w:t>DECERTO d.o.o.</w:t>
      </w:r>
      <w:r w:rsidR="00925E9C" w:rsidRPr="00925E9C">
        <w:rPr>
          <w:rFonts w:hAnsi="Times New Roman" w:ascii="Times New Roman"/>
        </w:rPr>
        <w:t>, Zagreb, Koledinečka 1, OIB: 52017942916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F0056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1F0056">
        <w:rPr>
          <w:rFonts w:hAnsi="Times New Roman" w:ascii="Times New Roman"/>
          <w:szCs w:val="24"/>
          <w:lang w:val="hr-HR"/>
        </w:rPr>
        <w:t>. u 11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1F0056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2C271F">
        <w:rPr>
          <w:rFonts w:hAnsi="Times New Roman" w:ascii="Times New Roman"/>
          <w:szCs w:val="24"/>
        </w:rPr>
        <w:t xml:space="preserve">Lidija Balog, </w:t>
      </w:r>
      <w:r w:rsidR="0056010E">
        <w:rPr>
          <w:rFonts w:hAnsi="Times New Roman" w:ascii="Times New Roman"/>
          <w:szCs w:val="24"/>
        </w:rPr>
        <w:t>Bi</w:t>
      </w:r>
      <w:r w:rsidR="00097BEF">
        <w:rPr>
          <w:rFonts w:hAnsi="Times New Roman" w:ascii="Times New Roman"/>
          <w:szCs w:val="24"/>
        </w:rPr>
        <w:t xml:space="preserve">lje, Vinogradska 17, </w:t>
      </w:r>
      <w:r w:rsidR="003E3ACD">
        <w:rPr>
          <w:rFonts w:hAnsi="Times New Roman" w:ascii="Times New Roman"/>
          <w:szCs w:val="24"/>
        </w:rPr>
        <w:t>90656042786.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0F298E" w:rsidRPr="00925E9C">
        <w:rPr>
          <w:rFonts w:hAnsi="Times New Roman" w:ascii="Times New Roman"/>
          <w:lang w:val="pt-BR"/>
        </w:rPr>
        <w:t>DECERTO d.o.o.</w:t>
      </w:r>
      <w:r w:rsidR="000F298E" w:rsidRPr="00925E9C">
        <w:rPr>
          <w:rFonts w:hAnsi="Times New Roman" w:ascii="Times New Roman"/>
        </w:rPr>
        <w:t>, Zagreb, Koledinečka 1, OIB: 52017942916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A5644" w:rsidR="004A5644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90245" w:rsidRPr="00925E9C">
        <w:rPr>
          <w:rFonts w:hAnsi="Times New Roman" w:ascii="Times New Roman"/>
          <w:lang w:val="pt-BR"/>
        </w:rPr>
        <w:t>DECERTO d.o.o.</w:t>
      </w:r>
      <w:r w:rsidR="00990245" w:rsidRPr="00925E9C">
        <w:rPr>
          <w:rFonts w:hAnsi="Times New Roman" w:ascii="Times New Roman"/>
        </w:rPr>
        <w:t>, Zagreb, Koledinečka 1, OIB: 52017942916</w:t>
      </w:r>
      <w:r w:rsidR="00990245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E597D">
        <w:rPr>
          <w:rFonts w:hAnsi="Times New Roman" w:ascii="Times New Roman"/>
          <w:szCs w:val="24"/>
          <w:lang w:val="hr-HR"/>
        </w:rPr>
        <w:t>110</w:t>
      </w:r>
      <w:r w:rsidR="00D05C09" w:rsidRPr="00CC755C">
        <w:rPr>
          <w:rFonts w:hAnsi="Times New Roman" w:ascii="Times New Roman"/>
          <w:szCs w:val="24"/>
          <w:lang w:val="hr-HR"/>
        </w:rPr>
        <w:t xml:space="preserve">. st. </w:t>
      </w:r>
      <w:r w:rsidR="003E597D">
        <w:rPr>
          <w:rFonts w:hAnsi="Times New Roman" w:ascii="Times New Roman"/>
          <w:szCs w:val="24"/>
          <w:lang w:val="hr-HR"/>
        </w:rPr>
        <w:t>1</w:t>
      </w:r>
      <w:r w:rsidRPr="00CC755C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4A5644" w:rsidRPr="004A5644">
        <w:rPr>
          <w:rFonts w:hAnsi="Times New Roman" w:ascii="Times New Roman"/>
          <w:lang w:val="hr-HR"/>
        </w:rPr>
        <w:t>U prijedlogu za otvaranje stečajnog postupka se u bitnome navodi kako je na dan 3. svibnja 2017. dužnik u Očevidniku redoslijeda osnova za plaćanje imao evidentirane neizvršene osnove za plaćanje u neprekinutom razdoblju od 120 dana, u ukupnom iznosu od 26.509,31 kn, te je imao 1 zaposlenog.</w:t>
      </w:r>
    </w:p>
    <w:p w:rsidRDefault="004A5644" w:rsidP="004A5644" w:rsidR="004A5644" w:rsidRPr="004A5644">
      <w:pPr>
        <w:ind w:firstLine="709"/>
        <w:jc w:val="both"/>
        <w:rPr>
          <w:rFonts w:hAnsi="Times New Roman" w:ascii="Times New Roman"/>
          <w:lang w:val="hr-HR"/>
        </w:rPr>
      </w:pPr>
    </w:p>
    <w:p w:rsidRDefault="004A5644" w:rsidP="004A5644" w:rsidR="004A5644" w:rsidRPr="004A5644">
      <w:pPr>
        <w:ind w:firstLine="709"/>
        <w:jc w:val="both"/>
        <w:rPr>
          <w:rFonts w:hAnsi="Times New Roman" w:ascii="Times New Roman"/>
          <w:lang w:val="hr-HR"/>
        </w:rPr>
      </w:pPr>
      <w:r w:rsidRPr="004A5644">
        <w:rPr>
          <w:rFonts w:hAnsi="Times New Roman" w:ascii="Times New Roman"/>
          <w:lang w:val="hr-HR"/>
        </w:rPr>
        <w:t xml:space="preserve">Rješenjem ovoga suda od 11. rujna 2017., koje je 12. rujna 2017. objavljeno na mrežnoj stranici e-oglasna ploča ovoga suda, pokrenut je prethodni postupak nad dužnikom u </w:t>
      </w:r>
      <w:r w:rsidRPr="004A5644">
        <w:rPr>
          <w:rFonts w:hAnsi="Times New Roman" w:ascii="Times New Roman"/>
          <w:lang w:val="hr-HR"/>
        </w:rPr>
        <w:lastRenderedPageBreak/>
        <w:t xml:space="preserve">skladu s odredbom čl. 115. st. 1. SZ-a, dok je 19. listopada 2017. održano ročište radi očitovanja o prijedlogu za otvaranje stečajnoga postupka, na koje nije pristupila uredno pozvana zastupnica po zakonu dužnika Ankica Vazdar. </w:t>
      </w:r>
    </w:p>
    <w:p w:rsidRDefault="004A5644" w:rsidP="004A5644" w:rsidR="004A564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4A5644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A5644" w:rsidP="004A5644" w:rsidR="004A5644">
      <w:pPr>
        <w:ind w:firstLine="709"/>
        <w:jc w:val="both"/>
        <w:rPr>
          <w:rFonts w:hAnsi="Times New Roman" w:ascii="Times New Roman"/>
          <w:lang w:val="hr-HR"/>
        </w:rPr>
      </w:pPr>
      <w:r w:rsidRPr="004A5644">
        <w:rPr>
          <w:rFonts w:hAnsi="Times New Roman" w:ascii="Times New Roman"/>
          <w:lang w:val="hr-HR"/>
        </w:rPr>
        <w:t>Iz Potvrde o blokadi računa i novčanih sredstava (list 16. spisa) i Očevidnika o redoslijedu plaćanja s obračunatom kamatom (list 17.-20. spisa) proizlazi kako je na dan 25. listopada 2017. dužnik u Očevidniku redoslijeda osnova za plaćanje imao evidentirane neizvršene osnove za plaćanje u neprekinutom razdoblju od 294 dana, u ukupnom iznosu od 81.255,49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4A5644" w:rsidP="004A5644" w:rsidR="004A5644" w:rsidRPr="004A5644">
      <w:pPr>
        <w:ind w:firstLine="709"/>
        <w:jc w:val="both"/>
        <w:rPr>
          <w:rFonts w:hAnsi="Times New Roman" w:ascii="Times New Roman"/>
          <w:lang w:val="hr-HR"/>
        </w:rPr>
      </w:pPr>
    </w:p>
    <w:p w:rsidRDefault="004A5644" w:rsidP="004A5644" w:rsidR="004A5644">
      <w:pPr>
        <w:pStyle w:val="Tijeloteksta"/>
        <w:ind w:firstLine="708"/>
      </w:pPr>
      <w:r w:rsidRPr="004A5644">
        <w:t>Sud je, na temelju odredbe čl. 11. st. 3. SZ-a, po službenoj dužnosti zatražio  provjeru podataka iz elektroničkog sustava zemljišnih knjiga i dostavu podataka o nekretninama dužnika, te je utvrdio kako dužnik nije vlasnik nekretnina (ispis uz list 1. spisa).</w:t>
      </w:r>
    </w:p>
    <w:p w:rsidRDefault="004A5644" w:rsidP="004A5644" w:rsidR="004A5644" w:rsidRPr="004A5644">
      <w:pPr>
        <w:pStyle w:val="Tijeloteksta"/>
        <w:ind w:firstLine="708"/>
      </w:pPr>
    </w:p>
    <w:p w:rsidRDefault="004A5644" w:rsidP="004A5644" w:rsidR="004A5644" w:rsidRPr="004A5644">
      <w:pPr>
        <w:pStyle w:val="Tijeloteksta"/>
        <w:ind w:firstLine="708"/>
      </w:pPr>
      <w:r w:rsidRPr="004A5644">
        <w:t>Osim toga, iz Uvjerenja Ministarstva unutarnjih poslova od 3. studenoga 2017. (list 21. spisa), koje je ovaj sud pribavio na temelju odredbe čl. 11. st. 3. SZ-a, proizlazi kako dužnik nije evidentiran kao vlasnik vozila.</w:t>
      </w:r>
    </w:p>
    <w:p w:rsidRDefault="008273C9" w:rsidP="00C841FF" w:rsidR="008273C9" w:rsidRPr="004A564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4A5644">
        <w:rPr>
          <w:rFonts w:hAnsi="Times New Roman" w:ascii="Times New Roman"/>
          <w:lang w:val="pt-BR"/>
        </w:rPr>
        <w:t>7</w:t>
      </w:r>
      <w:r w:rsidRPr="000D18BE">
        <w:rPr>
          <w:rFonts w:hAnsi="Times New Roman" w:ascii="Times New Roman"/>
          <w:lang w:val="pt-BR"/>
        </w:rPr>
        <w:t xml:space="preserve">. </w:t>
      </w:r>
      <w:r w:rsidR="004A5644">
        <w:rPr>
          <w:rFonts w:hAnsi="Times New Roman" w:ascii="Times New Roman"/>
          <w:lang w:val="pt-BR"/>
        </w:rPr>
        <w:t>studenoga</w:t>
      </w:r>
      <w:r w:rsidRPr="000D18BE">
        <w:rPr>
          <w:rFonts w:hAnsi="Times New Roman" w:ascii="Times New Roman"/>
          <w:lang w:val="pt-BR"/>
        </w:rPr>
        <w:t xml:space="preserve"> 2017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827C2">
        <w:rPr>
          <w:rFonts w:hAnsi="Times New Roman" w:ascii="Times New Roman"/>
          <w:lang w:val="pt-BR"/>
        </w:rPr>
        <w:t>7</w:t>
      </w:r>
      <w:r w:rsidR="006827C2" w:rsidRPr="000D18BE">
        <w:rPr>
          <w:rFonts w:hAnsi="Times New Roman" w:ascii="Times New Roman"/>
          <w:lang w:val="pt-BR"/>
        </w:rPr>
        <w:t xml:space="preserve">. </w:t>
      </w:r>
      <w:r w:rsidR="006827C2">
        <w:rPr>
          <w:rFonts w:hAnsi="Times New Roman" w:ascii="Times New Roman"/>
          <w:lang w:val="pt-BR"/>
        </w:rPr>
        <w:t>studenoga 2017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55A2">
        <w:rPr>
          <w:rFonts w:hAnsi="Times New Roman" w:ascii="Times New Roman"/>
          <w:szCs w:val="24"/>
          <w:lang w:val="hr-HR"/>
        </w:rPr>
        <w:t>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E027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E0270" w:rsidP="008E0270" w:rsidR="008E027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E0270" w:rsidP="008E027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E0270" w:rsidRPr="008E027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055A2">
          <w:rPr>
            <w:rFonts w:hAnsi="Times New Roman" w:ascii="Times New Roman"/>
          </w:rPr>
          <w:t>1428</w:t>
        </w:r>
        <w:r w:rsidR="00E0125A">
          <w:rPr>
            <w:rFonts w:hAnsi="Times New Roman" w:ascii="Times New Roman"/>
          </w:rPr>
          <w:t>/1</w:t>
        </w:r>
        <w:r w:rsidR="00A055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97BEF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298E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05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C271F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B077B"/>
    <w:rsid w:val="003B0BD8"/>
    <w:rsid w:val="003B2493"/>
    <w:rsid w:val="003C6061"/>
    <w:rsid w:val="003D3C0B"/>
    <w:rsid w:val="003D7189"/>
    <w:rsid w:val="003E29B0"/>
    <w:rsid w:val="003E3ACD"/>
    <w:rsid w:val="003E597D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5644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10E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827C2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E0270"/>
    <w:rsid w:val="008F4C87"/>
    <w:rsid w:val="008F6BD1"/>
    <w:rsid w:val="00925E9C"/>
    <w:rsid w:val="009302EB"/>
    <w:rsid w:val="00935487"/>
    <w:rsid w:val="00943F0B"/>
    <w:rsid w:val="00955E9E"/>
    <w:rsid w:val="00974C2D"/>
    <w:rsid w:val="00974E50"/>
    <w:rsid w:val="0097566B"/>
    <w:rsid w:val="00987982"/>
    <w:rsid w:val="00990245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55A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St-1428/2017-17</izvorni_sadrzaj>
    <derivirana_varijabla naziv="DomainObject.Oznaka_1">St-1428/2017-17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DECERTO d.o.o.</izvorni_sadrzaj>
    <derivirana_varijabla naziv="DomainObject.Predmet.ProtustrankaFormated_1">  DECERTO d.o.o.</derivirana_varijabla>
  </DomainObject.Predmet.ProtustrankaFormated>
  <DomainObject.Predmet.ProtustrankaFormatedOIB>
    <izvorni_sadrzaj>  DECERTO d.o.o., OIB 52017942916</izvorni_sadrzaj>
    <derivirana_varijabla naziv="DomainObject.Predmet.ProtustrankaFormatedOIB_1">  DECERTO d.o.o., OIB 52017942916</derivirana_varijabla>
  </DomainObject.Predmet.ProtustrankaFormatedOIB>
  <DomainObject.Predmet.ProtustrankaFormatedWithAdress>
    <izvorni_sadrzaj> DECERTO d.o.o., Koledinečka 1, 10000 Zagreb</izvorni_sadrzaj>
    <derivirana_varijabla naziv="DomainObject.Predmet.ProtustrankaFormatedWithAdress_1"> DECERTO d.o.o., Koledinečka 1, 10000 Zagreb</derivirana_varijabla>
  </DomainObject.Predmet.ProtustrankaFormatedWithAdress>
  <DomainObject.Predmet.ProtustrankaFormatedWithAdressOIB>
    <izvorni_sadrzaj> DECERTO d.o.o., OIB 52017942916, Koledinečka 1, 10000 Zagreb</izvorni_sadrzaj>
    <derivirana_varijabla naziv="DomainObject.Predmet.ProtustrankaFormatedWithAdressOIB_1"> DECERTO d.o.o., OIB 52017942916, Koledinečka 1, 10000 Zagreb</derivirana_varijabla>
  </DomainObject.Predmet.ProtustrankaFormatedWithAdressOIB>
  <DomainObject.Predmet.ProtustrankaWithAdress>
    <izvorni_sadrzaj>DECERTO d.o.o. Koledinečka 1, 10000 Zagreb</izvorni_sadrzaj>
    <derivirana_varijabla naziv="DomainObject.Predmet.ProtustrankaWithAdress_1">DECERTO d.o.o. Koledinečka 1, 10000 Zagreb</derivirana_varijabla>
  </DomainObject.Predmet.ProtustrankaWithAdress>
  <DomainObject.Predmet.ProtustrankaWithAdressOIB>
    <izvorni_sadrzaj>DECERTO d.o.o., OIB 52017942916, Koledinečka 1, 10000 Zagreb</izvorni_sadrzaj>
    <derivirana_varijabla naziv="DomainObject.Predmet.ProtustrankaWithAdressOIB_1">DECERTO d.o.o., OIB 52017942916, Koledinečka 1, 10000 Zagreb</derivirana_varijabla>
  </DomainObject.Predmet.ProtustrankaWithAdressOIB>
  <DomainObject.Predmet.ProtustrankaNazivFormated>
    <izvorni_sadrzaj>DECERTO d.o.o.</izvorni_sadrzaj>
    <derivirana_varijabla naziv="DomainObject.Predmet.ProtustrankaNazivFormated_1">DECERTO d.o.o.</derivirana_varijabla>
  </DomainObject.Predmet.ProtustrankaNazivFormated>
  <DomainObject.Predmet.ProtustrankaNazivFormatedOIB>
    <izvorni_sadrzaj>DECERTO d.o.o., OIB 52017942916</izvorni_sadrzaj>
    <derivirana_varijabla naziv="DomainObject.Predmet.ProtustrankaNazivFormatedOIB_1">DECERTO d.o.o., OIB 52017942916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Vazdar</izvorni_sadrzaj>
    <derivirana_varijabla naziv="DomainObject.Predmet.StrankaFormated_1">  FINA Regionalni centar Zagreb; Ankica Vazdar</derivirana_varijabla>
  </DomainObject.Predmet.StrankaFormated>
  <DomainObject.Predmet.StrankaFormatedOIB>
    <izvorni_sadrzaj>  FINA Regionalni centar Zagreb, OIB 85821130368; Ankica Vazdar, OIB 71936964470</izvorni_sadrzaj>
    <derivirana_varijabla naziv="DomainObject.Predmet.StrankaFormatedOIB_1">  FINA Regionalni centar Zagreb, OIB 85821130368; Ankica Vazdar, OIB 71936964470</derivirana_varijabla>
  </DomainObject.Predmet.StrankaFormatedOIB>
  <DomainObject.Predmet.StrankaFormatedWithAdress>
    <izvorni_sadrzaj> FINA Regionalni centar Zagreb, Trg svibanjskih žrtava 1995. br. 1, 10000 Zagreb; Ankica Vazdar, Koledinečka Ulica 1, 10000 Zagreb</izvorni_sadrzaj>
    <derivirana_varijabla naziv="DomainObject.Predmet.StrankaFormatedWithAdress_1"> FINA Regionalni centar Zagreb, Trg svibanjskih žrtava 1995. br. 1, 10000 Zagreb; Ankica Vazdar, Koledinečka Ulica 1, 10000 Zagreb</derivirana_varijabla>
  </DomainObject.Predmet.StrankaFormatedWithAdress>
  <DomainObject.Predmet.StrankaFormatedWithAdressOIB>
    <izvorni_sadrzaj> FINA Regionalni centar Zagreb, OIB 85821130368, Trg svibanjskih žrtava 1995. br. 1, 10000 Zagreb; Ankica Vazdar, OIB 71936964470, Koledinečka Ulica 1, 10000 Zagreb</izvorni_sadrzaj>
    <derivirana_varijabla naziv="DomainObject.Predmet.StrankaFormatedWithAdressOIB_1"> FINA Regionalni centar Zagreb, OIB 85821130368, Trg svibanjskih žrtava 1995. br. 1, 10000 Zagreb; Ankica Vazdar, OIB 71936964470, Koledinečka Ulica 1, 10000 Zagreb</derivirana_varijabla>
  </DomainObject.Predmet.StrankaFormatedWithAdressOIB>
  <DomainObject.Predmet.StrankaWithAdress>
    <izvorni_sadrzaj>FINA Regionalni centar Zagreb Trg svibanjskih žrtava 1995. br. 1,10000 Zagreb,Ankica Vazdar Koledinečka Ulica 1,10000 Zagreb</izvorni_sadrzaj>
    <derivirana_varijabla naziv="DomainObject.Predmet.StrankaWithAdress_1">FINA Regionalni centar Zagreb Trg svibanjskih žrtava 1995. br. 1,10000 Zagreb,Ankica Vazdar Koledinečka Ulica 1,10000 Zagreb</derivirana_varijabla>
  </DomainObject.Predmet.StrankaWithAdress>
  <DomainObject.Predmet.StrankaWithAdressOIB>
    <izvorni_sadrzaj>FINA Regionalni centar Zagreb, OIB 85821130368, Trg svibanjskih žrtava 1995. br. 1,10000 Zagreb,Ankica Vazdar, OIB 71936964470, Koledinečka Ulica 1,10000 Zagreb</izvorni_sadrzaj>
    <derivirana_varijabla naziv="DomainObject.Predmet.StrankaWithAdressOIB_1">FINA Regionalni centar Zagreb, OIB 85821130368, Trg svibanjskih žrtava 1995. br. 1,10000 Zagreb,Ankica Vazdar, OIB 71936964470, Koledinečka Ulica 1,10000 Zagreb</derivirana_varijabla>
  </DomainObject.Predmet.StrankaWithAdressOIB>
  <DomainObject.Predmet.StrankaNazivFormated>
    <izvorni_sadrzaj>FINA Regionalni centar Zagreb,Ankica Vazdar</izvorni_sadrzaj>
    <derivirana_varijabla naziv="DomainObject.Predmet.StrankaNazivFormated_1">FINA Regionalni centar Zagreb,Ankica Vazdar</derivirana_varijabla>
  </DomainObject.Predmet.StrankaNazivFormated>
  <DomainObject.Predmet.StrankaNazivFormatedOIB>
    <izvorni_sadrzaj>FINA Regionalni centar Zagreb, OIB 85821130368,Ankica Vazdar, OIB 71936964470</izvorni_sadrzaj>
    <derivirana_varijabla naziv="DomainObject.Predmet.StrankaNazivFormatedOIB_1">FINA Regionalni centar Zagreb, OIB 85821130368,Ankica Vazdar, OIB 71936964470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Ankica Vazdar</item>
    </izvorni_sadrzaj>
    <derivirana_varijabla naziv="DomainObject.Predmet.StrankaListFormated_1">
      <item>FINA Regionalni centar Zagreb</item>
      <item>Ankica Vazdar</item>
    </derivirana_varijabla>
  </DomainObject.Predmet.StrankaListFormated>
  <DomainObject.Predmet.StrankaListFormatedOIB>
    <izvorni_sadrzaj>
      <item>FINA Regionalni centar Zagreb, OIB 85821130368</item>
      <item>Ankica Vazdar, OIB 71936964470</item>
    </izvorni_sadrzaj>
    <derivirana_varijabla naziv="DomainObject.Predmet.StrankaListFormatedOIB_1">
      <item>FINA Regionalni centar Zagreb, OIB 85821130368</item>
      <item>Ankica Vazdar, OIB 71936964470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Vazdar, Koledinečka Ulica 1, 10000 Zagreb</item>
    </izvorni_sadrzaj>
    <derivirana_varijabla naziv="DomainObject.Predmet.StrankaListFormatedWithAdress_1">
      <item>FINA Regionalni centar Zagreb, Trg svibanjskih žrtava 1995. br. 1, 10000 Zagreb</item>
      <item>Ankica Vazdar, Koledinečka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Vazdar, OIB 71936964470, Koledinečka Ulica 1, 10000 Zagreb</item>
    </izvorni_sadrzaj>
    <derivirana_varijabla naziv="DomainObject.Predmet.StrankaListFormatedWithAdressOIB_1">
      <item>FINA Regionalni centar Zagreb, OIB 85821130368, Trg svibanjskih žrtava 1995. br. 1, 10000 Zagreb</item>
      <item>Ankica Vazdar, OIB 71936964470, Koledinečka Ulica 1, 10000 Zagreb</item>
    </derivirana_varijabla>
  </DomainObject.Predmet.StrankaListFormatedWithAdressOIB>
  <DomainObject.Predmet.StrankaListNazivFormated>
    <izvorni_sadrzaj>
      <item>FINA Regionalni centar Zagreb</item>
      <item>Ankica Vazdar</item>
    </izvorni_sadrzaj>
    <derivirana_varijabla naziv="DomainObject.Predmet.StrankaListNazivFormated_1">
      <item>FINA Regionalni centar Zagreb</item>
      <item>Ankica Vazdar</item>
    </derivirana_varijabla>
  </DomainObject.Predmet.StrankaListNazivFormated>
  <DomainObject.Predmet.StrankaListNazivFormatedOIB>
    <izvorni_sadrzaj>
      <item>FINA Regionalni centar Zagreb, OIB 85821130368</item>
      <item>Ankica Vazdar, OIB 71936964470</item>
    </izvorni_sadrzaj>
    <derivirana_varijabla naziv="DomainObject.Predmet.StrankaListNazivFormatedOIB_1">
      <item>FINA Regionalni centar Zagreb, OIB 85821130368</item>
      <item>Ankica Vazdar, OIB 71936964470</item>
    </derivirana_varijabla>
  </DomainObject.Predmet.StrankaListNazivFormatedOIB>
  <DomainObject.Predmet.ProtuStrankaListFormated>
    <izvorni_sadrzaj>
      <item>DECERTO d.o.o.</item>
    </izvorni_sadrzaj>
    <derivirana_varijabla naziv="DomainObject.Predmet.ProtuStrankaListFormated_1">
      <item>DECERTO d.o.o.</item>
    </derivirana_varijabla>
  </DomainObject.Predmet.ProtuStrankaListFormated>
  <DomainObject.Predmet.ProtuStrankaListFormatedOIB>
    <izvorni_sadrzaj>
      <item>DECERTO d.o.o., OIB 52017942916</item>
    </izvorni_sadrzaj>
    <derivirana_varijabla naziv="DomainObject.Predmet.ProtuStrankaListFormatedOIB_1">
      <item>DECERTO d.o.o., OIB 52017942916</item>
    </derivirana_varijabla>
  </DomainObject.Predmet.ProtuStrankaListFormatedOIB>
  <DomainObject.Predmet.ProtuStrankaListFormatedWithAdress>
    <izvorni_sadrzaj>
      <item>DECERTO d.o.o., Koledinečka 1, 10000 Zagreb</item>
    </izvorni_sadrzaj>
    <derivirana_varijabla naziv="DomainObject.Predmet.ProtuStrankaListFormatedWithAdress_1">
      <item>DECERTO d.o.o., Koledinečka 1, 10000 Zagreb</item>
    </derivirana_varijabla>
  </DomainObject.Predmet.ProtuStrankaListFormatedWithAdress>
  <DomainObject.Predmet.ProtuStrankaListFormatedWithAdressOIB>
    <izvorni_sadrzaj>
      <item>DECERTO d.o.o., OIB 52017942916, Koledinečka 1, 10000 Zagreb</item>
    </izvorni_sadrzaj>
    <derivirana_varijabla naziv="DomainObject.Predmet.ProtuStrankaListFormatedWithAdressOIB_1">
      <item>DECERTO d.o.o., OIB 52017942916, Koledinečka 1, 10000 Zagreb</item>
    </derivirana_varijabla>
  </DomainObject.Predmet.ProtuStrankaListFormatedWithAdressOIB>
  <DomainObject.Predmet.ProtuStrankaListNazivFormated>
    <izvorni_sadrzaj>
      <item>DECERTO d.o.o.</item>
    </izvorni_sadrzaj>
    <derivirana_varijabla naziv="DomainObject.Predmet.ProtuStrankaListNazivFormated_1">
      <item>DECERTO d.o.o.</item>
    </derivirana_varijabla>
  </DomainObject.Predmet.ProtuStrankaListNazivFormated>
  <DomainObject.Predmet.ProtuStrankaListNazivFormatedOIB>
    <izvorni_sadrzaj>
      <item>DECERTO d.o.o., OIB 52017942916</item>
    </izvorni_sadrzaj>
    <derivirana_varijabla naziv="DomainObject.Predmet.ProtuStrankaListNazivFormatedOIB_1">
      <item>DECERTO d.o.o., OIB 52017942916</item>
    </derivirana_varijabla>
  </DomainObject.Predmet.ProtuStrankaListNazivFormatedOIB>
  <DomainObject.Predmet.OstaliListFormated>
    <izvorni_sadrzaj>
      <item>ERSTE&amp;STEIERMÄRKISCHE BANKA dioničko društvo</item>
      <item>Ankica Vazdar</item>
    </izvorni_sadrzaj>
    <derivirana_varijabla naziv="DomainObject.Predmet.OstaliListFormated_1">
      <item>ERSTE&amp;STEIERMÄRKISCHE BANKA dioničko društvo</item>
      <item>Ankica Vazdar</item>
    </derivirana_varijabla>
  </DomainObject.Predmet.OstaliListFormated>
  <DomainObject.Predmet.OstaliListFormatedOIB>
    <izvorni_sadrzaj>
      <item>ERSTE&amp;STEIERMÄRKISCHE BANKA dioničko društvo, OIB 23057039320</item>
      <item>Ankica Vazdar, OIB 71936964470</item>
    </izvorni_sadrzaj>
    <derivirana_varijabla naziv="DomainObject.Predmet.OstaliListFormatedOIB_1">
      <item>ERSTE&amp;STEIERMÄRKISCHE BANKA dioničko društvo, OIB 23057039320</item>
      <item>Ankica Vazdar, OIB 71936964470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Vazdar, Koledinečka 1, 10000 Zagreb</item>
    </izvorni_sadrzaj>
    <derivirana_varijabla naziv="DomainObject.Predmet.OstaliListFormatedWithAdress_1">
      <item>ERSTE&amp;STEIERMÄRKISCHE BANKA dioničko društvo, Jadranski Trg 3/a, 51000 Rijeka</item>
      <item>Ankica Vazdar, Koledinečka 1,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Vazdar, OIB 71936964470, Koledinečka 1, 10000 Zagreb</item>
    </izvorni_sadrzaj>
    <derivirana_varijabla naziv="DomainObject.Predmet.OstaliListFormatedWithAdressOIB_1">
      <item>ERSTE&amp;STEIERMÄRKISCHE BANKA dioničko društvo, OIB 23057039320, Jadranski Trg 3/a, 51000 Rijeka</item>
      <item>Ankica Vazdar, OIB 71936964470, Koledinečka 1, 10000 Zagreb</item>
    </derivirana_varijabla>
  </DomainObject.Predmet.OstaliListFormatedWithAdressOIB>
  <DomainObject.Predmet.OstaliListNazivFormated>
    <izvorni_sadrzaj>
      <item>ERSTE&amp;STEIERMÄRKISCHE BANKA dioničko društvo</item>
      <item>Ankica Vazdar</item>
    </izvorni_sadrzaj>
    <derivirana_varijabla naziv="DomainObject.Predmet.OstaliListNazivFormated_1">
      <item>ERSTE&amp;STEIERMÄRKISCHE BANKA dioničko društvo</item>
      <item>Ankica Vazdar</item>
    </derivirana_varijabla>
  </DomainObject.Predmet.OstaliListNazivFormated>
  <DomainObject.Predmet.OstaliListNazivFormatedOIB>
    <izvorni_sadrzaj>
      <item>ERSTE&amp;STEIERMÄRKISCHE BANKA dioničko društvo, OIB 23057039320</item>
      <item>Ankica Vazdar, OIB 71936964470</item>
    </izvorni_sadrzaj>
    <derivirana_varijabla naziv="DomainObject.Predmet.OstaliListNazivFormatedOIB_1">
      <item>ERSTE&amp;STEIERMÄRKISCHE BANKA dioničko društvo, OIB 23057039320</item>
      <item>Ankica Vazdar, OIB 71936964470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St-1428/2017-17</izvorni_sadrzaj>
    <derivirana_varijabla naziv="DomainObject.PoslovniBrojDokumenta_1">St-1428/2017-17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DECERTO d.o.o.</izvorni_sadrzaj>
    <derivirana_varijabla naziv="DomainObject.Predmet.ProtustrankaIDrugi_1">DECERTO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DECERTO d.o.o., OIB 52017942916, Koledinečka 1, 10000 Zagreb</izvorni_sadrzaj>
    <derivirana_varijabla naziv="DomainObject.Predmet.ProtustrankaIDrugiAdressOIB_1">DECERTO d.o.o., OIB 52017942916,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DECERTO d.o.o.</item>
      <item>ERSTE&amp;STEIERMÄRKISCHE BANKA dioničko društvo</item>
      <item>Ankica Vazdar</item>
      <item>Ankica Vazdar</item>
    </izvorni_sadrzaj>
    <derivirana_varijabla naziv="DomainObject.Predmet.SudioniciListNaziv_1">
      <item>FINA Regionalni centar Zagreb</item>
      <item>DECERTO d.o.o.</item>
      <item>ERSTE&amp;STEIERMÄRKISCHE BANKA dioničko društvo</item>
      <item>Ankica Vazdar</item>
      <item>Ankica Vazdar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Ulica 1,10000 Zagreb</item>
    </izvorni_sadrzaj>
    <derivirana_varijabla naziv="DomainObject.Predmet.SudioniciListAdressOIB_1">
      <item>FINA Regionalni centar Zagreb, OIB 85821130368, Trg svibanjskih žrtava 1995. br. 1,10000 Zagreb</item>
      <item>DECERTO d.o.o., OIB 52017942916, Koledinečka 1,10000 Zagreb</item>
      <item>ERSTE&amp;STEIERMÄRKISCHE BANKA dioničko društvo, OIB 23057039320, Jadranski Trg 3/a,51000 Rijeka</item>
      <item>Ankica Vazdar, OIB 71936964470, Koledinečka 1,10000 Zagreb</item>
      <item>Ankica Vazdar, OIB 71936964470, Koledinečka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52017942916</item>
      <item>, OIB 23057039320</item>
      <item>, OIB 71936964470</item>
      <item>, OIB 71936964470</item>
    </izvorni_sadrzaj>
    <derivirana_varijabla naziv="DomainObject.Predmet.SudioniciListNazivOIB_1">
      <item>, OIB 85821130368</item>
      <item>, OIB 52017942916</item>
      <item>, OIB 23057039320</item>
      <item>, OIB 71936964470</item>
      <item>, OIB 71936964470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DB11C-B999-41A1-82C2-A8EA9BF31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1129</properties:Words>
  <properties:Characters>5955</properties:Characters>
  <properties:Lines>127</properties:Lines>
  <properties:Paragraphs>33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2018-01-05T10:22:00Z</cp:lastPrinted>
  <dcterms:modified xmlns:xsi="http://www.w3.org/2001/XMLSchema-instance" xsi:type="dcterms:W3CDTF">2018-01-05T10:22:00Z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St-1428/2017-17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