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b02f" w14:paraId="e65b02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3F6B7C">
        <w:rPr>
          <w:sz w:val="24"/>
          <w:szCs w:val="24"/>
        </w:rPr>
        <w:t>22</w:t>
      </w:r>
      <w:r w:rsidR="00866070">
        <w:rPr>
          <w:sz w:val="24"/>
          <w:szCs w:val="24"/>
        </w:rPr>
        <w:t>8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3F6B7C">
        <w:rPr>
          <w:sz w:val="24"/>
          <w:szCs w:val="24"/>
        </w:rPr>
        <w:t>22</w:t>
      </w:r>
      <w:r w:rsidR="007D336C">
        <w:rPr>
          <w:sz w:val="24"/>
          <w:szCs w:val="24"/>
        </w:rPr>
        <w:t>8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7D336C">
        <w:rPr>
          <w:sz w:val="24"/>
          <w:szCs w:val="24"/>
        </w:rPr>
        <w:t xml:space="preserve">S-TECH BAZENI j.d.o.o. </w:t>
      </w:r>
      <w:proofErr w:type="spellStart"/>
      <w:r w:rsidR="007D336C">
        <w:rPr>
          <w:sz w:val="24"/>
          <w:szCs w:val="24"/>
        </w:rPr>
        <w:t>Bregi</w:t>
      </w:r>
      <w:proofErr w:type="spellEnd"/>
      <w:r w:rsidR="007D336C">
        <w:rPr>
          <w:sz w:val="24"/>
          <w:szCs w:val="24"/>
        </w:rPr>
        <w:t xml:space="preserve">, </w:t>
      </w:r>
      <w:proofErr w:type="spellStart"/>
      <w:r w:rsidR="007D336C">
        <w:rPr>
          <w:sz w:val="24"/>
          <w:szCs w:val="24"/>
        </w:rPr>
        <w:t>Kožuli</w:t>
      </w:r>
      <w:proofErr w:type="spellEnd"/>
      <w:r w:rsidR="007D336C">
        <w:rPr>
          <w:sz w:val="24"/>
          <w:szCs w:val="24"/>
        </w:rPr>
        <w:t xml:space="preserve"> 19/C, OIB: 64048688835, MBS: 040359012.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7D336C">
        <w:rPr>
          <w:color w:val="000000"/>
          <w:sz w:val="24"/>
          <w:szCs w:val="24"/>
        </w:rPr>
        <w:t>7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7D336C">
        <w:rPr>
          <w:color w:val="000000"/>
          <w:sz w:val="24"/>
          <w:szCs w:val="24"/>
        </w:rPr>
        <w:t>22.597,34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3A33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– TECH BAZENI j.d.o.o.</izvorni_sadrzaj>
    <derivirana_varijabla naziv="DomainObject.Predmet.ProtustrankaFormated_1">  S – TECH BAZENI j.d.o.o.</derivirana_varijabla>
  </DomainObject.Predmet.ProtustrankaFormated>
  <DomainObject.Predmet.ProtustrankaFormatedOIB>
    <izvorni_sadrzaj>  S – TECH BAZENI j.d.o.o., OIB 64048688835</izvorni_sadrzaj>
    <derivirana_varijabla naziv="DomainObject.Predmet.ProtustrankaFormatedOIB_1">  S – TECH BAZENI j.d.o.o., OIB 64048688835</derivirana_varijabla>
  </DomainObject.Predmet.ProtustrankaFormatedOIB>
  <DomainObject.Predmet.ProtustrankaFormatedWithAdress>
    <izvorni_sadrzaj> S – TECH BAZENI j.d.o.o., Kožuli 19c, 51211 Matulji</izvorni_sadrzaj>
    <derivirana_varijabla naziv="DomainObject.Predmet.ProtustrankaFormatedWithAdress_1"> S – TECH BAZENI j.d.o.o., Kožuli 19c, 51211 Matulji</derivirana_varijabla>
  </DomainObject.Predmet.ProtustrankaFormatedWithAdress>
  <DomainObject.Predmet.ProtustrankaFormatedWithAdressOIB>
    <izvorni_sadrzaj> S – TECH BAZENI j.d.o.o., OIB 64048688835, Kožuli 19c, 51211 Matulji</izvorni_sadrzaj>
    <derivirana_varijabla naziv="DomainObject.Predmet.ProtustrankaFormatedWithAdressOIB_1"> S – TECH BAZENI j.d.o.o., OIB 64048688835, Kožuli 19c, 51211 Matulji</derivirana_varijabla>
  </DomainObject.Predmet.ProtustrankaFormatedWithAdressOIB>
  <DomainObject.Predmet.ProtustrankaWithAdress>
    <izvorni_sadrzaj>S – TECH BAZENI j.d.o.o. Kožuli 19c, 51211 Matulji</izvorni_sadrzaj>
    <derivirana_varijabla naziv="DomainObject.Predmet.ProtustrankaWithAdress_1">S – TECH BAZENI j.d.o.o. Kožuli 19c, 51211 Matulji</derivirana_varijabla>
  </DomainObject.Predmet.ProtustrankaWithAdress>
  <DomainObject.Predmet.ProtustrankaWithAdressOIB>
    <izvorni_sadrzaj>S – TECH BAZENI j.d.o.o., OIB 64048688835, Kožuli 19c, 51211 Matulji</izvorni_sadrzaj>
    <derivirana_varijabla naziv="DomainObject.Predmet.ProtustrankaWithAdressOIB_1">S – TECH BAZENI j.d.o.o., OIB 64048688835, Kožuli 19c, 51211 Matulji</derivirana_varijabla>
  </DomainObject.Predmet.ProtustrankaWithAdressOIB>
  <DomainObject.Predmet.ProtustrankaNazivFormated>
    <izvorni_sadrzaj>S – TECH BAZENI j.d.o.o.</izvorni_sadrzaj>
    <derivirana_varijabla naziv="DomainObject.Predmet.ProtustrankaNazivFormated_1">S – TECH BAZENI j.d.o.o.</derivirana_varijabla>
  </DomainObject.Predmet.ProtustrankaNazivFormated>
  <DomainObject.Predmet.ProtustrankaNazivFormatedOIB>
    <izvorni_sadrzaj>S – TECH BAZENI j.d.o.o., OIB 64048688835</izvorni_sadrzaj>
    <derivirana_varijabla naziv="DomainObject.Predmet.ProtustrankaNazivFormatedOIB_1">S – TECH BAZENI j.d.o.o., OIB 64048688835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 – TECH BAZENI j.d.o.o.</item>
    </izvorni_sadrzaj>
    <derivirana_varijabla naziv="DomainObject.Predmet.ProtuStrankaListFormated_1">
      <item>S – TECH BAZENI j.d.o.o.</item>
    </derivirana_varijabla>
  </DomainObject.Predmet.ProtuStrankaListFormated>
  <DomainObject.Predmet.ProtuStrankaListFormatedOIB>
    <izvorni_sadrzaj>
      <item>S – TECH BAZENI j.d.o.o., OIB 64048688835</item>
    </izvorni_sadrzaj>
    <derivirana_varijabla naziv="DomainObject.Predmet.ProtuStrankaListFormatedOIB_1">
      <item>S – TECH BAZENI j.d.o.o., OIB 64048688835</item>
    </derivirana_varijabla>
  </DomainObject.Predmet.ProtuStrankaListFormatedOIB>
  <DomainObject.Predmet.ProtuStrankaListFormatedWithAdress>
    <izvorni_sadrzaj>
      <item>S – TECH BAZENI j.d.o.o., Kožuli 19c, 51211 Matulji</item>
    </izvorni_sadrzaj>
    <derivirana_varijabla naziv="DomainObject.Predmet.ProtuStrankaListFormatedWithAdress_1">
      <item>S – TECH BAZENI j.d.o.o., Kožuli 19c, 51211 Matulji</item>
    </derivirana_varijabla>
  </DomainObject.Predmet.ProtuStrankaListFormatedWithAdress>
  <DomainObject.Predmet.ProtuStrankaListFormatedWithAdressOIB>
    <izvorni_sadrzaj>
      <item>S – TECH BAZENI j.d.o.o., OIB 64048688835, Kožuli 19c, 51211 Matulji</item>
    </izvorni_sadrzaj>
    <derivirana_varijabla naziv="DomainObject.Predmet.ProtuStrankaListFormatedWithAdressOIB_1">
      <item>S – TECH BAZENI j.d.o.o., OIB 64048688835, Kožuli 19c, 51211 Matulji</item>
    </derivirana_varijabla>
  </DomainObject.Predmet.ProtuStrankaListFormatedWithAdressOIB>
  <DomainObject.Predmet.ProtuStrankaListNazivFormated>
    <izvorni_sadrzaj>
      <item>S – TECH BAZENI j.d.o.o.</item>
    </izvorni_sadrzaj>
    <derivirana_varijabla naziv="DomainObject.Predmet.ProtuStrankaListNazivFormated_1">
      <item>S – TECH BAZENI j.d.o.o.</item>
    </derivirana_varijabla>
  </DomainObject.Predmet.ProtuStrankaListNazivFormated>
  <DomainObject.Predmet.ProtuStrankaListNazivFormatedOIB>
    <izvorni_sadrzaj>
      <item>S – TECH BAZENI j.d.o.o., OIB 64048688835</item>
    </izvorni_sadrzaj>
    <derivirana_varijabla naziv="DomainObject.Predmet.ProtuStrankaListNazivFormatedOIB_1">
      <item>S – TECH BAZENI j.d.o.o., OIB 64048688835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 – TECH BAZENI j.d.o.o.</izvorni_sadrzaj>
    <derivirana_varijabla naziv="DomainObject.Predmet.ProtustrankaIDrugi_1">S – TECH BAZENI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 – TECH BAZENI j.d.o.o., OIB 64048688835, Kožuli 19c, 51211 Matulji</izvorni_sadrzaj>
    <derivirana_varijabla naziv="DomainObject.Predmet.ProtustrankaIDrugiAdressOIB_1">S – TECH BAZENI j.d.o.o., OIB 64048688835, Kožuli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 – TECH BAZENI j.d.o.o.</item>
    </izvorni_sadrzaj>
    <derivirana_varijabla naziv="DomainObject.Predmet.SudioniciListNaziv_1">
      <item>FINA  Rijeka</item>
      <item>S – TECH BAZENI j.d.o.o.</item>
    </derivirana_varijabla>
  </DomainObject.Predmet.SudioniciListNaziv>
  <DomainObject.Predmet.SudioniciListAdressOIB>
    <izvorni_sadrzaj>
      <item>FINA  Rijeka, OIB 85821130368, Frana Kurelca 8,51000 Rijeka</item>
      <item>S – TECH BAZENI j.d.o.o., OIB 64048688835, Kožuli 19c,51211 Matulji</item>
    </izvorni_sadrzaj>
    <derivirana_varijabla naziv="DomainObject.Predmet.SudioniciListAdressOIB_1">
      <item>FINA  Rijeka, OIB 85821130368, Frana Kurelca 8,51000 Rijeka</item>
      <item>S – TECH BAZENI j.d.o.o., OIB 64048688835, Kožuli 19c,51211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64048688835</item>
    </izvorni_sadrzaj>
    <derivirana_varijabla naziv="DomainObject.Predmet.SudioniciListNazivOIB_1">
      <item>, OIB 85821130368</item>
      <item>, OIB 64048688835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1409</properties:Characters>
  <properties:Lines>34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2019-06-03T06:48:00Z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2019-06-03T07:11:00Z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(228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