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c672" w14:paraId="65dc672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B6491C">
        <w:rPr>
          <w:rFonts w:hAnsi="Times New Roman" w:ascii="Times New Roman"/>
          <w:sz w:val="24"/>
          <w:szCs w:val="24"/>
          <w:lang w:val="pl-PL"/>
        </w:rPr>
        <w:t>3203/2015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B6491C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6491C">
        <w:rPr>
          <w:rFonts w:hAnsi="Times New Roman" w:ascii="Times New Roman"/>
          <w:sz w:val="24"/>
          <w:szCs w:val="24"/>
          <w:lang w:val="hr-HR"/>
        </w:rPr>
        <w:t>Aleksandri Krolo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B6491C">
        <w:rPr>
          <w:rFonts w:hAnsi="Times New Roman" w:ascii="Times New Roman"/>
          <w:sz w:val="24"/>
          <w:szCs w:val="24"/>
        </w:rPr>
        <w:t>MOGILA TISUĆU DEVETSTO DVADESETPET d.o.o., Zagreb, Mogilska 5, OIB: 24043360319,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6491C">
        <w:rPr>
          <w:rFonts w:hAnsi="Times New Roman" w:ascii="Times New Roman"/>
          <w:sz w:val="24"/>
          <w:szCs w:val="24"/>
          <w:lang w:val="hr-HR"/>
        </w:rPr>
        <w:t>1</w:t>
      </w:r>
      <w:r w:rsidR="00057401">
        <w:rPr>
          <w:rFonts w:hAnsi="Times New Roman" w:ascii="Times New Roman"/>
          <w:sz w:val="24"/>
          <w:szCs w:val="24"/>
          <w:lang w:val="hr-HR"/>
        </w:rPr>
        <w:t>8</w:t>
      </w:r>
      <w:r w:rsidR="00B6491C">
        <w:rPr>
          <w:rFonts w:hAnsi="Times New Roman" w:ascii="Times New Roman"/>
          <w:sz w:val="24"/>
          <w:szCs w:val="24"/>
          <w:lang w:val="hr-HR"/>
        </w:rPr>
        <w:t>. ožujka 2016.</w:t>
      </w:r>
    </w:p>
    <w:p w:rsidRDefault="00B6491C" w:rsidP="00B6491C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B6491C">
        <w:rPr>
          <w:rFonts w:hAnsi="Times New Roman" w:ascii="Times New Roman"/>
          <w:sz w:val="24"/>
          <w:szCs w:val="24"/>
        </w:rPr>
        <w:t>MOGILA TISUĆU DEVETSTO DVADESETPET d.o.o., Zagreb, Mogilska 5, OIB: 24043360319.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165E14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B6491C">
        <w:rPr>
          <w:rFonts w:hAnsi="Times New Roman" w:ascii="Times New Roman"/>
          <w:sz w:val="24"/>
          <w:szCs w:val="24"/>
          <w:lang w:val="hr-HR"/>
        </w:rPr>
        <w:t>30. listopada 2015.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B6491C" w:rsidP="00EA68D5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6491C">
        <w:rPr>
          <w:rFonts w:hAnsi="Times New Roman" w:ascii="Times New Roman"/>
          <w:sz w:val="24"/>
          <w:szCs w:val="24"/>
          <w:lang w:val="hr-HR"/>
        </w:rPr>
        <w:t>13. studenog 2015.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6491C">
        <w:rPr>
          <w:rFonts w:hAnsi="Times New Roman" w:ascii="Times New Roman"/>
          <w:sz w:val="24"/>
          <w:szCs w:val="24"/>
          <w:lang w:val="hr-HR"/>
        </w:rPr>
        <w:t>donio zaključak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6491C">
        <w:rPr>
          <w:rFonts w:hAnsi="Times New Roman" w:ascii="Times New Roman"/>
          <w:sz w:val="24"/>
          <w:szCs w:val="24"/>
          <w:lang w:val="hr-HR"/>
        </w:rPr>
        <w:t>kojim je (u točki I.</w:t>
      </w:r>
      <w:r>
        <w:rPr>
          <w:rFonts w:hAnsi="Times New Roman" w:ascii="Times New Roman"/>
          <w:sz w:val="24"/>
          <w:szCs w:val="24"/>
          <w:lang w:val="hr-HR"/>
        </w:rPr>
        <w:t>) pozvao osob</w:t>
      </w:r>
      <w:r w:rsidR="00B6491C">
        <w:rPr>
          <w:rFonts w:hAnsi="Times New Roman" w:ascii="Times New Roman"/>
          <w:sz w:val="24"/>
          <w:szCs w:val="24"/>
          <w:lang w:val="hr-HR"/>
        </w:rPr>
        <w:t>u ovlaštenu</w:t>
      </w:r>
      <w:r>
        <w:rPr>
          <w:rFonts w:hAnsi="Times New Roman" w:ascii="Times New Roman"/>
          <w:sz w:val="24"/>
          <w:szCs w:val="24"/>
          <w:lang w:val="hr-HR"/>
        </w:rPr>
        <w:t xml:space="preserve"> za zastupanje dužnika po zakonu u roku od 15 dana podnijeti sudu javnobilježnički ovjereni popis imovine i obveza na propisanom obrascu, a</w:t>
      </w:r>
      <w:r w:rsidR="00B6491C">
        <w:rPr>
          <w:rFonts w:hAnsi="Times New Roman" w:ascii="Times New Roman"/>
          <w:sz w:val="24"/>
          <w:szCs w:val="24"/>
          <w:lang w:val="hr-HR"/>
        </w:rPr>
        <w:t xml:space="preserve"> zaključkom od 13. studenog 2015. u </w:t>
      </w:r>
      <w:r>
        <w:rPr>
          <w:rFonts w:hAnsi="Times New Roman" w:ascii="Times New Roman"/>
          <w:sz w:val="24"/>
          <w:szCs w:val="24"/>
          <w:lang w:val="hr-HR"/>
        </w:rPr>
        <w:t>točk</w:t>
      </w:r>
      <w:r w:rsidR="00B6491C">
        <w:rPr>
          <w:rFonts w:hAnsi="Times New Roman" w:ascii="Times New Roman"/>
          <w:sz w:val="24"/>
          <w:szCs w:val="24"/>
          <w:lang w:val="hr-HR"/>
        </w:rPr>
        <w:t>i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6491C">
        <w:rPr>
          <w:rFonts w:hAnsi="Times New Roman" w:ascii="Times New Roman"/>
          <w:sz w:val="24"/>
          <w:szCs w:val="24"/>
          <w:lang w:val="hr-HR"/>
        </w:rPr>
        <w:t>I.</w:t>
      </w:r>
      <w:r>
        <w:rPr>
          <w:rFonts w:hAnsi="Times New Roman" w:ascii="Times New Roman"/>
          <w:sz w:val="24"/>
          <w:szCs w:val="24"/>
          <w:lang w:val="hr-HR"/>
        </w:rPr>
        <w:t xml:space="preserve">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6491C" w:rsidP="00EA68D5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B6491C">
        <w:rPr>
          <w:rFonts w:hAnsi="Times New Roman" w:ascii="Times New Roman"/>
          <w:sz w:val="24"/>
          <w:szCs w:val="24"/>
          <w:lang w:val="hr-HR"/>
        </w:rPr>
        <w:t>30. studenog 2015.</w:t>
      </w:r>
      <w:r>
        <w:rPr>
          <w:rFonts w:hAnsi="Times New Roman" w:ascii="Times New Roman"/>
          <w:sz w:val="24"/>
          <w:szCs w:val="24"/>
          <w:lang w:val="hr-HR"/>
        </w:rPr>
        <w:t xml:space="preserve">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B6491C" w:rsidP="00EA68D5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C6745" w:rsidP="008C6745" w:rsidR="006A526D">
      <w:pPr>
        <w:ind w:firstLine="720"/>
        <w:jc w:val="both"/>
        <w:rPr>
          <w:rFonts w:hAnsi="Times New Roman" w:ascii="Times New Roman"/>
          <w:sz w:val="24"/>
          <w:lang w:val="hr-HR"/>
        </w:rPr>
      </w:pPr>
      <w:r w:rsidRPr="008C6745">
        <w:rPr>
          <w:rFonts w:hAnsi="Times New Roman" w:ascii="Times New Roman"/>
          <w:sz w:val="24"/>
          <w:lang w:val="hr-HR"/>
        </w:rPr>
        <w:t xml:space="preserve">Zaključkom od </w:t>
      </w:r>
      <w:r w:rsidR="00B6491C">
        <w:rPr>
          <w:rFonts w:hAnsi="Times New Roman" w:ascii="Times New Roman"/>
          <w:sz w:val="24"/>
          <w:lang w:val="hr-HR"/>
        </w:rPr>
        <w:t>13. studenog 2015.</w:t>
      </w:r>
      <w:r w:rsidRPr="008C6745">
        <w:rPr>
          <w:rFonts w:hAnsi="Times New Roman" w:ascii="Times New Roman"/>
          <w:sz w:val="24"/>
          <w:lang w:val="hr-HR"/>
        </w:rPr>
        <w:t xml:space="preserve"> pozvane su osobe ovlaštene za zastupanje dužnika po zakonu, dostaviti javnobilježnički ovjerovljen popis imovine i obveza dužnika  na propisanom obrascu, sukladno čl. 430., 17.  i 13. SZ .  </w:t>
      </w:r>
      <w:r w:rsidR="00762B0A">
        <w:rPr>
          <w:rFonts w:hAnsi="Times New Roman" w:ascii="Times New Roman"/>
          <w:sz w:val="24"/>
          <w:lang w:val="hr-HR"/>
        </w:rPr>
        <w:t xml:space="preserve">Dana 28. prosinca 2015. osoba ovlaštena za zastupanje dužnika po zakonu dostavila je ovom sudu prokazni popis imovine iz kojeg je razvidno da dužnik ima  novčane tražbine prema trećim osobama. </w:t>
      </w:r>
    </w:p>
    <w:p w:rsidRDefault="00B6491C" w:rsidP="008C6745" w:rsidR="00B6491C" w:rsidRPr="008C6745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B6491C" w:rsidP="00EA68D5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B6491C" w:rsidP="00743227" w:rsidR="00B6491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B6491C">
        <w:rPr>
          <w:rFonts w:hAnsi="Times New Roman" w:ascii="Times New Roman"/>
          <w:sz w:val="24"/>
          <w:szCs w:val="24"/>
          <w:lang w:val="hr-HR"/>
        </w:rPr>
        <w:t>1</w:t>
      </w:r>
      <w:r w:rsidR="00057401">
        <w:rPr>
          <w:rFonts w:hAnsi="Times New Roman" w:ascii="Times New Roman"/>
          <w:sz w:val="24"/>
          <w:szCs w:val="24"/>
          <w:lang w:val="hr-HR"/>
        </w:rPr>
        <w:t>8</w:t>
      </w:r>
      <w:r w:rsidR="00B6491C">
        <w:rPr>
          <w:rFonts w:hAnsi="Times New Roman" w:ascii="Times New Roman"/>
          <w:sz w:val="24"/>
          <w:szCs w:val="24"/>
          <w:lang w:val="hr-HR"/>
        </w:rPr>
        <w:t>. ožujka 2016.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6491C">
        <w:rPr>
          <w:rFonts w:hAnsi="Times New Roman" w:ascii="Times New Roman"/>
          <w:sz w:val="24"/>
          <w:szCs w:val="24"/>
          <w:lang w:val="hr-HR"/>
        </w:rPr>
        <w:t>Aleksandra Krolo</w:t>
      </w:r>
    </w:p>
    <w:p w:rsidRDefault="00681C0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81C0C" w:rsidP="00B6491C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Za točnost opravka:</w:t>
      </w:r>
    </w:p>
    <w:p w:rsidRDefault="00B6491C" w:rsidP="00B6491C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Mirela Šantek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kal.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24" w:rsidP="009E693F" w:rsidR="001C3124">
      <w:r>
        <w:separator/>
      </w:r>
    </w:p>
  </w:endnote>
  <w:endnote w:id="0" w:type="continuationSeparator">
    <w:p w:rsidRDefault="001C3124" w:rsidP="009E693F" w:rsidR="001C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24" w:rsidP="009E693F" w:rsidR="001C3124">
      <w:r>
        <w:separator/>
      </w:r>
    </w:p>
  </w:footnote>
  <w:footnote w:id="0" w:type="continuationSeparator">
    <w:p w:rsidRDefault="001C3124" w:rsidP="009E693F" w:rsidR="001C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F51" w:rsidRPr="007F2F51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0121E1" w:rsidRPr="000121E1">
          <w:rPr>
            <w:rFonts w:hAnsi="Times New Roman" w:ascii="Times New Roman"/>
            <w:sz w:val="24"/>
            <w:szCs w:val="24"/>
          </w:rPr>
          <w:t>25. St-3203/2015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21E1"/>
    <w:rsid w:val="00031225"/>
    <w:rsid w:val="00057401"/>
    <w:rsid w:val="001111D2"/>
    <w:rsid w:val="00165E14"/>
    <w:rsid w:val="001C3124"/>
    <w:rsid w:val="001D2671"/>
    <w:rsid w:val="002B0BE3"/>
    <w:rsid w:val="002D26BA"/>
    <w:rsid w:val="002F7594"/>
    <w:rsid w:val="0036710E"/>
    <w:rsid w:val="003B6DD2"/>
    <w:rsid w:val="003F23B3"/>
    <w:rsid w:val="003F2DC8"/>
    <w:rsid w:val="003F4F0F"/>
    <w:rsid w:val="00482B39"/>
    <w:rsid w:val="004A3A76"/>
    <w:rsid w:val="004F3825"/>
    <w:rsid w:val="00504EE0"/>
    <w:rsid w:val="005309ED"/>
    <w:rsid w:val="00547DB9"/>
    <w:rsid w:val="0056275F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62B0A"/>
    <w:rsid w:val="00794387"/>
    <w:rsid w:val="007F2F51"/>
    <w:rsid w:val="00847C7F"/>
    <w:rsid w:val="00870D95"/>
    <w:rsid w:val="008C674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6491C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F2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F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F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F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F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F2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F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F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F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F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3203</izvorni_sadrzaj>
    <derivirana_varijabla naziv="DomainObject.Predmet.Broj_1">3203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St-3203/2015</izvorni_sadrzaj>
    <derivirana_varijabla naziv="DomainObject.Predmet.OznakaBroj_1">St-3203/2015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MOGILA TISUĆU DEVETSTO DVADESETPET d.o.o.</izvorni_sadrzaj>
    <derivirana_varijabla naziv="DomainObject.Predmet.ProtustrankaFormated_1">  MOGILA TISUĆU DEVETSTO DVADESETPET d.o.o.</derivirana_varijabla>
  </DomainObject.Predmet.ProtustrankaFormated>
  <DomainObject.Predmet.ProtustrankaFormatedOIB>
    <izvorni_sadrzaj>  MOGILA TISUĆU DEVETSTO DVADESETPET d.o.o., OIB 24043360319</izvorni_sadrzaj>
    <derivirana_varijabla naziv="DomainObject.Predmet.ProtustrankaFormatedOIB_1">  MOGILA TISUĆU DEVETSTO DVADESETPET d.o.o., OIB 24043360319</derivirana_varijabla>
  </DomainObject.Predmet.ProtustrankaFormatedOIB>
  <DomainObject.Predmet.ProtustrankaFormatedWithAdress>
    <izvorni_sadrzaj> MOGILA TISUĆU DEVETSTO DVADESETPET d.o.o., Mogilska 5, 10000 Zagreb</izvorni_sadrzaj>
    <derivirana_varijabla naziv="DomainObject.Predmet.ProtustrankaFormatedWithAdress_1"> MOGILA TISUĆU DEVETSTO DVADESETPET d.o.o., Mogilska 5, 10000 Zagreb</derivirana_varijabla>
  </DomainObject.Predmet.ProtustrankaFormatedWithAdress>
  <DomainObject.Predmet.ProtustrankaFormatedWithAdressOIB>
    <izvorni_sadrzaj> MOGILA TISUĆU DEVETSTO DVADESETPET d.o.o., OIB 24043360319, Mogilska 5, 10000 Zagreb</izvorni_sadrzaj>
    <derivirana_varijabla naziv="DomainObject.Predmet.ProtustrankaFormatedWithAdressOIB_1"> MOGILA TISUĆU DEVETSTO DVADESETPET d.o.o., OIB 24043360319, Mogilska 5, 10000 Zagreb</derivirana_varijabla>
  </DomainObject.Predmet.ProtustrankaFormatedWithAdressOIB>
  <DomainObject.Predmet.ProtustrankaWithAdress>
    <izvorni_sadrzaj>MOGILA TISUĆU DEVETSTO DVADESETPET d.o.o. Mogilska 5, 10000 Zagreb</izvorni_sadrzaj>
    <derivirana_varijabla naziv="DomainObject.Predmet.ProtustrankaWithAdress_1">MOGILA TISUĆU DEVETSTO DVADESETPET d.o.o. Mogilska 5, 10000 Zagreb</derivirana_varijabla>
  </DomainObject.Predmet.ProtustrankaWithAdress>
  <DomainObject.Predmet.ProtustrankaWithAdressOIB>
    <izvorni_sadrzaj>MOGILA TISUĆU DEVETSTO DVADESETPET d.o.o., OIB 24043360319, Mogilska 5, 10000 Zagreb</izvorni_sadrzaj>
    <derivirana_varijabla naziv="DomainObject.Predmet.ProtustrankaWithAdressOIB_1">MOGILA TISUĆU DEVETSTO DVADESETPET d.o.o., OIB 24043360319, Mogilska 5, 10000 Zagreb</derivirana_varijabla>
  </DomainObject.Predmet.ProtustrankaWithAdressOIB>
  <DomainObject.Predmet.ProtustrankaNazivFormated>
    <izvorni_sadrzaj>MOGILA TISUĆU DEVETSTO DVADESETPET d.o.o.</izvorni_sadrzaj>
    <derivirana_varijabla naziv="DomainObject.Predmet.ProtustrankaNazivFormated_1">MOGILA TISUĆU DEVETSTO DVADESETPET d.o.o.</derivirana_varijabla>
  </DomainObject.Predmet.ProtustrankaNazivFormated>
  <DomainObject.Predmet.ProtustrankaNazivFormatedOIB>
    <izvorni_sadrzaj>MOGILA TISUĆU DEVETSTO DVADESETPET d.o.o., OIB 24043360319</izvorni_sadrzaj>
    <derivirana_varijabla naziv="DomainObject.Predmet.ProtustrankaNazivFormatedOIB_1">MOGILA TISUĆU DEVETSTO DVADESETPET d.o.o., OIB 24043360319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MOGILA TISUĆU DEVETSTO DVADESETPET d.o.o.</item>
    </izvorni_sadrzaj>
    <derivirana_varijabla naziv="DomainObject.Predmet.ProtuStrankaListFormated_1">
      <item>MOGILA TISUĆU DEVETSTO DVADESETPET d.o.o.</item>
    </derivirana_varijabla>
  </DomainObject.Predmet.ProtuStrankaListFormated>
  <DomainObject.Predmet.ProtuStrankaListFormatedOIB>
    <izvorni_sadrzaj>
      <item>MOGILA TISUĆU DEVETSTO DVADESETPET d.o.o., OIB 24043360319</item>
    </izvorni_sadrzaj>
    <derivirana_varijabla naziv="DomainObject.Predmet.ProtuStrankaListFormatedOIB_1">
      <item>MOGILA TISUĆU DEVETSTO DVADESETPET d.o.o., OIB 24043360319</item>
    </derivirana_varijabla>
  </DomainObject.Predmet.ProtuStrankaListFormatedOIB>
  <DomainObject.Predmet.ProtuStrankaListFormatedWithAdress>
    <izvorni_sadrzaj>
      <item>MOGILA TISUĆU DEVETSTO DVADESETPET d.o.o., Mogilska 5, 10000 Zagreb</item>
    </izvorni_sadrzaj>
    <derivirana_varijabla naziv="DomainObject.Predmet.ProtuStrankaListFormatedWithAdress_1">
      <item>MOGILA TISUĆU DEVETSTO DVADESETPET d.o.o., Mogilska 5, 10000 Zagreb</item>
    </derivirana_varijabla>
  </DomainObject.Predmet.ProtuStrankaListFormatedWithAdress>
  <DomainObject.Predmet.ProtuStrankaListFormatedWithAdressOIB>
    <izvorni_sadrzaj>
      <item>MOGILA TISUĆU DEVETSTO DVADESETPET d.o.o., OIB 24043360319, Mogilska 5, 10000 Zagreb</item>
    </izvorni_sadrzaj>
    <derivirana_varijabla naziv="DomainObject.Predmet.ProtuStrankaListFormatedWithAdressOIB_1">
      <item>MOGILA TISUĆU DEVETSTO DVADESETPET d.o.o., OIB 24043360319, Mogilska 5, 10000 Zagreb</item>
    </derivirana_varijabla>
  </DomainObject.Predmet.ProtuStrankaListFormatedWithAdressOIB>
  <DomainObject.Predmet.ProtuStrankaListNazivFormated>
    <izvorni_sadrzaj>
      <item>MOGILA TISUĆU DEVETSTO DVADESETPET d.o.o.</item>
    </izvorni_sadrzaj>
    <derivirana_varijabla naziv="DomainObject.Predmet.ProtuStrankaListNazivFormated_1">
      <item>MOGILA TISUĆU DEVETSTO DVADESETPET d.o.o.</item>
    </derivirana_varijabla>
  </DomainObject.Predmet.ProtuStrankaListNazivFormated>
  <DomainObject.Predmet.ProtuStrankaListNazivFormatedOIB>
    <izvorni_sadrzaj>
      <item>MOGILA TISUĆU DEVETSTO DVADESETPET d.o.o., OIB 24043360319</item>
    </izvorni_sadrzaj>
    <derivirana_varijabla naziv="DomainObject.Predmet.ProtuStrankaListNazivFormatedOIB_1">
      <item>MOGILA TISUĆU DEVETSTO DVADESETPET d.o.o., OIB 24043360319</item>
    </derivirana_varijabla>
  </DomainObject.Predmet.ProtuStrankaListNazivFormatedOIB>
  <DomainObject.Predmet.OstaliListFormated>
    <izvorni_sadrzaj>
      <item>Tomislav Cvjetković</item>
    </izvorni_sadrzaj>
    <derivirana_varijabla naziv="DomainObject.Predmet.OstaliListFormated_1">
      <item>Tomislav Cvjetković</item>
    </derivirana_varijabla>
  </DomainObject.Predmet.OstaliListFormated>
  <DomainObject.Predmet.OstaliListFormatedOIB>
    <izvorni_sadrzaj>
      <item>Tomislav Cvjetković, OIB 74995756768</item>
    </izvorni_sadrzaj>
    <derivirana_varijabla naziv="DomainObject.Predmet.OstaliListFormatedOIB_1">
      <item>Tomislav Cvjetković, OIB 74995756768</item>
    </derivirana_varijabla>
  </DomainObject.Predmet.OstaliListFormatedOIB>
  <DomainObject.Predmet.OstaliListFormatedWithAdress>
    <izvorni_sadrzaj>
      <item>Tomislav Cvjetković, Mogilska 5, 10000 Zagreb</item>
    </izvorni_sadrzaj>
    <derivirana_varijabla naziv="DomainObject.Predmet.OstaliListFormatedWithAdress_1">
      <item>Tomislav Cvjetković, Mogilska 5, 10000 Zagreb</item>
    </derivirana_varijabla>
  </DomainObject.Predmet.OstaliListFormatedWithAdress>
  <DomainObject.Predmet.OstaliListFormatedWithAdressOIB>
    <izvorni_sadrzaj>
      <item>Tomislav Cvjetković, OIB 74995756768, Mogilska 5, 10000 Zagreb</item>
    </izvorni_sadrzaj>
    <derivirana_varijabla naziv="DomainObject.Predmet.OstaliListFormatedWithAdressOIB_1">
      <item>Tomislav Cvjetković, OIB 74995756768, Mogilska 5, 10000 Zagreb</item>
    </derivirana_varijabla>
  </DomainObject.Predmet.OstaliListFormatedWithAdressOIB>
  <DomainObject.Predmet.OstaliListNazivFormated>
    <izvorni_sadrzaj>
      <item>Tomislav Cvjetković</item>
    </izvorni_sadrzaj>
    <derivirana_varijabla naziv="DomainObject.Predmet.OstaliListNazivFormated_1">
      <item>Tomislav Cvjetković</item>
    </derivirana_varijabla>
  </DomainObject.Predmet.OstaliListNazivFormated>
  <DomainObject.Predmet.OstaliListNazivFormatedOIB>
    <izvorni_sadrzaj>
      <item>Tomislav Cvjetković, OIB 74995756768</item>
    </izvorni_sadrzaj>
    <derivirana_varijabla naziv="DomainObject.Predmet.OstaliListNazivFormatedOIB_1">
      <item>Tomislav Cvjetković, OIB 74995756768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MOGILA TISUĆU DEVETSTO DVADESETPET d.o.o.</izvorni_sadrzaj>
    <derivirana_varijabla naziv="DomainObject.Predmet.ProtustrankaIDrugi_1">MOGILA TISUĆU DEVETSTO DVADESETPET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MOGILA TISUĆU DEVETSTO DVADESETPET d.o.o., OIB 24043360319, Mogilska 5, 10000 Zagreb</izvorni_sadrzaj>
    <derivirana_varijabla naziv="DomainObject.Predmet.ProtustrankaIDrugiAdressOIB_1">MOGILA TISUĆU DEVETSTO DVADESETPET d.o.o., OIB 24043360319,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MOGILA TISUĆU DEVETSTO DVADESETPET d.o.o.</item>
      <item>Tomislav Cvjetković</item>
    </izvorni_sadrzaj>
    <derivirana_varijabla naziv="DomainObject.Predmet.SudioniciListNaziv_1">
      <item>FINA Regionalni centar Zagreb</item>
      <item>MOGILA TISUĆU DEVETSTO DVADESETPET d.o.o.</item>
      <item>Tomislav Cvjetković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MOGILA TISUĆU DEVETSTO DVADESETPET d.o.o., OIB 24043360319, Mogilska 5,10000 Zagreb</item>
      <item>Tomislav Cvjetković, OIB 74995756768, Mogilska 5,10000 Zagreb</item>
    </izvorni_sadrzaj>
    <derivirana_varijabla naziv="DomainObject.Predmet.SudioniciListAdressOIB_1">
      <item>FINA Regionalni centar Zagreb, OIB 85821130368, Trg svibanjskih žrtava 1995. 1,10000 Zagreb</item>
      <item>MOGILA TISUĆU DEVETSTO DVADESETPET d.o.o., OIB 24043360319, Mogilska 5,10000 Zagreb</item>
      <item>Tomislav Cvjetković, OIB 74995756768, Mogilska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24043360319</item>
      <item>, OIB 74995756768</item>
    </izvorni_sadrzaj>
    <derivirana_varijabla naziv="DomainObject.Predmet.SudioniciListNazivOIB_1">
      <item>, OIB 85821130368</item>
      <item>, OIB 24043360319</item>
      <item>, OIB 74995756768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541</properties:Words>
  <properties:Characters>2868</properties:Characters>
  <properties:Lines>83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2016-03-14T10:37:00Z</dcterms:created>
  <dc:creator>MINISTARSTVO PRAVOSUĐA</dc:creator>
  <cp:lastModifiedBy>Mirela Šantek</cp:lastModifiedBy>
  <cp:lastPrinted>2016-03-21T07:56:00Z</cp:lastPrinted>
  <dcterms:modified xmlns:xsi="http://www.w3.org/2001/XMLSchema-instance" xsi:type="dcterms:W3CDTF">2016-03-21T07:56:00Z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