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caa5d" w14:paraId="b0caa5d" w:rsidRDefault="00C97508" w:rsidP="00C97508" w:rsidR="00C97508" w:rsidRPr="00303625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97508" w:rsidP="00C97508" w:rsidR="00C97508" w:rsidRPr="00303625">
      <w:pPr>
        <w:jc w:val="both"/>
      </w:pPr>
      <w:r w:rsidRPr="00303625">
        <w:t xml:space="preserve"> REPUBLIKA HRVATSKA</w:t>
      </w:r>
    </w:p>
    <w:p w:rsidRDefault="00C97508" w:rsidP="00C97508" w:rsidR="00C97508" w:rsidRPr="00303625">
      <w:pPr>
        <w:jc w:val="both"/>
      </w:pPr>
      <w:r w:rsidRPr="00303625">
        <w:t>TRGOVAČKI SUD U ZADRU</w:t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A42511" w:rsidRPr="00303625">
        <w:t xml:space="preserve"> </w:t>
      </w:r>
    </w:p>
    <w:p w:rsidRDefault="00C97508" w:rsidP="00C97508" w:rsidR="00C97508" w:rsidRPr="00303625">
      <w:pPr>
        <w:jc w:val="both"/>
      </w:pPr>
    </w:p>
    <w:p w:rsidRDefault="00C97508" w:rsidP="00C97508" w:rsidR="00C97508" w:rsidRPr="00303625">
      <w:pPr>
        <w:jc w:val="both"/>
      </w:pPr>
    </w:p>
    <w:p w:rsidRDefault="00C97508" w:rsidP="00C97508" w:rsidR="00C97508" w:rsidRPr="00303625">
      <w:pPr>
        <w:jc w:val="center"/>
      </w:pPr>
      <w:r w:rsidRPr="00303625">
        <w:t>R J E Š E N J E</w:t>
      </w:r>
    </w:p>
    <w:p w:rsidRDefault="00C97508" w:rsidP="00303625" w:rsidR="00C97508" w:rsidRPr="00303625"/>
    <w:p w:rsidRDefault="00C97508" w:rsidP="00C97508" w:rsidR="00C97508" w:rsidRPr="00303625">
      <w:pPr>
        <w:tabs>
          <w:tab w:pos="960" w:val="left"/>
        </w:tabs>
        <w:ind w:right="235"/>
        <w:jc w:val="both"/>
      </w:pPr>
      <w:r w:rsidRPr="00303625">
        <w:tab/>
        <w:t xml:space="preserve">Trgovački sud u Zadru, po sucu Ardeni </w:t>
      </w:r>
      <w:proofErr w:type="spellStart"/>
      <w:r w:rsidRPr="00303625">
        <w:t>Bajlo</w:t>
      </w:r>
      <w:proofErr w:type="spellEnd"/>
      <w:r w:rsidRPr="00303625">
        <w:t xml:space="preserve">, kao stečajnom sucu, u stečajnom postupku nad </w:t>
      </w:r>
      <w:r w:rsidR="00C369BD" w:rsidRPr="00303625">
        <w:t xml:space="preserve">dužnikom </w:t>
      </w:r>
      <w:r w:rsidR="00EE7926" w:rsidRPr="00EC45B4">
        <w:t xml:space="preserve">LANTERNA d.o.o. u stečaju, Zadar, </w:t>
      </w:r>
      <w:proofErr w:type="spellStart"/>
      <w:r w:rsidR="00EE7926" w:rsidRPr="00EC45B4">
        <w:t>Polačišće</w:t>
      </w:r>
      <w:proofErr w:type="spellEnd"/>
      <w:r w:rsidR="00EE7926" w:rsidRPr="00EC45B4">
        <w:t xml:space="preserve"> 9, OIB: </w:t>
      </w:r>
      <w:r w:rsidR="00EE7926">
        <w:t>07676334513</w:t>
      </w:r>
      <w:r w:rsidR="00EE7926" w:rsidRPr="00C422BB">
        <w:t>,</w:t>
      </w:r>
      <w:r w:rsidR="00EE7926">
        <w:t xml:space="preserve"> </w:t>
      </w:r>
      <w:r w:rsidR="00EE7926" w:rsidRPr="00BE6EB1">
        <w:t>zastupanom po stečajno</w:t>
      </w:r>
      <w:r w:rsidR="00EE7926">
        <w:t>m</w:t>
      </w:r>
      <w:r w:rsidR="00EE7926" w:rsidRPr="00BE6EB1">
        <w:t xml:space="preserve"> upravitelj</w:t>
      </w:r>
      <w:r w:rsidR="00EE7926">
        <w:t>u Blažu Saviću</w:t>
      </w:r>
      <w:r w:rsidR="00364028" w:rsidRPr="00303625">
        <w:t xml:space="preserve">, </w:t>
      </w:r>
      <w:r w:rsidRPr="00303625">
        <w:t xml:space="preserve">dana </w:t>
      </w:r>
      <w:r w:rsidR="00581F9C">
        <w:t>3. kolovoza</w:t>
      </w:r>
      <w:r w:rsidR="00A42511" w:rsidRPr="00303625">
        <w:t xml:space="preserve"> 2017.</w:t>
      </w:r>
    </w:p>
    <w:p w:rsidRDefault="00C97508" w:rsidP="00C97508" w:rsidR="00C97508" w:rsidRPr="00303625">
      <w:pPr>
        <w:tabs>
          <w:tab w:pos="960" w:val="left"/>
        </w:tabs>
        <w:ind w:right="235"/>
        <w:jc w:val="both"/>
      </w:pPr>
    </w:p>
    <w:p w:rsidRDefault="00C97508" w:rsidP="00C97508" w:rsidR="00C97508" w:rsidRPr="00303625">
      <w:pPr>
        <w:tabs>
          <w:tab w:pos="960" w:val="left"/>
        </w:tabs>
        <w:ind w:right="235"/>
        <w:jc w:val="center"/>
      </w:pPr>
      <w:r w:rsidRPr="00303625">
        <w:t>r i j e š i o    j e</w:t>
      </w:r>
    </w:p>
    <w:p w:rsidRDefault="00C97508" w:rsidP="00303625" w:rsidR="00C97508" w:rsidRPr="00303625">
      <w:pPr>
        <w:tabs>
          <w:tab w:pos="960" w:val="left"/>
        </w:tabs>
        <w:ind w:right="235"/>
      </w:pPr>
    </w:p>
    <w:p w:rsidRDefault="0083435B" w:rsidP="00C369BD" w:rsidR="00C369BD" w:rsidRPr="00303625">
      <w:pPr>
        <w:pStyle w:val="Odlomakpopisa"/>
        <w:numPr>
          <w:ilvl w:val="0"/>
          <w:numId w:val="2"/>
        </w:numPr>
        <w:tabs>
          <w:tab w:pos="960" w:val="left"/>
        </w:tabs>
        <w:ind w:firstLine="960" w:right="235" w:left="0"/>
        <w:jc w:val="both"/>
      </w:pPr>
      <w:r w:rsidRPr="00303625">
        <w:t xml:space="preserve">Nalaže se </w:t>
      </w:r>
      <w:r w:rsidR="00DC60A2" w:rsidRPr="00303625">
        <w:t>Financijskoj agenciji RC Split</w:t>
      </w:r>
      <w:r w:rsidRPr="00303625">
        <w:t xml:space="preserve"> vratiti </w:t>
      </w:r>
      <w:r w:rsidR="00DC60A2" w:rsidRPr="00303625">
        <w:t xml:space="preserve">uplaćenu jamčevinu od </w:t>
      </w:r>
      <w:r w:rsidR="00EE7926">
        <w:t>9</w:t>
      </w:r>
      <w:r w:rsidR="00DC60A2" w:rsidRPr="00303625">
        <w:t xml:space="preserve">. </w:t>
      </w:r>
      <w:r w:rsidR="00EE7926">
        <w:t>lipnja 2017. uplatitelju</w:t>
      </w:r>
      <w:r w:rsidR="00DC60A2" w:rsidRPr="00303625">
        <w:t xml:space="preserve"> </w:t>
      </w:r>
      <w:r w:rsidR="00EE7926">
        <w:t>INTER CREDO d.o.o., Zagrebačka 7, 42000 Varaždin, OIB: 88448651075</w:t>
      </w:r>
      <w:r w:rsidRPr="00303625">
        <w:t xml:space="preserve">, u iznosu od </w:t>
      </w:r>
      <w:r w:rsidR="00E15144">
        <w:t>157.000,00</w:t>
      </w:r>
      <w:r w:rsidR="00DC60A2" w:rsidRPr="00303625">
        <w:t xml:space="preserve"> kuna za ID nadmetanja </w:t>
      </w:r>
      <w:r w:rsidR="00EE7926">
        <w:t>3016</w:t>
      </w:r>
      <w:r w:rsidR="00DC60A2" w:rsidRPr="00303625">
        <w:t xml:space="preserve"> i ID nadmetanje </w:t>
      </w:r>
      <w:r w:rsidR="00EE7926">
        <w:t>3023 na račun broj IBAN: HR2524840081105905241</w:t>
      </w:r>
      <w:r w:rsidR="00DC60A2" w:rsidRPr="00303625">
        <w:t>.</w:t>
      </w:r>
    </w:p>
    <w:p w:rsidRDefault="00DC60A2" w:rsidP="00DC60A2" w:rsidR="00DC60A2" w:rsidRPr="00303625">
      <w:pPr>
        <w:pStyle w:val="Odlomakpopisa"/>
        <w:tabs>
          <w:tab w:pos="960" w:val="left"/>
        </w:tabs>
        <w:ind w:right="235" w:left="960"/>
        <w:jc w:val="both"/>
      </w:pPr>
    </w:p>
    <w:p w:rsidRDefault="00C369BD" w:rsidP="00C369BD" w:rsidR="00C369BD" w:rsidRPr="00303625">
      <w:pPr>
        <w:tabs>
          <w:tab w:pos="960" w:val="left"/>
        </w:tabs>
        <w:ind w:right="235"/>
        <w:jc w:val="center"/>
      </w:pPr>
      <w:r w:rsidRPr="00303625">
        <w:t xml:space="preserve">O b r a z l o ž e nj e </w:t>
      </w:r>
    </w:p>
    <w:p w:rsidRDefault="00C369BD" w:rsidP="00C369BD" w:rsidR="00C369BD" w:rsidRPr="00303625">
      <w:pPr>
        <w:tabs>
          <w:tab w:pos="960" w:val="left"/>
        </w:tabs>
        <w:ind w:right="235"/>
        <w:jc w:val="center"/>
      </w:pPr>
    </w:p>
    <w:p w:rsidRDefault="00DC60A2" w:rsidP="00C369BD" w:rsidR="00303625" w:rsidRPr="00303625">
      <w:pPr>
        <w:tabs>
          <w:tab w:pos="960" w:val="left"/>
        </w:tabs>
        <w:ind w:right="235"/>
        <w:jc w:val="both"/>
      </w:pPr>
      <w:r w:rsidRPr="00303625">
        <w:tab/>
        <w:t xml:space="preserve">Financijska agencija za </w:t>
      </w:r>
      <w:r w:rsidR="00EE7926">
        <w:t>7. srpnja</w:t>
      </w:r>
      <w:r w:rsidRPr="00303625">
        <w:t xml:space="preserve"> 2017. zaprimila zahtjeve za povrat novčanih sredstava u provedbi ovr</w:t>
      </w:r>
      <w:r w:rsidR="00EE7926">
        <w:t>he na nekretninama uplatitelja</w:t>
      </w:r>
      <w:r w:rsidRPr="00303625">
        <w:t xml:space="preserve"> </w:t>
      </w:r>
      <w:r w:rsidR="00EE7926">
        <w:t>INTER CREDO d.o.o.</w:t>
      </w:r>
      <w:r w:rsidRPr="00303625">
        <w:t xml:space="preserve"> kojima traži povrat uplaćenih jamčevina iz razloga što </w:t>
      </w:r>
      <w:r w:rsidR="00EE7926">
        <w:t>isti nije kupio predmetne nekretnine</w:t>
      </w:r>
      <w:r w:rsidRPr="00303625">
        <w:t xml:space="preserve">.  </w:t>
      </w:r>
      <w:r w:rsidR="00303625" w:rsidRPr="00303625">
        <w:t xml:space="preserve">Pravilnikom o načinu i postupku provedbe prodaje nekretnina i pokretnina u ovršnom postupku (Narodne novine 156/14) i to čl. 13. st. 3. propisano je da će FINA uplatitelju koji traži povrat jamčevine istu vratiti po primitku naloga nadležnog tijela za takvo postupanje, a kako se jamčevine odnose na prodaje nekretnina u stečajnom postupku, nadležno tijelo je upravo stečajni sud. </w:t>
      </w:r>
    </w:p>
    <w:p w:rsidRDefault="00303625" w:rsidP="00C369BD" w:rsidR="00DC60A2" w:rsidRPr="00303625">
      <w:pPr>
        <w:tabs>
          <w:tab w:pos="960" w:val="left"/>
        </w:tabs>
        <w:ind w:right="235"/>
        <w:jc w:val="both"/>
      </w:pPr>
      <w:r w:rsidRPr="00303625">
        <w:tab/>
        <w:t xml:space="preserve">Stoga je odlučeno kao u izreci. </w:t>
      </w:r>
    </w:p>
    <w:p w:rsidRDefault="00DC60A2" w:rsidP="00303625" w:rsidR="00303625" w:rsidRPr="00303625">
      <w:pPr>
        <w:tabs>
          <w:tab w:pos="960" w:val="left"/>
        </w:tabs>
        <w:ind w:right="235"/>
        <w:jc w:val="both"/>
      </w:pPr>
      <w:r w:rsidRPr="00303625">
        <w:tab/>
      </w:r>
    </w:p>
    <w:p w:rsidRDefault="00C97508" w:rsidP="00303625" w:rsidR="00C97508" w:rsidRPr="00303625">
      <w:pPr>
        <w:tabs>
          <w:tab w:pos="960" w:val="left"/>
        </w:tabs>
        <w:ind w:right="235"/>
        <w:jc w:val="center"/>
      </w:pPr>
      <w:r w:rsidRPr="00303625">
        <w:t xml:space="preserve">U Zadru, </w:t>
      </w:r>
      <w:r w:rsidR="00581F9C">
        <w:t>3. kolovoza</w:t>
      </w:r>
      <w:r w:rsidR="00A42511" w:rsidRPr="00303625">
        <w:t xml:space="preserve"> 2017.</w:t>
      </w:r>
    </w:p>
    <w:p w:rsidRDefault="00C97508" w:rsidP="00C97508" w:rsidR="00C97508" w:rsidRPr="00303625">
      <w:pPr>
        <w:tabs>
          <w:tab w:pos="960" w:val="left"/>
        </w:tabs>
        <w:ind w:right="235"/>
        <w:jc w:val="both"/>
      </w:pPr>
      <w:r w:rsidRPr="00303625">
        <w:t xml:space="preserve">        </w:t>
      </w:r>
    </w:p>
    <w:p w:rsidRDefault="00C97508" w:rsidP="00BE0C80" w:rsidR="00C97508" w:rsidRPr="00303625">
      <w:pPr>
        <w:tabs>
          <w:tab w:pos="960" w:val="left"/>
        </w:tabs>
        <w:ind w:right="235"/>
        <w:jc w:val="right"/>
      </w:pPr>
    </w:p>
    <w:p w:rsidRDefault="00994F3B" w:rsidP="00DC60A2" w:rsidR="00994F3B" w:rsidRPr="00303625">
      <w:pPr>
        <w:jc w:val="right"/>
      </w:pPr>
      <w:r w:rsidRPr="00303625">
        <w:t xml:space="preserve">                                           Sutkinja</w:t>
      </w:r>
    </w:p>
    <w:p w:rsidRDefault="00994F3B" w:rsidP="00DC60A2" w:rsidR="00994F3B" w:rsidRPr="00303625">
      <w:pPr>
        <w:jc w:val="right"/>
      </w:pPr>
      <w:r w:rsidRPr="00303625">
        <w:t xml:space="preserve">Ardena </w:t>
      </w:r>
      <w:proofErr w:type="spellStart"/>
      <w:r w:rsidRPr="00303625">
        <w:t>Bajlo</w:t>
      </w:r>
      <w:proofErr w:type="spellEnd"/>
    </w:p>
    <w:p w:rsidRDefault="00BE0C80" w:rsidP="00BE0C80" w:rsidR="00BE0C80" w:rsidRPr="00303625">
      <w:pPr>
        <w:tabs>
          <w:tab w:pos="960" w:val="left"/>
        </w:tabs>
        <w:ind w:right="235"/>
        <w:jc w:val="right"/>
      </w:pPr>
    </w:p>
    <w:p w:rsidRDefault="00C97508" w:rsidP="00C97508" w:rsidR="00C97508" w:rsidRPr="00303625">
      <w:pPr>
        <w:tabs>
          <w:tab w:pos="960" w:val="left"/>
        </w:tabs>
        <w:ind w:right="235"/>
        <w:jc w:val="both"/>
      </w:pPr>
      <w:r w:rsidRPr="00303625">
        <w:t xml:space="preserve"> </w:t>
      </w:r>
    </w:p>
    <w:p w:rsidRDefault="00C369BD" w:rsidP="00C97508" w:rsidR="00C97508" w:rsidRPr="00303625">
      <w:pPr>
        <w:tabs>
          <w:tab w:pos="960" w:val="left"/>
        </w:tabs>
        <w:ind w:right="235"/>
        <w:jc w:val="both"/>
      </w:pPr>
      <w:r w:rsidRPr="00303625">
        <w:t>POUKA O PRAVNOM LIJEKU:</w:t>
      </w:r>
    </w:p>
    <w:p w:rsidRDefault="00303625" w:rsidP="00303625" w:rsidR="00303625" w:rsidRPr="001B4C6B">
      <w:pPr>
        <w:ind w:firstLine="708"/>
        <w:jc w:val="both"/>
      </w:pPr>
      <w:r w:rsidRPr="001B4C6B">
        <w:t xml:space="preserve">Protiv ovog rješenja dopuštena je žalba u roku od 8 dana od dostave istog. Žalba se podnosi u tri istovjetna primjerka, putem ovog suda za Visoki trgovački sud Republike Hrvatske. </w:t>
      </w:r>
    </w:p>
    <w:p w:rsidRDefault="00C97508" w:rsidP="00783F04" w:rsidR="004C5A87" w:rsidRPr="00303625">
      <w:pPr>
        <w:tabs>
          <w:tab w:pos="960" w:val="left"/>
        </w:tabs>
        <w:ind w:right="235"/>
        <w:jc w:val="both"/>
      </w:pPr>
      <w:r w:rsidRPr="00303625">
        <w:tab/>
      </w:r>
      <w:r w:rsidRPr="00303625">
        <w:tab/>
      </w:r>
    </w:p>
    <w:p w:rsidRDefault="00783F04" w:rsidP="00783F04" w:rsidR="00783F04" w:rsidRPr="00303625">
      <w:pPr>
        <w:tabs>
          <w:tab w:pos="960" w:val="left"/>
        </w:tabs>
        <w:ind w:right="235"/>
        <w:jc w:val="both"/>
      </w:pPr>
      <w:r w:rsidRPr="00303625">
        <w:t xml:space="preserve">Dostaviti: </w:t>
      </w:r>
    </w:p>
    <w:p w:rsidRDefault="00DC60A2" w:rsidP="00783F04" w:rsidR="00783F04" w:rsidRPr="00303625">
      <w:pPr>
        <w:numPr>
          <w:ilvl w:val="0"/>
          <w:numId w:val="1"/>
        </w:numPr>
        <w:tabs>
          <w:tab w:pos="960" w:val="left"/>
        </w:tabs>
        <w:ind w:right="235"/>
        <w:jc w:val="both"/>
      </w:pPr>
      <w:r w:rsidRPr="00303625">
        <w:t>FINA RC Split</w:t>
      </w:r>
      <w:r w:rsidR="00027CF4" w:rsidRPr="00303625">
        <w:t>,</w:t>
      </w:r>
    </w:p>
    <w:p w:rsidRDefault="00DC60A2" w:rsidP="00C97508" w:rsidR="00DC60A2" w:rsidRPr="00303625">
      <w:pPr>
        <w:numPr>
          <w:ilvl w:val="0"/>
          <w:numId w:val="1"/>
        </w:numPr>
        <w:tabs>
          <w:tab w:pos="960" w:val="left"/>
        </w:tabs>
        <w:ind w:right="235"/>
        <w:jc w:val="both"/>
      </w:pPr>
      <w:r w:rsidRPr="00303625">
        <w:t>E-oglasna ploča</w:t>
      </w:r>
    </w:p>
    <w:p w:rsidRDefault="00783F04" w:rsidP="00C97508" w:rsidR="00C97508" w:rsidRPr="00303625">
      <w:pPr>
        <w:numPr>
          <w:ilvl w:val="0"/>
          <w:numId w:val="1"/>
        </w:numPr>
        <w:tabs>
          <w:tab w:pos="960" w:val="left"/>
        </w:tabs>
        <w:ind w:right="235"/>
        <w:jc w:val="both"/>
      </w:pPr>
      <w:r w:rsidRPr="00303625">
        <w:t>u spis</w:t>
      </w:r>
    </w:p>
    <w:sectPr w:rsidR="00C97508" w:rsidRPr="00303625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20A" w:rsidP="0031430C" w:rsidR="00E4220A">
      <w:r>
        <w:separator/>
      </w:r>
    </w:p>
  </w:endnote>
  <w:endnote w:id="0" w:type="continuationSeparator">
    <w:p w:rsidRDefault="00E4220A" w:rsidP="0031430C" w:rsidR="00E422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20A" w:rsidP="0031430C" w:rsidR="00E4220A">
      <w:r>
        <w:separator/>
      </w:r>
    </w:p>
  </w:footnote>
  <w:footnote w:id="0" w:type="continuationSeparator">
    <w:p w:rsidRDefault="00E4220A" w:rsidP="0031430C" w:rsidR="00E422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430C" w:rsidR="0031430C">
    <w:pPr>
      <w:pStyle w:val="Zaglavlje"/>
    </w:pPr>
    <w:r>
      <w:tab/>
    </w:r>
    <w:r>
      <w:tab/>
    </w:r>
    <w:r w:rsidRPr="00303625">
      <w:t>1 St-</w:t>
    </w:r>
    <w:r>
      <w:t>721</w:t>
    </w:r>
    <w:r w:rsidRPr="00303625">
      <w:t>/</w:t>
    </w:r>
    <w:r>
      <w:t>2016-54</w:t>
    </w:r>
    <w:r w:rsidRPr="00303625"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B32ACB"/>
    <w:multiLevelType w:val="hybridMultilevel"/>
    <w:tmpl w:val="9BCEAB7C"/>
    <w:lvl w:tplc="27EABAE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AD46D33"/>
    <w:multiLevelType w:val="hybridMultilevel"/>
    <w:tmpl w:val="1960DF52"/>
    <w:lvl w:tplc="51EA060A" w:ilvl="0">
      <w:start w:val="1"/>
      <w:numFmt w:val="upperRoman"/>
      <w:lvlText w:val="%1."/>
      <w:lvlJc w:val="left"/>
      <w:pPr>
        <w:ind w:hanging="72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40"/>
      </w:pPr>
    </w:lvl>
    <w:lvl w:tentative="true" w:tplc="041A001B" w:ilvl="2">
      <w:start w:val="1"/>
      <w:numFmt w:val="lowerRoman"/>
      <w:lvlText w:val="%3."/>
      <w:lvlJc w:val="right"/>
      <w:pPr>
        <w:ind w:hanging="180" w:left="2760"/>
      </w:pPr>
    </w:lvl>
    <w:lvl w:tentative="true" w:tplc="041A000F" w:ilvl="3">
      <w:start w:val="1"/>
      <w:numFmt w:val="decimal"/>
      <w:lvlText w:val="%4."/>
      <w:lvlJc w:val="left"/>
      <w:pPr>
        <w:ind w:hanging="360" w:left="3480"/>
      </w:pPr>
    </w:lvl>
    <w:lvl w:tentative="true" w:tplc="041A0019" w:ilvl="4">
      <w:start w:val="1"/>
      <w:numFmt w:val="lowerLetter"/>
      <w:lvlText w:val="%5."/>
      <w:lvlJc w:val="left"/>
      <w:pPr>
        <w:ind w:hanging="360" w:left="4200"/>
      </w:pPr>
    </w:lvl>
    <w:lvl w:tentative="true" w:tplc="041A001B" w:ilvl="5">
      <w:start w:val="1"/>
      <w:numFmt w:val="lowerRoman"/>
      <w:lvlText w:val="%6."/>
      <w:lvlJc w:val="right"/>
      <w:pPr>
        <w:ind w:hanging="180" w:left="4920"/>
      </w:pPr>
    </w:lvl>
    <w:lvl w:tentative="true" w:tplc="041A000F" w:ilvl="6">
      <w:start w:val="1"/>
      <w:numFmt w:val="decimal"/>
      <w:lvlText w:val="%7."/>
      <w:lvlJc w:val="left"/>
      <w:pPr>
        <w:ind w:hanging="360" w:left="5640"/>
      </w:pPr>
    </w:lvl>
    <w:lvl w:tentative="true" w:tplc="041A0019" w:ilvl="7">
      <w:start w:val="1"/>
      <w:numFmt w:val="lowerLetter"/>
      <w:lvlText w:val="%8."/>
      <w:lvlJc w:val="left"/>
      <w:pPr>
        <w:ind w:hanging="360" w:left="6360"/>
      </w:pPr>
    </w:lvl>
    <w:lvl w:tentative="true" w:tplc="041A001B" w:ilvl="8">
      <w:start w:val="1"/>
      <w:numFmt w:val="lowerRoman"/>
      <w:lvlText w:val="%9."/>
      <w:lvlJc w:val="right"/>
      <w:pPr>
        <w:ind w:hanging="180" w:left="70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7508"/>
    <w:rsid w:val="00027CF4"/>
    <w:rsid w:val="00130CF3"/>
    <w:rsid w:val="001A0916"/>
    <w:rsid w:val="00285355"/>
    <w:rsid w:val="00303625"/>
    <w:rsid w:val="0031430C"/>
    <w:rsid w:val="00364028"/>
    <w:rsid w:val="003A0BC7"/>
    <w:rsid w:val="004C5A87"/>
    <w:rsid w:val="00581F9C"/>
    <w:rsid w:val="00783F04"/>
    <w:rsid w:val="007F2C4B"/>
    <w:rsid w:val="0083435B"/>
    <w:rsid w:val="0090176A"/>
    <w:rsid w:val="00994F3B"/>
    <w:rsid w:val="00A42511"/>
    <w:rsid w:val="00AF6368"/>
    <w:rsid w:val="00B8517B"/>
    <w:rsid w:val="00BE0C80"/>
    <w:rsid w:val="00C369BD"/>
    <w:rsid w:val="00C97508"/>
    <w:rsid w:val="00DC60A2"/>
    <w:rsid w:val="00DD1BBE"/>
    <w:rsid w:val="00E15144"/>
    <w:rsid w:val="00E4220A"/>
    <w:rsid w:val="00EE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750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853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853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3435B"/>
    <w:pPr>
      <w:ind w:left="720"/>
      <w:contextualSpacing/>
    </w:pPr>
  </w:style>
  <w:style w:styleId="Zaglavlje" w:type="paragraph">
    <w:name w:val="header"/>
    <w:basedOn w:val="Normal"/>
    <w:link w:val="ZaglavljeChar"/>
    <w:rsid w:val="003143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1430C"/>
    <w:rPr>
      <w:sz w:val="24"/>
      <w:szCs w:val="24"/>
    </w:rPr>
  </w:style>
  <w:style w:styleId="Podnoje" w:type="paragraph">
    <w:name w:val="footer"/>
    <w:basedOn w:val="Normal"/>
    <w:link w:val="PodnojeChar"/>
    <w:rsid w:val="003143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1430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51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1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17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17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17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750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853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853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3435B"/>
    <w:pPr>
      <w:ind w:left="720"/>
      <w:contextualSpacing/>
    </w:pPr>
  </w:style>
  <w:style w:styleId="Zaglavlje" w:type="paragraph">
    <w:name w:val="header"/>
    <w:basedOn w:val="Normal"/>
    <w:link w:val="ZaglavljeChar"/>
    <w:rsid w:val="003143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1430C"/>
    <w:rPr>
      <w:sz w:val="24"/>
      <w:szCs w:val="24"/>
    </w:rPr>
  </w:style>
  <w:style w:styleId="Podnoje" w:type="paragraph">
    <w:name w:val="footer"/>
    <w:basedOn w:val="Normal"/>
    <w:link w:val="PodnojeChar"/>
    <w:rsid w:val="003143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1430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51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1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17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17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17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LANTERNA društvo s ograničenom odgovornošću za građenje</izvorni_sadrzaj>
    <derivirana_varijabla naziv="DomainObject.Predmet.ProtustrankaFormated_1">  LANTERNA društvo s ograničenom odgovornošću za građenje</derivirana_varijabla>
  </DomainObject.Predmet.ProtustrankaFormated>
  <DomainObject.Predmet.ProtustrankaFormatedOIB>
    <izvorni_sadrzaj>  LANTERNA društvo s ograničenom odgovornošću za građenje, OIB 07676334513</izvorni_sadrzaj>
    <derivirana_varijabla naziv="DomainObject.Predmet.ProtustrankaFormatedOIB_1">  LANTERNA društvo s ograničenom odgovornošću za građenje, OIB 07676334513</derivirana_varijabla>
  </DomainObject.Predmet.ProtustrankaFormatedOIB>
  <DomainObject.Predmet.ProtustrankaFormatedWithAdress>
    <izvorni_sadrzaj> LANTERNA društvo s ograničenom odgovornošću za građenje, Polačišće 9, 23000 Zadar</izvorni_sadrzaj>
    <derivirana_varijabla naziv="DomainObject.Predmet.ProtustrankaFormatedWithAdress_1"> LANTERNA društvo s ograničenom odgovornošću za građenje, Polačišće 9, 23000 Zadar</derivirana_varijabla>
  </DomainObject.Predmet.ProtustrankaFormatedWithAdress>
  <DomainObject.Predmet.ProtustrankaFormatedWithAdressOIB>
    <izvorni_sadrzaj> LANTERNA društvo s ograničenom odgovornošću za građenje, OIB 07676334513, Polačišće 9, 23000 Zadar</izvorni_sadrzaj>
    <derivirana_varijabla naziv="DomainObject.Predmet.ProtustrankaFormatedWithAdressOIB_1"> LANTERNA društvo s ograničenom odgovornošću za građenje, OIB 07676334513, Polačišće 9, 23000 Zadar</derivirana_varijabla>
  </DomainObject.Predmet.ProtustrankaFormatedWithAdressOIB>
  <DomainObject.Predmet.ProtustrankaWithAdress>
    <izvorni_sadrzaj>LANTERNA društvo s ograničenom odgovornošću za građenje Polačišće 9, 23000 Zadar</izvorni_sadrzaj>
    <derivirana_varijabla naziv="DomainObject.Predmet.ProtustrankaWithAdress_1">LANTERNA društvo s ograničenom odgovornošću za građenje Polačišće 9, 23000 Zadar</derivirana_varijabla>
  </DomainObject.Predmet.ProtustrankaWithAdress>
  <DomainObject.Predmet.ProtustrankaWithAdressOIB>
    <izvorni_sadrzaj>LANTERNA društvo s ograničenom odgovornošću za građenje, OIB 07676334513, Polačišće 9, 23000 Zadar</izvorni_sadrzaj>
    <derivirana_varijabla naziv="DomainObject.Predmet.ProtustrankaWithAdressOIB_1">LANTERNA društvo s ograničenom odgovornošću za građenje, OIB 07676334513, Polačišće 9, 23000 Zadar</derivirana_varijabla>
  </DomainObject.Predmet.ProtustrankaWithAdressOIB>
  <DomainObject.Predmet.ProtustrankaNazivFormated>
    <izvorni_sadrzaj>LANTERNA društvo s ograničenom odgovornošću za građenje</izvorni_sadrzaj>
    <derivirana_varijabla naziv="DomainObject.Predmet.ProtustrankaNazivFormated_1">LANTERNA društvo s ograničenom odgovornošću za građenje</derivirana_varijabla>
  </DomainObject.Predmet.ProtustrankaNazivFormated>
  <DomainObject.Predmet.ProtustrankaNazivFormatedOIB>
    <izvorni_sadrzaj>LANTERNA društvo s ograničenom odgovornošću za građenje, OIB 07676334513</izvorni_sadrzaj>
    <derivirana_varijabla naziv="DomainObject.Predmet.ProtustrankaNazivFormatedOIB_1">LANTERNA društvo s ograničenom odgovornošću za građenje, OIB 07676334513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 društvo s ograničenom odgovornošću za građenje</item>
    </izvorni_sadrzaj>
    <derivirana_varijabla naziv="DomainObject.Predmet.ProtuStrankaListFormated_1">
      <item>LANTERNA društvo s ograničenom odgovornošću za građenje</item>
    </derivirana_varijabla>
  </DomainObject.Predmet.ProtuStrankaListFormated>
  <DomainObject.Predmet.ProtuStrankaListFormatedOIB>
    <izvorni_sadrzaj>
      <item>LANTERNA društvo s ograničenom odgovornošću za građenje, OIB 07676334513</item>
    </izvorni_sadrzaj>
    <derivirana_varijabla naziv="DomainObject.Predmet.ProtuStrankaListFormatedOIB_1">
      <item>LANTERNA društvo s ograničenom odgovornošću za građenje, OIB 07676334513</item>
    </derivirana_varijabla>
  </DomainObject.Predmet.ProtuStrankaListFormatedOIB>
  <DomainObject.Predmet.ProtuStrankaListFormatedWithAdress>
    <izvorni_sadrzaj>
      <item>LANTERNA društvo s ograničenom odgovornošću za građenje, Polačišće 9, 23000 Zadar</item>
    </izvorni_sadrzaj>
    <derivirana_varijabla naziv="DomainObject.Predmet.ProtuStrankaListFormatedWithAdress_1">
      <item>LANTERNA društvo s ograničenom odgovornošću za građenje, Polačišće 9, 23000 Zadar</item>
    </derivirana_varijabla>
  </DomainObject.Predmet.ProtuStrankaListFormatedWithAdress>
  <DomainObject.Predmet.ProtuStrankaListFormatedWithAdressOIB>
    <izvorni_sadrzaj>
      <item>LANTERNA društvo s ograničenom odgovornošću za građenje, OIB 07676334513, Polačišće 9, 23000 Zadar</item>
    </izvorni_sadrzaj>
    <derivirana_varijabla naziv="DomainObject.Predmet.ProtuStrankaListFormatedWithAdressOIB_1">
      <item>LANTERNA društvo s ograničenom odgovornošću za građenje, OIB 07676334513, Polačišće 9, 23000 Zadar</item>
    </derivirana_varijabla>
  </DomainObject.Predmet.ProtuStrankaListFormatedWithAdressOIB>
  <DomainObject.Predmet.ProtuStrankaListNazivFormated>
    <izvorni_sadrzaj>
      <item>LANTERNA društvo s ograničenom odgovornošću za građenje</item>
    </izvorni_sadrzaj>
    <derivirana_varijabla naziv="DomainObject.Predmet.ProtuStrankaListNazivFormated_1">
      <item>LANTERNA društvo s ograničenom odgovornošću za građenje</item>
    </derivirana_varijabla>
  </DomainObject.Predmet.ProtuStrankaListNazivFormated>
  <DomainObject.Predmet.ProtuStrankaListNazivFormatedOIB>
    <izvorni_sadrzaj>
      <item>LANTERNA društvo s ograničenom odgovornošću za građenje, OIB 07676334513</item>
    </izvorni_sadrzaj>
    <derivirana_varijabla naziv="DomainObject.Predmet.ProtuStrankaListNazivFormatedOIB_1">
      <item>LANTERNA društvo s ograničenom odgovornošću za građenje, OIB 07676334513</item>
    </derivirana_varijabla>
  </DomainObject.Predmet.ProtuStrankaListNazivFormatedOIB>
  <DomainObject.Predmet.OstaliListFormated>
    <izvorni_sadrzaj>
      <item>Marijo Dujmović</item>
      <item>Kristijana Požarina</item>
    </izvorni_sadrzaj>
    <derivirana_varijabla naziv="DomainObject.Predmet.OstaliListFormated_1">
      <item>Marijo Dujmović</item>
      <item>Kristijana Požarina</item>
    </derivirana_varijabla>
  </DomainObject.Predmet.OstaliListFormated>
  <DomainObject.Predmet.OstaliListFormatedOIB>
    <izvorni_sadrzaj>
      <item>Marijo Dujmović, OIB 55746713555</item>
      <item>Kristijana Požarina</item>
    </izvorni_sadrzaj>
    <derivirana_varijabla naziv="DomainObject.Predmet.OstaliListFormatedOIB_1">
      <item>Marijo Dujmović, OIB 55746713555</item>
      <item>Kristijana Požarina</item>
    </derivirana_varijabla>
  </DomainObject.Predmet.OstaliListFormatedOIB>
  <DomainObject.Predmet.OstaliListFormatedWithAdress>
    <izvorni_sadrzaj>
      <item>Marijo Dujmović, Miroslava Krleže 1e, 23000 Zadar</item>
      <item>Kristijana Požarina, Privlaka 294, 23233 Privlaka</item>
    </izvorni_sadrzaj>
    <derivirana_varijabla naziv="DomainObject.Predmet.OstaliListFormatedWithAdress_1">
      <item>Marijo Dujmović, Miroslava Krleže 1e, 23000 Zadar</item>
      <item>Kristijana Požarina, Privlaka 294, 23233 Privlaka</item>
    </derivirana_varijabla>
  </DomainObject.Predmet.OstaliListFormatedWithAdress>
  <DomainObject.Predmet.OstaliListFormatedWithAdressOIB>
    <izvorni_sadrzaj>
      <item>Marijo Dujmović, OIB 55746713555, Miroslava Krleže 1e, 23000 Zadar</item>
      <item>Kristijana Požarina, Privlaka 294, 23233 Privlaka</item>
    </izvorni_sadrzaj>
    <derivirana_varijabla naziv="DomainObject.Predmet.OstaliListFormatedWithAdressOIB_1">
      <item>Marijo Dujmović, OIB 55746713555, Miroslava Krleže 1e, 23000 Zadar</item>
      <item>Kristijana Požarina, Privlaka 294, 23233 Privlaka</item>
    </derivirana_varijabla>
  </DomainObject.Predmet.OstaliListFormatedWithAdressOIB>
  <DomainObject.Predmet.OstaliListNazivFormated>
    <izvorni_sadrzaj>
      <item>Marijo Dujmović</item>
      <item>Kristijana Požarina</item>
    </izvorni_sadrzaj>
    <derivirana_varijabla naziv="DomainObject.Predmet.OstaliListNazivFormated_1">
      <item>Marijo Dujmović</item>
      <item>Kristijana Požarina</item>
    </derivirana_varijabla>
  </DomainObject.Predmet.OstaliListNazivFormated>
  <DomainObject.Predmet.OstaliListNazivFormatedOIB>
    <izvorni_sadrzaj>
      <item>Marijo Dujmović, OIB 55746713555</item>
      <item>Kristijana Požarina</item>
    </izvorni_sadrzaj>
    <derivirana_varijabla naziv="DomainObject.Predmet.OstaliListNazivFormatedOIB_1">
      <item>Marijo Dujmović, OIB 55746713555</item>
      <item>Kristijana Požarina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 društvo s ograničenom odgovornošću za građenje</izvorni_sadrzaj>
    <derivirana_varijabla naziv="DomainObject.Predmet.ProtustrankaIDrugi_1">LANTERNA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 društvo s ograničenom odgovornošću za građenje, OIB 07676334513, Polačišće 9, 23000 Zadar</izvorni_sadrzaj>
    <derivirana_varijabla naziv="DomainObject.Predmet.ProtustrankaIDrugiAdressOIB_1">LANTERNA društvo s ograničenom odgovornošću za građenje, OIB 07676334513,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LANTERNA društvo s ograničenom odgovornošću za građenje</item>
      <item>FINA</item>
      <item>Marijo Dujmović</item>
      <item>Kristijana Požarina</item>
    </izvorni_sadrzaj>
    <derivirana_varijabla naziv="DomainObject.Predmet.SudioniciListNaziv_1">
      <item>LANTERNA društvo s ograničenom odgovornošću za građenje</item>
      <item>FINA</item>
      <item>Marijo Dujmović</item>
      <item>Kristijana Požarina</item>
    </derivirana_varijabla>
  </DomainObject.Predmet.SudioniciListNaziv>
  <DomainObject.Predmet.SudioniciListAdressOIB>
    <izvorni_sadrzaj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izvorni_sadrzaj>
    <derivirana_varijabla naziv="DomainObject.Predmet.SudioniciListAdressOIB_1"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07676334513</item>
      <item>, OIB 85821130368</item>
      <item>, OIB 55746713555</item>
      <item>, OIB null</item>
    </izvorni_sadrzaj>
    <derivirana_varijabla naziv="DomainObject.Predmet.SudioniciListNazivOIB_1">
      <item>, OIB 07676334513</item>
      <item>, OIB 85821130368</item>
      <item>, OIB 55746713555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263</properties:Words>
  <properties:Characters>1322</properties:Characters>
  <properties:Lines>50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2017-07-17T11:47:00Z</dcterms:created>
  <dc:creator>Korisnik</dc:creator>
  <cp:lastModifiedBy>Ardena Bajlo</cp:lastModifiedBy>
  <cp:lastPrinted>2017-08-03T11:08:00Z</cp:lastPrinted>
  <dcterms:modified xmlns:xsi="http://www.w3.org/2001/XMLSchema-instance" xsi:type="dcterms:W3CDTF">2017-08-03T11:19:00Z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