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4516" w14:paraId="4c04516" w:rsidRDefault="008434A2" w:rsidP="008434A2" w:rsidR="008434A2" w:rsidRPr="008434A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8434A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434A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34A2" w:rsidP="008434A2" w:rsidR="008434A2" w:rsidRPr="008434A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8434A2" w:rsidP="008434A2" w:rsidR="008434A2" w:rsidRPr="008434A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Trgovački sud u Zagrebu</w:t>
      </w:r>
    </w:p>
    <w:p w:rsidRDefault="008434A2" w:rsidP="008434A2" w:rsidR="008434A2" w:rsidRPr="008434A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Zagreb</w:t>
      </w:r>
      <w:r w:rsidR="00320272">
        <w:rPr>
          <w:rFonts w:cs="Times New Roman" w:eastAsia="Times New Roman"/>
          <w:sz w:val="22"/>
          <w:lang w:eastAsia="hr-HR"/>
        </w:rPr>
        <w:t>, Amruševa 2/II, desno (p.p. 432</w:t>
      </w:r>
      <w:bookmarkStart w:name="_GoBack" w:id="0"/>
      <w:bookmarkEnd w:id="0"/>
      <w:r w:rsidRPr="008434A2">
        <w:rPr>
          <w:rFonts w:cs="Times New Roman" w:eastAsia="Times New Roman"/>
          <w:sz w:val="22"/>
          <w:lang w:eastAsia="hr-HR"/>
        </w:rPr>
        <w:t>)</w:t>
      </w:r>
      <w:r w:rsidRPr="008434A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6.St-8023/2015</w:t>
      </w:r>
    </w:p>
    <w:p w:rsidRDefault="008434A2" w:rsidP="008434A2" w:rsidR="008434A2" w:rsidRPr="008434A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R J E Š E N J E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8434A2">
        <w:rPr>
          <w:sz w:val="22"/>
        </w:rPr>
        <w:t xml:space="preserve">KOBEKS d.o.o. za trgovinu i proizvodnju, Dugo Selo, Josipa </w:t>
      </w:r>
      <w:proofErr w:type="spellStart"/>
      <w:r w:rsidRPr="008434A2">
        <w:rPr>
          <w:sz w:val="22"/>
        </w:rPr>
        <w:t>Predavca</w:t>
      </w:r>
      <w:proofErr w:type="spellEnd"/>
      <w:r w:rsidRPr="008434A2">
        <w:rPr>
          <w:sz w:val="22"/>
        </w:rPr>
        <w:t xml:space="preserve"> 18A, OIB: 65803044439,</w:t>
      </w:r>
      <w:r w:rsidRPr="008434A2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r i j e š i o    je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8434A2">
        <w:rPr>
          <w:sz w:val="22"/>
        </w:rPr>
        <w:t xml:space="preserve">KOBEKS d.o.o. za trgovinu i proizvodnju, Dugo Selo, Josipa </w:t>
      </w:r>
      <w:proofErr w:type="spellStart"/>
      <w:r w:rsidRPr="008434A2">
        <w:rPr>
          <w:sz w:val="22"/>
        </w:rPr>
        <w:t>Predavca</w:t>
      </w:r>
      <w:proofErr w:type="spellEnd"/>
      <w:r w:rsidRPr="008434A2">
        <w:rPr>
          <w:sz w:val="22"/>
        </w:rPr>
        <w:t xml:space="preserve"> 18A, OIB: 65803044439</w:t>
      </w:r>
      <w:r w:rsidRPr="008434A2">
        <w:rPr>
          <w:rFonts w:cs="Times New Roman" w:eastAsia="Times New Roman"/>
          <w:sz w:val="22"/>
          <w:lang w:eastAsia="hr-HR"/>
        </w:rPr>
        <w:t xml:space="preserve"> </w:t>
      </w:r>
    </w:p>
    <w:p w:rsidRDefault="008434A2" w:rsidP="008434A2" w:rsidR="008434A2" w:rsidRPr="008434A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Obrazloženje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Podružnica Zagreb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8434A2">
        <w:rPr>
          <w:sz w:val="22"/>
        </w:rPr>
        <w:t xml:space="preserve">34.681,81 </w:t>
      </w:r>
      <w:r w:rsidRPr="008434A2">
        <w:rPr>
          <w:rFonts w:cs="Times New Roman" w:eastAsia="Times New Roman"/>
          <w:sz w:val="22"/>
          <w:lang w:eastAsia="hr-HR"/>
        </w:rPr>
        <w:t xml:space="preserve">    kuna na dan 01.09.2015.              .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434A2" w:rsidP="008434A2" w:rsidR="008434A2" w:rsidRPr="008434A2">
      <w:pPr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ab/>
      </w:r>
    </w:p>
    <w:p w:rsidRDefault="008434A2" w:rsidP="008434A2" w:rsidR="008434A2" w:rsidRPr="008434A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434A2">
        <w:rPr>
          <w:rFonts w:cs="Times New Roman" w:eastAsia="Times New Roman"/>
          <w:sz w:val="22"/>
          <w:lang w:eastAsia="hr-HR"/>
        </w:rPr>
        <w:t>čl</w:t>
      </w:r>
      <w:proofErr w:type="spellEnd"/>
      <w:r w:rsidRPr="008434A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>U Zagrebu, 23.02.2016. godine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  <w:r w:rsidRPr="008434A2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AE6032">
        <w:rPr>
          <w:rFonts w:cs="Times New Roman" w:eastAsia="Times New Roman"/>
          <w:sz w:val="22"/>
          <w:lang w:eastAsia="hr-HR"/>
        </w:rPr>
        <w:t>,v.r.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lang w:eastAsia="hr-HR"/>
        </w:rPr>
      </w:pPr>
    </w:p>
    <w:p w:rsidRDefault="00AE6032" w:rsidP="008434A2" w:rsidR="00AE603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E6032" w:rsidP="008434A2" w:rsidR="00AE6032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  <w:t>2</w:t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 w:rsidRPr="008434A2">
        <w:rPr>
          <w:rFonts w:cs="Times New Roman" w:eastAsia="Times New Roman"/>
          <w:sz w:val="22"/>
          <w:lang w:eastAsia="hr-HR"/>
        </w:rPr>
        <w:t>6.St-8023/2015</w:t>
      </w:r>
    </w:p>
    <w:p w:rsidRDefault="00AE6032" w:rsidP="008434A2" w:rsidR="00AE603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E6032" w:rsidP="008434A2" w:rsidR="00AE603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E6032" w:rsidP="008434A2" w:rsidR="00AE603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434A2" w:rsidP="008434A2" w:rsidR="008434A2" w:rsidRPr="008434A2">
      <w:pPr>
        <w:jc w:val="both"/>
        <w:rPr>
          <w:rFonts w:cs="Times New Roman" w:eastAsia="Times New Roman"/>
          <w:i/>
          <w:sz w:val="22"/>
          <w:lang w:eastAsia="hr-HR"/>
        </w:rPr>
      </w:pPr>
      <w:r w:rsidRPr="008434A2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8434A2" w:rsidP="00AE6032" w:rsidR="008434A2" w:rsidRPr="00AE6032">
      <w:pPr>
        <w:jc w:val="both"/>
        <w:rPr>
          <w:rFonts w:cs="Times New Roman" w:eastAsia="Times New Roman"/>
          <w:i/>
          <w:sz w:val="22"/>
          <w:lang w:eastAsia="hr-HR"/>
        </w:rPr>
      </w:pPr>
      <w:r w:rsidRPr="008434A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</w:t>
      </w:r>
      <w:r w:rsidR="00AE6032">
        <w:rPr>
          <w:rFonts w:cs="Times New Roman" w:eastAsia="Times New Roman"/>
          <w:i/>
          <w:sz w:val="22"/>
          <w:lang w:eastAsia="hr-HR"/>
        </w:rPr>
        <w:t>dana ovome sudu u 3 primjerka</w:t>
      </w:r>
    </w:p>
    <w:p w:rsidRDefault="008434A2" w:rsidP="008434A2" w:rsidR="008434A2" w:rsidRPr="008434A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434A2" w:rsidP="008434A2" w:rsidR="008434A2" w:rsidRPr="008434A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>
      <w:pPr>
        <w:rPr>
          <w:sz w:val="22"/>
        </w:rPr>
      </w:pPr>
    </w:p>
    <w:p w:rsidRDefault="00AE6032" w:rsidP="00AE6032" w:rsidR="00AE6032">
      <w:pPr>
        <w:ind w:firstLine="708" w:left="4956"/>
        <w:rPr>
          <w:szCs w:val="24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Default="00AE6032" w:rsidP="002435A0" w:rsidR="00AE6032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E6032" w:rsidP="00AE6032" w:rsidR="00AE6032" w:rsidRPr="008434A2">
      <w:pPr>
        <w:ind w:firstLine="708" w:left="4956"/>
        <w:rPr>
          <w:sz w:val="22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sectPr w:rsidR="00AE6032" w:rsidRPr="008434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4A2"/>
    <w:rsid w:val="00320272"/>
    <w:rsid w:val="00632BBA"/>
    <w:rsid w:val="00721BFA"/>
    <w:rsid w:val="008434A2"/>
    <w:rsid w:val="00AE6032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34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4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B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BF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BF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BF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BF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34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4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B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BF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1BF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1BF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1BF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St-8023/2015-2</izvorni_sadrzaj>
    <derivirana_varijabla naziv="DomainObject.Oznaka_1">St-8023/2015-2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8023</izvorni_sadrzaj>
    <derivirana_varijabla naziv="DomainObject.Predmet.Broj_1">8023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St-8023/2015</izvorni_sadrzaj>
    <derivirana_varijabla naziv="DomainObject.Predmet.OznakaBroj_1">St-8023/2015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KOBEKS d.o.o.</izvorni_sadrzaj>
    <derivirana_varijabla naziv="DomainObject.Predmet.ProtustrankaFormated_1">  KOBEKS d.o.o.</derivirana_varijabla>
  </DomainObject.Predmet.ProtustrankaFormated>
  <DomainObject.Predmet.ProtustrankaFormatedOIB>
    <izvorni_sadrzaj>  KOBEKS d.o.o., OIB 65803044439</izvorni_sadrzaj>
    <derivirana_varijabla naziv="DomainObject.Predmet.ProtustrankaFormatedOIB_1">  KOBEKS d.o.o., OIB 65803044439</derivirana_varijabla>
  </DomainObject.Predmet.ProtustrankaFormatedOIB>
  <DomainObject.Predmet.ProtustrankaFormatedWithAdress>
    <izvorni_sadrzaj> KOBEKS d.o.o., Josipa Predavca 18 A, 10370 Dugo Selo</izvorni_sadrzaj>
    <derivirana_varijabla naziv="DomainObject.Predmet.ProtustrankaFormatedWithAdress_1"> KOBEKS d.o.o., Josipa Predavca 18 A, 10370 Dugo Selo</derivirana_varijabla>
  </DomainObject.Predmet.ProtustrankaFormatedWithAdress>
  <DomainObject.Predmet.ProtustrankaFormatedWithAdressOIB>
    <izvorni_sadrzaj> KOBEKS d.o.o., OIB 65803044439, Josipa Predavca 18 A, 10370 Dugo Selo</izvorni_sadrzaj>
    <derivirana_varijabla naziv="DomainObject.Predmet.ProtustrankaFormatedWithAdressOIB_1"> KOBEKS d.o.o., OIB 65803044439, Josipa Predavca 18 A, 10370 Dugo Selo</derivirana_varijabla>
  </DomainObject.Predmet.ProtustrankaFormatedWithAdressOIB>
  <DomainObject.Predmet.ProtustrankaWithAdress>
    <izvorni_sadrzaj>KOBEKS d.o.o. Josipa Predavca 18 A, 10370 Dugo Selo</izvorni_sadrzaj>
    <derivirana_varijabla naziv="DomainObject.Predmet.ProtustrankaWithAdress_1">KOBEKS d.o.o. Josipa Predavca 18 A, 10370 Dugo Selo</derivirana_varijabla>
  </DomainObject.Predmet.ProtustrankaWithAdress>
  <DomainObject.Predmet.ProtustrankaWithAdressOIB>
    <izvorni_sadrzaj>KOBEKS d.o.o., OIB 65803044439, Josipa Predavca 18 A, 10370 Dugo Selo</izvorni_sadrzaj>
    <derivirana_varijabla naziv="DomainObject.Predmet.ProtustrankaWithAdressOIB_1">KOBEKS d.o.o., OIB 65803044439, Josipa Predavca 18 A, 10370 Dugo Selo</derivirana_varijabla>
  </DomainObject.Predmet.ProtustrankaWithAdressOIB>
  <DomainObject.Predmet.ProtustrankaNazivFormated>
    <izvorni_sadrzaj>KOBEKS d.o.o.</izvorni_sadrzaj>
    <derivirana_varijabla naziv="DomainObject.Predmet.ProtustrankaNazivFormated_1">KOBEKS d.o.o.</derivirana_varijabla>
  </DomainObject.Predmet.ProtustrankaNazivFormated>
  <DomainObject.Predmet.ProtustrankaNazivFormatedOIB>
    <izvorni_sadrzaj>KOBEKS d.o.o., OIB 65803044439</izvorni_sadrzaj>
    <derivirana_varijabla naziv="DomainObject.Predmet.ProtustrankaNazivFormatedOIB_1">KOBEKS d.o.o., OIB 65803044439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KOBEKS d.o.o.</item>
    </izvorni_sadrzaj>
    <derivirana_varijabla naziv="DomainObject.Predmet.ProtuStrankaListFormated_1">
      <item>KOBEKS d.o.o.</item>
    </derivirana_varijabla>
  </DomainObject.Predmet.ProtuStrankaListFormated>
  <DomainObject.Predmet.ProtuStrankaListFormatedOIB>
    <izvorni_sadrzaj>
      <item>KOBEKS d.o.o., OIB 65803044439</item>
    </izvorni_sadrzaj>
    <derivirana_varijabla naziv="DomainObject.Predmet.ProtuStrankaListFormatedOIB_1">
      <item>KOBEKS d.o.o., OIB 65803044439</item>
    </derivirana_varijabla>
  </DomainObject.Predmet.ProtuStrankaListFormatedOIB>
  <DomainObject.Predmet.ProtuStrankaListFormatedWithAdress>
    <izvorni_sadrzaj>
      <item>KOBEKS d.o.o., Josipa Predavca 18 A, 10370 Dugo Selo</item>
    </izvorni_sadrzaj>
    <derivirana_varijabla naziv="DomainObject.Predmet.ProtuStrankaListFormatedWithAdress_1">
      <item>KOBEKS d.o.o., Josipa Predavca 18 A, 10370 Dugo Selo</item>
    </derivirana_varijabla>
  </DomainObject.Predmet.ProtuStrankaListFormatedWithAdress>
  <DomainObject.Predmet.ProtuStrankaListFormatedWithAdressOIB>
    <izvorni_sadrzaj>
      <item>KOBEKS d.o.o., OIB 65803044439, Josipa Predavca 18 A, 10370 Dugo Selo</item>
    </izvorni_sadrzaj>
    <derivirana_varijabla naziv="DomainObject.Predmet.ProtuStrankaListFormatedWithAdressOIB_1">
      <item>KOBEKS d.o.o., OIB 65803044439, Josipa Predavca 18 A, 10370 Dugo Selo</item>
    </derivirana_varijabla>
  </DomainObject.Predmet.ProtuStrankaListFormatedWithAdressOIB>
  <DomainObject.Predmet.ProtuStrankaListNazivFormated>
    <izvorni_sadrzaj>
      <item>KOBEKS d.o.o.</item>
    </izvorni_sadrzaj>
    <derivirana_varijabla naziv="DomainObject.Predmet.ProtuStrankaListNazivFormated_1">
      <item>KOBEKS d.o.o.</item>
    </derivirana_varijabla>
  </DomainObject.Predmet.ProtuStrankaListNazivFormated>
  <DomainObject.Predmet.ProtuStrankaListNazivFormatedOIB>
    <izvorni_sadrzaj>
      <item>KOBEKS d.o.o., OIB 65803044439</item>
    </izvorni_sadrzaj>
    <derivirana_varijabla naziv="DomainObject.Predmet.ProtuStrankaListNazivFormatedOIB_1">
      <item>KOBEKS d.o.o., OIB 65803044439</item>
    </derivirana_varijabla>
  </DomainObject.Predmet.ProtuStrankaListNazivFormatedOIB>
  <DomainObject.Predmet.OstaliListFormated>
    <izvorni_sadrzaj>
      <item>SILVIO PREE</item>
    </izvorni_sadrzaj>
    <derivirana_varijabla naziv="DomainObject.Predmet.OstaliListFormated_1">
      <item>SILVIO PREE</item>
    </derivirana_varijabla>
  </DomainObject.Predmet.OstaliListFormated>
  <DomainObject.Predmet.OstaliListFormatedOIB>
    <izvorni_sadrzaj>
      <item>SILVIO PREE, OIB 97177957054</item>
    </izvorni_sadrzaj>
    <derivirana_varijabla naziv="DomainObject.Predmet.OstaliListFormatedOIB_1">
      <item>SILVIO PREE, OIB 97177957054</item>
    </derivirana_varijabla>
  </DomainObject.Predmet.OstaliListFormatedOIB>
  <DomainObject.Predmet.OstaliListFormatedWithAdress>
    <izvorni_sadrzaj>
      <item>SILVIO PREE, reisnerova 80, 31000 Osijek</item>
    </izvorni_sadrzaj>
    <derivirana_varijabla naziv="DomainObject.Predmet.OstaliListFormatedWithAdress_1">
      <item>SILVIO PREE, reisnerova 80, 31000 Osijek</item>
    </derivirana_varijabla>
  </DomainObject.Predmet.OstaliListFormatedWithAdress>
  <DomainObject.Predmet.OstaliListFormatedWithAdressOIB>
    <izvorni_sadrzaj>
      <item>SILVIO PREE, OIB 97177957054, reisnerova 80, 31000 Osijek</item>
    </izvorni_sadrzaj>
    <derivirana_varijabla naziv="DomainObject.Predmet.OstaliListFormatedWithAdressOIB_1">
      <item>SILVIO PREE, OIB 97177957054, reisnerova 80, 31000 Osijek</item>
    </derivirana_varijabla>
  </DomainObject.Predmet.OstaliListFormatedWithAdressOIB>
  <DomainObject.Predmet.OstaliListNazivFormated>
    <izvorni_sadrzaj>
      <item>SILVIO PREE</item>
    </izvorni_sadrzaj>
    <derivirana_varijabla naziv="DomainObject.Predmet.OstaliListNazivFormated_1">
      <item>SILVIO PREE</item>
    </derivirana_varijabla>
  </DomainObject.Predmet.OstaliListNazivFormated>
  <DomainObject.Predmet.OstaliListNazivFormatedOIB>
    <izvorni_sadrzaj>
      <item>SILVIO PREE, OIB 97177957054</item>
    </izvorni_sadrzaj>
    <derivirana_varijabla naziv="DomainObject.Predmet.OstaliListNazivFormatedOIB_1">
      <item>SILVIO PREE, OIB 97177957054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St-8023/2015-2</izvorni_sadrzaj>
    <derivirana_varijabla naziv="DomainObject.PoslovniBrojDokumenta_1">St-8023/2015-2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KOBEKS d.o.o.</izvorni_sadrzaj>
    <derivirana_varijabla naziv="DomainObject.Predmet.ProtustrankaIDrugi_1">KOBEKS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KOBEKS d.o.o., OIB 65803044439, Josipa Predavca 18 A, 10370 Dugo Selo</izvorni_sadrzaj>
    <derivirana_varijabla naziv="DomainObject.Predmet.ProtustrankaIDrugiAdressOIB_1">KOBEKS d.o.o., OIB 65803044439, Josipa Predavca 18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KOBEKS d.o.o.</item>
      <item>SILVIO PREE</item>
    </izvorni_sadrzaj>
    <derivirana_varijabla naziv="DomainObject.Predmet.SudioniciListNaziv_1">
      <item>FINA Regionalni centar Zagreb</item>
      <item>KOBEKS d.o.o.</item>
      <item>SILVIO PREE</item>
    </derivirana_varijabla>
  </DomainObject.Predmet.SudioniciListNaziv>
  <DomainObject.Predmet.SudioniciListAdressOIB>
    <izvorni_sadrzaj>
      <item>FINA Regionalni centar Zagreb, OIB 85821130368, Trg svibanjskih žrtava 1995. 1,10000 Zagreb</item>
      <item>KOBEKS d.o.o., OIB 65803044439, Josipa Predavca 18 A,10370 Dugo Selo</item>
      <item>SILVIO PREE, OIB 97177957054, reisnerova 80,31000 Osijek</item>
    </izvorni_sadrzaj>
    <derivirana_varijabla naziv="DomainObject.Predmet.SudioniciListAdressOIB_1">
      <item>FINA Regionalni centar Zagreb, OIB 85821130368, Trg svibanjskih žrtava 1995. 1,10000 Zagreb</item>
      <item>KOBEKS d.o.o., OIB 65803044439, Josipa Predavca 18 A,10370 Dugo Selo</item>
      <item>SILVIO PREE, OIB 97177957054, reisnerova 80,31000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65803044439</item>
      <item>, OIB 97177957054</item>
    </izvorni_sadrzaj>
    <derivirana_varijabla naziv="DomainObject.Predmet.SudioniciListNazivOIB_1">
      <item>, OIB 85821130368</item>
      <item>, OIB 65803044439</item>
      <item>, OIB 97177957054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1909</properties:Characters>
  <properties:Lines>66</properties:Lines>
  <properties:Paragraphs>21</properties:Paragraphs>
  <properties:TotalTime>4</properties:TotalTime>
  <properties:ScaleCrop>false</properties:ScaleCrop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2016-02-23T11:55:00Z</dcterms:created>
  <dc:creator>dvorana100</dc:creator>
  <cp:lastModifiedBy>Rebecca Boričević</cp:lastModifiedBy>
  <cp:lastPrinted>2016-03-24T13:39:00Z</cp:lastPrinted>
  <dcterms:modified xmlns:xsi="http://www.w3.org/2001/XMLSchema-instance" xsi:type="dcterms:W3CDTF">2016-03-24T13:51:00Z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