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7aab2" w14:paraId="c77aab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104C" w:rsidP="0071104C" w:rsidR="0071104C">
      <w:pPr>
        <w:jc w:val="right"/>
        <w:rPr>
          <w:b/>
        </w:rPr>
      </w:pPr>
      <w:r>
        <w:t>Poslovni broj: 7 St-637/2017-6</w:t>
      </w:r>
    </w:p>
    <w:p w:rsidRDefault="0071104C" w:rsidP="0071104C" w:rsidR="0071104C">
      <w:pPr>
        <w:jc w:val="center"/>
      </w:pPr>
      <w:r>
        <w:t>R E P U B L I K A  H R V A T S K A</w:t>
      </w:r>
    </w:p>
    <w:p w:rsidRDefault="0071104C" w:rsidP="0071104C" w:rsidR="0071104C">
      <w:pPr>
        <w:jc w:val="center"/>
      </w:pPr>
      <w:r>
        <w:t>R J E Š E N J E</w:t>
      </w:r>
    </w:p>
    <w:p w:rsidRDefault="0071104C" w:rsidP="0071104C" w:rsidR="0071104C">
      <w:pPr>
        <w:jc w:val="center"/>
      </w:pPr>
    </w:p>
    <w:p w:rsidRDefault="0071104C" w:rsidP="0071104C" w:rsidR="0071104C">
      <w:pPr>
        <w:jc w:val="both"/>
      </w:pPr>
      <w:r>
        <w:t xml:space="preserve">Trgovački sud u Bjelovaru, po sucu Tomislavu </w:t>
      </w:r>
      <w:proofErr w:type="spellStart"/>
      <w:r>
        <w:t>Mrazoviću</w:t>
      </w:r>
      <w:proofErr w:type="spellEnd"/>
      <w:r>
        <w:t xml:space="preserve">, povodom prijedloga predlagatelja REPUBLIKA HRVATSKA, Ministarstvo financija, Porezna uprava, Područni ured Zagreb, zastupanog po zastupniku po zakonu Županijskom državnom odvjetništvu u Bjelovaru za otvaranje stečajnog postupka nad dužnikom ALFETA-ZAGREB Trgovina na veliko i malo, turizam i ugostiteljstvo, d.o.o. iz Zagreba, </w:t>
      </w:r>
      <w:proofErr w:type="spellStart"/>
      <w:r>
        <w:t>Zrinskogorska</w:t>
      </w:r>
      <w:proofErr w:type="spellEnd"/>
      <w:r>
        <w:t xml:space="preserve"> 5, MBS 080211225, OIB 04023393457, 6. listopada 2017. </w:t>
      </w:r>
    </w:p>
    <w:p w:rsidRDefault="0071104C" w:rsidP="0071104C" w:rsidR="0071104C">
      <w:pPr>
        <w:jc w:val="center"/>
        <w:rPr>
          <w:b/>
        </w:rPr>
      </w:pPr>
      <w:r>
        <w:t>r i j e š i o   j e</w:t>
      </w:r>
    </w:p>
    <w:p w:rsidRDefault="0071104C" w:rsidP="0071104C" w:rsidR="0071104C">
      <w:pPr>
        <w:ind w:left="720"/>
        <w:jc w:val="both"/>
      </w:pPr>
      <w:r>
        <w:rPr>
          <w:b/>
        </w:rPr>
        <w:t>I.</w:t>
      </w:r>
      <w:r>
        <w:t xml:space="preserve"> Pozivaju se osobe koje imaju pravni interes za provedbom stečajnog postupka nad dužnikom ALFETA-ZAGREB Trgovina na veliko i malo, turizam i ugostiteljstvo, d.o.o. iz Zagreba, </w:t>
      </w:r>
      <w:proofErr w:type="spellStart"/>
      <w:r>
        <w:t>Zrinskogorska</w:t>
      </w:r>
      <w:proofErr w:type="spellEnd"/>
      <w:r>
        <w:t xml:space="preserve"> 5, MBS 080211225, OIB 04023393457, da u roku od 15 dana, računajući od isteka osmog dana objave ovog poziva na e-oglasnoj ploči Trgovačkog suda u Bjelovaru, uplate predujam u iznosu od 31.800,00 kuna, za namirenje pokrića troškova prethodnog i otvorenog stečajnog postupka, na račun Trgovačkog suda u Bjelovaru broj HR6123900011300000630 model 05 540-637-17. </w:t>
      </w:r>
    </w:p>
    <w:p w:rsidRDefault="0071104C" w:rsidP="0071104C" w:rsidR="0071104C">
      <w:pPr>
        <w:ind w:left="720"/>
        <w:jc w:val="both"/>
      </w:pPr>
      <w:r>
        <w:rPr>
          <w:b/>
        </w:rPr>
        <w:t>II.</w:t>
      </w:r>
      <w:r>
        <w:t xml:space="preserve"> Ako osobe iz točke I. izreke ovog rješenja ne predujme zatraženi iznos iz točke </w:t>
      </w:r>
      <w:proofErr w:type="spellStart"/>
      <w:r>
        <w:t>I.izreke</w:t>
      </w:r>
      <w:proofErr w:type="spellEnd"/>
      <w:r>
        <w:t xml:space="preserve"> ovog rješenja u ostavljenom roku, sud će donijeti rješenje o otvaranju i zaključenju stečajnog postupka nad dužnikom ALFETA-ZAGREB Trgovina na veliko i malo, turizam i ugostiteljstvo, d.o.o. iz Zagreba, </w:t>
      </w:r>
      <w:proofErr w:type="spellStart"/>
      <w:r>
        <w:t>Zrinskogorska</w:t>
      </w:r>
      <w:proofErr w:type="spellEnd"/>
      <w:r>
        <w:t xml:space="preserve"> 5, MBS 080211225, OIB 04023393457.</w:t>
      </w:r>
    </w:p>
    <w:p w:rsidRDefault="0071104C" w:rsidP="0071104C" w:rsidR="0071104C">
      <w:pPr>
        <w:jc w:val="center"/>
        <w:rPr>
          <w:b/>
        </w:rPr>
      </w:pPr>
      <w:r>
        <w:t>Obrazloženje</w:t>
      </w:r>
    </w:p>
    <w:p w:rsidRDefault="0071104C" w:rsidP="0071104C" w:rsidR="0071104C">
      <w:pPr>
        <w:jc w:val="both"/>
      </w:pPr>
      <w:r>
        <w:tab/>
        <w:t xml:space="preserve">Predlagatelj REPUBLIKA HRVATSKA, Ministarstvo financija, Porezna uprava, Područni ured Zagreb, podnijela je prijedlog za otvaranje stečajnog postupka nad dužnikom ALFETA-ZAGREB d.o.o. iz Zagreba. Predlagatelj u svom prijedlogu i tijekom ovog postupka ističe da mu navedeni dužnik na dan 04.04.2017. godine duguje iznos od 3.534.255,86 kuna s naslova poreza i doprinosa i drugih obveza, te da dužnik ima materijalne imovine u iznosu od 8.541.759,00 kuna, koja se sastoji od građevinskih objekata u iznosu od 7.274.254,00 kuna, postrojenja i opreme u iznosu od 79.803,00 kuna i alata, pogonskog inventara i transportne imovine u iznosu od 335.330,00 kuna, te kratkotrajne imovine u iznosu od 8.231.166,00 kuna i to za zalihe u iznosu od 596.321,00 kuna, potraživanja u iznosu od 6.758.891,00 kuna, kao i kratkotrajna financijska imovina u iznosu od 848.808,00 kuna, te novac u blagajni u iznosu od 27.146,00 kuna.  Kao dokaz za ove tvrdnje predlagatelj je uz prijedlog priložio obavijest o imovini, podatke o razmjeni primjenom elektroničke razmjene podataka između Porezne uprave i FINE o neprekidnoj blokadi računa dužnika dužoj od 60 </w:t>
      </w:r>
      <w:r>
        <w:lastRenderedPageBreak/>
        <w:t xml:space="preserve">dana, stanja računa poreznog obveznika na dan 04.04.2017. godine, te predložio da sud otvori stečajni postupak nad istim, jer pored dospjelog duga dužnika prema predlagatelju, dužnik je nesposoban za plaćanje i ima imovine iz koje se može namiriti dug prema predlagatelju. </w:t>
      </w:r>
    </w:p>
    <w:p w:rsidRDefault="0071104C" w:rsidP="0071104C" w:rsidR="0071104C">
      <w:pPr>
        <w:ind w:firstLine="720"/>
        <w:jc w:val="both"/>
      </w:pPr>
      <w:r>
        <w:t>Sud je svojim rješenjem pod poslovnim brojem 7 St-637/2017-2 dana 22.08.2017. godine, pokrenuo prethodni postupak, radi utvrđivanja uvjeta za otvaranje stečajnog postupka nad dužnikom ALFETA-ZAGREB d.o.o. iz Zagreba i imenovao privremenog stečajnog upravitelja.</w:t>
      </w:r>
    </w:p>
    <w:p w:rsidRDefault="0071104C" w:rsidP="0071104C" w:rsidR="0071104C">
      <w:pPr>
        <w:ind w:firstLine="720"/>
        <w:jc w:val="both"/>
      </w:pPr>
      <w:r>
        <w:t xml:space="preserve">Zakonski zastupnik dužnika Milutin </w:t>
      </w:r>
      <w:proofErr w:type="spellStart"/>
      <w:r>
        <w:t>Džebić</w:t>
      </w:r>
      <w:proofErr w:type="spellEnd"/>
      <w:r>
        <w:t xml:space="preserve"> se ne protivi prijedlogu za otvaranjem stečajnog postupka nad dužnikom, ističe da tvrtka dužnik ne posluje od 2016. godine, od kada je račun tvrtke preko koje je poslovala neprekidno blokiran, te ističe da je račun tvrtke nesporno u neprekidnoj blokadi duže od 60 dana, te da tvrtka dužnik nema zaposlenih, a nema niti imovine.</w:t>
      </w:r>
    </w:p>
    <w:p w:rsidRDefault="0071104C" w:rsidP="0071104C" w:rsidR="0071104C">
      <w:pPr>
        <w:ind w:firstLine="720"/>
        <w:jc w:val="both"/>
        <w:rPr>
          <w:szCs w:val="20"/>
        </w:rPr>
      </w:pPr>
      <w:r>
        <w:t xml:space="preserve">Privremeni stečajni upravitelj Branko </w:t>
      </w:r>
      <w:proofErr w:type="spellStart"/>
      <w:r>
        <w:t>Smrtić</w:t>
      </w:r>
      <w:proofErr w:type="spellEnd"/>
      <w:r>
        <w:t xml:space="preserve">, dostavio je sudu izvješće o financijsko gospodarskom stanju dužnika od dana 26.09.2017. godine u kojem ističe da prema informacijama dobivenim od zakonskog zastupnika kao i uvidom u godišnji financijski izvještaj za 2016. godinu sa stanjem na dan 31.12.2016. godine utvrdio da je tvrtka ALFETA-ZAGREB d.o.o. prestala s radom 2016. godine i nema izgleda za nastavkom poslovanja. Poslovnu godinu 2016. godinu ova tvrtka završila je s gubitkom od 17.595.988,00 kuna, u tom godišnjem izvještaju odnosno bilanci poslovanja prikazano je da dužnik ima dugotrajne imovine u iznosu od 8.014.530,00 kuna, a kratkotrajna je iskazana u iznosu od 8.006.922,00 kuna. Detaljnom analizom utvrđeno je u stvarnosti da dužnik nema nikakve imovine, jer materijalnu imovinu je činio Obiteljski hotel u Novom Vinodolskom koji je tijekom </w:t>
      </w:r>
      <w:proofErr w:type="spellStart"/>
      <w:r>
        <w:t>predstečajne</w:t>
      </w:r>
      <w:proofErr w:type="spellEnd"/>
      <w:r>
        <w:t xml:space="preserve"> nagodbe koja se vodila nad tvrtkom ALFETA-ZAGREB d.o.o. pripao u vlasništvo vjerovnika </w:t>
      </w:r>
      <w:proofErr w:type="spellStart"/>
      <w:r>
        <w:t>Imex</w:t>
      </w:r>
      <w:proofErr w:type="spellEnd"/>
      <w:r>
        <w:t xml:space="preserve"> banci d.d. iz Splita. Kratkotrajna imovina iskazana u vrijednosti od 8.006.922,00 kuna sastoji se od potraživanja u iznosu od 7.512.997,00 kuna a koji se odnose na nenaplativa potraživanja, prema iskazu zakonskog zastupnika dužnika jer se radi o potraživanjima uglavnom od tvrtke KONZUM d.o.o., od tvrtke PEVEC d.o.o. i od tvrtke KERUM d.o.o., te od iznosa od 32.962,00 kuna koji predstavlja u naravi iznos vrijednosti robe kojoj je istekao rok trajanja. Prema izjavi zakonskog zastupnika dužnika, dužnik nema sudskih sporova po kojima bi se eventualno očekivala naplata, te nema zaposlenih, a  nesporno je da je račun dužnika u neprekidnoj blokadi duže od 60 dana, što sve proizlazi iz priložene dokumentacije uz izvještaj, odnosno iz uvida u popis liste osnovnih sredstava i iz bilance sačinjene na dan 22.09.2017. godine, za dužnika koji već </w:t>
      </w:r>
      <w:proofErr w:type="spellStart"/>
      <w:r>
        <w:t>prileži</w:t>
      </w:r>
      <w:proofErr w:type="spellEnd"/>
      <w:r>
        <w:t xml:space="preserve"> u spisu.  </w:t>
      </w:r>
    </w:p>
    <w:p w:rsidRDefault="0071104C" w:rsidP="0071104C" w:rsidR="0071104C">
      <w:pPr>
        <w:ind w:firstLine="720"/>
        <w:jc w:val="both"/>
      </w:pPr>
      <w:r>
        <w:t xml:space="preserve">Dakle kako dužnik ne obavlja poslovne aktivnosti niti ima mogućnost za nastavak istih, te nema imovine iz koje bi se mogli podmiriti troškovi stečajnog postupka, privremeni stečajni upravitelj predlaže sudu da donese rješenje temeljem čl.132.Stečajnog zakona kojim će pozvati osobe koje imaju pravni interes da u roku od 15 dana uplate potreban predujam za provođenje prethodnog i otvorenog stečajnog postupka, a predvidivi troškovi za vođenje takvog postupka prema priloženoj specifikaciji uz izvješće za 6 mjeseci iznose minimalno 31.800,00 kuna, jer dužnik nema imovinu koja bi ušla u stečajnu masu odnosno bila dostatna za pokriće troškova prethodnog i otvorenog stečajnog postupka.    </w:t>
      </w:r>
    </w:p>
    <w:p w:rsidRDefault="0071104C" w:rsidP="0071104C" w:rsidR="0071104C">
      <w:pPr>
        <w:ind w:firstLine="720"/>
        <w:jc w:val="both"/>
      </w:pPr>
      <w:r>
        <w:t xml:space="preserve">Zastupnik po zakonu predlagatelja ističe da je primio na znanje ovo izvješće privremenog stečajnog upravitelja od 26.09.2017. godine, na koje nema primjedbi, no i nadalje ostaje kod prijedloga za otvaranjem stečaja nad navedenim dužnikom. </w:t>
      </w:r>
    </w:p>
    <w:p w:rsidRDefault="0071104C" w:rsidP="0071104C" w:rsidR="0071104C">
      <w:pPr>
        <w:ind w:firstLine="720"/>
        <w:jc w:val="both"/>
      </w:pPr>
      <w:r>
        <w:lastRenderedPageBreak/>
        <w:t xml:space="preserve">Sud je u svrhu dokaza izvršio uvid u sadržaj izvješća privremenog stečajnog upravitelja Branka </w:t>
      </w:r>
      <w:proofErr w:type="spellStart"/>
      <w:r>
        <w:t>Smrtića</w:t>
      </w:r>
      <w:proofErr w:type="spellEnd"/>
      <w:r>
        <w:t>, uvid u sadržaj sve priložene dokumentacije uz to izvješće i uvid u specifikaciju predvidivih troškova otvorenog stečajnog postupka, za vrijeme trajanja stečaja u razdoblju od 6 mjeseci, te utvrdio da ti ukupni predvidivi troškovi iznose 31.800,00 kuna, a sastoje se od troškova vođenja stečajnog knjigovodstva u iznosu od 4.800,00 kuna, troškova otvaranja, vođenja i zatvaranja stečajnog računa, troškovi pristojbe, kancelarijskog materijala i drugi materijalni troškovi koji će nastati tijekom postupka u iznosu od 2.000,00 kuna, troškova nagrade stečajnom upravitelju za prethodni postupak u iznosu od 5.000,00 kuna i troškova nagrade stečajnom upravitelju za otvaranje stečajnog postupka u bruto iznosu od 20.000,00 kuna.</w:t>
      </w:r>
      <w:r>
        <w:tab/>
      </w:r>
    </w:p>
    <w:p w:rsidRDefault="0071104C" w:rsidP="0071104C" w:rsidR="0071104C">
      <w:pPr>
        <w:ind w:firstLine="720"/>
        <w:jc w:val="both"/>
      </w:pPr>
      <w:r>
        <w:t>Zbog tako utvrđenih činjenica, iz provedenih dokaza, sud je pozvao osobe koje imaju pravni interes za provedbom stečajnog postupka da u roku od 15 dana uplate potreban predujam u iznosu određenom kao u izreci ovog rješenja, za namirenje troškova prethodnog i otvorenog stečajnog postupka, te ih upozorio da će sud, ukoliko predujam ne bude plaćen u ostavljenom roku donijeti rješenje o otvaranju i zaključenju stečajnog postupka nad dužnikom, zbog čega je temeljem čl.132.Stečajno zakona (NN  71/15) riješio kao u izreci ovog rješenja.</w:t>
      </w:r>
    </w:p>
    <w:p w:rsidRDefault="0071104C" w:rsidP="0071104C" w:rsidR="0071104C">
      <w:pPr>
        <w:jc w:val="center"/>
      </w:pPr>
      <w:r>
        <w:t>U Bjelovaru, 6. listopada 2017.</w:t>
      </w:r>
    </w:p>
    <w:p w:rsidRDefault="0071104C" w:rsidP="0071104C" w:rsidR="0071104C">
      <w:pPr>
        <w:ind w:firstLine="720"/>
        <w:jc w:val="both"/>
      </w:pPr>
      <w:r>
        <w:tab/>
      </w:r>
      <w:r>
        <w:tab/>
      </w:r>
      <w:r>
        <w:tab/>
      </w:r>
      <w:r>
        <w:tab/>
      </w:r>
      <w:r>
        <w:tab/>
      </w:r>
      <w:r>
        <w:tab/>
      </w:r>
      <w:r>
        <w:tab/>
        <w:t xml:space="preserve">               Sudac</w:t>
      </w:r>
    </w:p>
    <w:p w:rsidRDefault="0071104C" w:rsidP="0071104C" w:rsidR="0071104C">
      <w:pPr>
        <w:ind w:firstLine="720"/>
        <w:jc w:val="both"/>
      </w:pPr>
      <w:r>
        <w:tab/>
      </w:r>
      <w:r>
        <w:tab/>
      </w:r>
      <w:r>
        <w:tab/>
      </w:r>
      <w:r>
        <w:tab/>
      </w:r>
      <w:r>
        <w:tab/>
      </w:r>
      <w:r>
        <w:tab/>
      </w:r>
      <w:r>
        <w:tab/>
        <w:t xml:space="preserve">      Tomislav Mrazović</w:t>
      </w:r>
    </w:p>
    <w:p w:rsidRDefault="0071104C" w:rsidP="0071104C" w:rsidR="0071104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71104C" w:rsidP="0071104C" w:rsidR="0071104C">
      <w:pPr>
        <w:jc w:val="both"/>
      </w:pPr>
    </w:p>
    <w:p w:rsidRDefault="0071104C" w:rsidP="0071104C" w:rsidR="0071104C">
      <w:pPr>
        <w:jc w:val="both"/>
      </w:pPr>
      <w:bookmarkStart w:name="_GoBack" w:id="0"/>
      <w:bookmarkEnd w:id="0"/>
    </w:p>
    <w:p w:rsidRDefault="0071104C" w:rsidP="0071104C" w:rsidR="0071104C">
      <w:pPr>
        <w:jc w:val="both"/>
      </w:pPr>
      <w:proofErr w:type="spellStart"/>
      <w:r>
        <w:t>Rj</w:t>
      </w:r>
      <w:proofErr w:type="spellEnd"/>
      <w:r>
        <w:t>.</w:t>
      </w:r>
    </w:p>
    <w:p w:rsidRDefault="0071104C" w:rsidP="0071104C" w:rsidR="0071104C">
      <w:pPr>
        <w:jc w:val="both"/>
      </w:pPr>
      <w:r>
        <w:t xml:space="preserve">Dna: predlagatelju REPUBLICI HRVATSKOJ, MF, PU, Područni ured Sjeverna Hrvatska, po zastupniku po zakonu ŽDO u Bjelovaru putem e-oglasne ploče suda </w:t>
      </w:r>
    </w:p>
    <w:p w:rsidRDefault="0071104C" w:rsidP="0071104C" w:rsidR="0071104C">
      <w:pPr>
        <w:jc w:val="both"/>
      </w:pPr>
      <w:r>
        <w:t xml:space="preserve">        dužniku putem e-oglasne ploče suda</w:t>
      </w:r>
    </w:p>
    <w:p w:rsidRDefault="0071104C" w:rsidP="0071104C" w:rsidR="0071104C">
      <w:pPr>
        <w:jc w:val="both"/>
      </w:pPr>
      <w:r>
        <w:t xml:space="preserve">        zakonskom zastupniku dužnika  putem e-oglasne ploče suda </w:t>
      </w:r>
    </w:p>
    <w:p w:rsidRDefault="0071104C" w:rsidP="0071104C" w:rsidR="0071104C">
      <w:pPr>
        <w:jc w:val="both"/>
      </w:pPr>
      <w:r>
        <w:t xml:space="preserve">        privremenom stečajnom upravitelju putem e-oglasne ploče suda</w:t>
      </w:r>
    </w:p>
    <w:p w:rsidRDefault="0071104C" w:rsidP="0071104C" w:rsidR="0071104C">
      <w:pPr>
        <w:jc w:val="both"/>
      </w:pPr>
      <w:r>
        <w:t xml:space="preserve">        e-oglasne ploče suda </w:t>
      </w:r>
    </w:p>
    <w:p w:rsidRDefault="0071104C" w:rsidP="0071104C" w:rsidR="0071104C">
      <w:pPr>
        <w:jc w:val="both"/>
      </w:pPr>
      <w:r>
        <w:t>Kal.15 dana</w:t>
      </w:r>
      <w:r>
        <w:tab/>
      </w:r>
    </w:p>
    <w:p w:rsidRDefault="0071104C" w:rsidP="0071104C" w:rsidR="0071104C">
      <w:pPr>
        <w:jc w:val="both"/>
      </w:pPr>
      <w:r>
        <w:t>Bjelovar,6.10.2017.</w:t>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04C"/>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212622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St-637/2017-6</izvorni_sadrzaj>
    <derivirana_varijabla naziv="DomainObject.Oznaka_1">St-637/2017-6</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izvorni_sadrzaj>
    <derivirana_varijabla naziv="DomainObject.Predmet.Broj_1">637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srpnja 2017.</izvorni_sadrzaj>
    <derivirana_varijabla naziv="DomainObject.Predmet.DatumOsnivanja_1">25.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St-637/2017</izvorni_sadrzaj>
    <derivirana_varijabla naziv="DomainObject.Predmet.OznakaBroj_1">St-637/2017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ALFETA-ZAGREB Trgovina na veliko i malo, turizam i ugostiteljstvo, d.o.o.</izvorni_sadrzaj>
    <derivirana_varijabla naziv="DomainObject.Predmet.ProtustrankaFormated_1">  ALFETA-ZAGREB Trgovina na veliko i malo, turizam i ugostiteljstvo, d.o.o.</derivirana_varijabla>
  </DomainObject.Predmet.ProtustrankaFormated>
  <DomainObject.Predmet.ProtustrankaFormatedOIB>
    <izvorni_sadrzaj>  ALFETA-ZAGREB Trgovina na veliko i malo, turizam i ugostiteljstvo, d.o.o., OIB 04023393457</izvorni_sadrzaj>
    <derivirana_varijabla naziv="DomainObject.Predmet.ProtustrankaFormatedOIB_1">  ALFETA-ZAGREB Trgovina na veliko i malo, turizam i ugostiteljstvo, d.o.o., OIB 04023393457</derivirana_varijabla>
  </DomainObject.Predmet.ProtustrankaFormatedOIB>
  <DomainObject.Predmet.ProtustrankaFormatedWithAdress>
    <izvorni_sadrzaj> ALFETA-ZAGREB Trgovina na veliko i malo, turizam i ugostiteljstvo, d.o.o., Zrinskogorska 5, 10000 Zagreb</izvorni_sadrzaj>
    <derivirana_varijabla naziv="DomainObject.Predmet.ProtustrankaFormatedWithAdress_1"> ALFETA-ZAGREB Trgovina na veliko i malo, turizam i ugostiteljstvo, d.o.o., Zrinskogorska 5, 10000 Zagreb</derivirana_varijabla>
  </DomainObject.Predmet.ProtustrankaFormatedWithAdress>
  <DomainObject.Predmet.ProtustrankaFormatedWithAdressOIB>
    <izvorni_sadrzaj> ALFETA-ZAGREB Trgovina na veliko i malo, turizam i ugostiteljstvo, d.o.o., OIB 04023393457, Zrinskogorska 5, 10000 Zagreb</izvorni_sadrzaj>
    <derivirana_varijabla naziv="DomainObject.Predmet.ProtustrankaFormatedWithAdressOIB_1"> ALFETA-ZAGREB Trgovina na veliko i malo, turizam i ugostiteljstvo, d.o.o., OIB 04023393457, Zrinskogorska 5, 10000 Zagreb</derivirana_varijabla>
  </DomainObject.Predmet.ProtustrankaFormatedWithAdressOIB>
  <DomainObject.Predmet.ProtustrankaWithAdress>
    <izvorni_sadrzaj>ALFETA-ZAGREB Trgovina na veliko i malo, turizam i ugostiteljstvo, d.o.o. Zrinskogorska 5, 10000 Zagreb</izvorni_sadrzaj>
    <derivirana_varijabla naziv="DomainObject.Predmet.ProtustrankaWithAdress_1">ALFETA-ZAGREB Trgovina na veliko i malo, turizam i ugostiteljstvo, d.o.o. Zrinskogorska 5, 10000 Zagreb</derivirana_varijabla>
  </DomainObject.Predmet.ProtustrankaWithAdress>
  <DomainObject.Predmet.ProtustrankaWithAdressOIB>
    <izvorni_sadrzaj>ALFETA-ZAGREB Trgovina na veliko i malo, turizam i ugostiteljstvo, d.o.o., OIB 04023393457, Zrinskogorska 5, 10000 Zagreb</izvorni_sadrzaj>
    <derivirana_varijabla naziv="DomainObject.Predmet.ProtustrankaWithAdressOIB_1">ALFETA-ZAGREB Trgovina na veliko i malo, turizam i ugostiteljstvo, d.o.o., OIB 04023393457, Zrinskogorska 5, 10000 Zagreb</derivirana_varijabla>
  </DomainObject.Predmet.ProtustrankaWithAdressOIB>
  <DomainObject.Predmet.ProtustrankaNazivFormated>
    <izvorni_sadrzaj>ALFETA-ZAGREB Trgovina na veliko i malo, turizam i ugostiteljstvo, d.o.o.</izvorni_sadrzaj>
    <derivirana_varijabla naziv="DomainObject.Predmet.ProtustrankaNazivFormated_1">ALFETA-ZAGREB Trgovina na veliko i malo, turizam i ugostiteljstvo, d.o.o.</derivirana_varijabla>
  </DomainObject.Predmet.ProtustrankaNazivFormated>
  <DomainObject.Predmet.ProtustrankaNazivFormatedOIB>
    <izvorni_sadrzaj>ALFETA-ZAGREB Trgovina na veliko i malo, turizam i ugostiteljstvo, d.o.o., OIB 04023393457</izvorni_sadrzaj>
    <derivirana_varijabla naziv="DomainObject.Predmet.ProtustrankaNazivFormatedOIB_1">ALFETA-ZAGREB Trgovina na veliko i malo, turizam i ugostiteljstvo, d.o.o., OIB 04023393457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izvorni_sadrzaj>
    <derivirana_varijabla naziv="DomainObject.Predmet.StrankaFormatedWithAdress_1"> REPUBLIKA HRVATSKA, Ministarstvo financija</derivirana_varijabla>
  </DomainObject.Predmet.StrankaFormatedWithAdress>
  <DomainObject.Predmet.StrankaFormatedWithAdressOIB>
    <izvorni_sadrzaj> REPUBLIKA HRVATSKA, Ministarstvo financija, OIB 18683136487</izvorni_sadrzaj>
    <derivirana_varijabla naziv="DomainObject.Predmet.StrankaFormatedWithAdressOIB_1"> REPUBLIKA HRVATSKA, Ministarstvo financija, OIB 18683136487</derivirana_varijabla>
  </DomainObject.Predmet.StrankaFormatedWithAdressOIB>
  <DomainObject.Predmet.StrankaWithAdress>
    <izvorni_sadrzaj>REPUBLIKA HRVATSKA, Ministarstvo financija </izvorni_sadrzaj>
    <derivirana_varijabla naziv="DomainObject.Predmet.StrankaWithAdress_1">REPUBLIKA HRVATSKA, Ministarstvo financija </derivirana_varijabla>
  </DomainObject.Predmet.StrankaWithAdress>
  <DomainObject.Predmet.StrankaWithAdressOIB>
    <izvorni_sadrzaj>REPUBLIKA HRVATSKA, Ministarstvo financija, OIB 18683136487</izvorni_sadrzaj>
    <derivirana_varijabla naziv="DomainObject.Predmet.StrankaWithAdressOIB_1">REPUBLIKA HRVATSKA, Ministarstvo financija, OIB 18683136487</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item>
    </izvorni_sadrzaj>
    <derivirana_varijabla naziv="DomainObject.Predmet.StrankaListFormatedWithAdress_1">
      <item>REPUBLIKA HRVATSKA, Ministarstvo financija</item>
    </derivirana_varijabla>
  </DomainObject.Predmet.StrankaListFormatedWithAdress>
  <DomainObject.Predmet.StrankaListFormatedWithAdressOIB>
    <izvorni_sadrzaj>
      <item>REPUBLIKA HRVATSKA, Ministarstvo financija, OIB 18683136487</item>
    </izvorni_sadrzaj>
    <derivirana_varijabla naziv="DomainObject.Predmet.StrankaListFormatedWithAdressOIB_1">
      <item>REPUBLIKA HRVATSKA, Ministarstvo financija, OIB 18683136487</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ALFETA-ZAGREB Trgovina na veliko i malo, turizam i ugostiteljstvo, d.o.o.</item>
    </izvorni_sadrzaj>
    <derivirana_varijabla naziv="DomainObject.Predmet.ProtuStrankaListFormated_1">
      <item>ALFETA-ZAGREB Trgovina na veliko i malo, turizam i ugostiteljstvo, d.o.o.</item>
    </derivirana_varijabla>
  </DomainObject.Predmet.ProtuStrankaListFormated>
  <DomainObject.Predmet.ProtuStrankaListFormatedOIB>
    <izvorni_sadrzaj>
      <item>ALFETA-ZAGREB Trgovina na veliko i malo, turizam i ugostiteljstvo, d.o.o., OIB 04023393457</item>
    </izvorni_sadrzaj>
    <derivirana_varijabla naziv="DomainObject.Predmet.ProtuStrankaListFormatedOIB_1">
      <item>ALFETA-ZAGREB Trgovina na veliko i malo, turizam i ugostiteljstvo, d.o.o., OIB 04023393457</item>
    </derivirana_varijabla>
  </DomainObject.Predmet.ProtuStrankaListFormatedOIB>
  <DomainObject.Predmet.ProtuStrankaListFormatedWithAdress>
    <izvorni_sadrzaj>
      <item>ALFETA-ZAGREB Trgovina na veliko i malo, turizam i ugostiteljstvo, d.o.o., Zrinskogorska 5, 10000 Zagreb</item>
    </izvorni_sadrzaj>
    <derivirana_varijabla naziv="DomainObject.Predmet.ProtuStrankaListFormatedWithAdress_1">
      <item>ALFETA-ZAGREB Trgovina na veliko i malo, turizam i ugostiteljstvo, d.o.o., Zrinskogorska 5, 10000 Zagreb</item>
    </derivirana_varijabla>
  </DomainObject.Predmet.ProtuStrankaListFormatedWithAdress>
  <DomainObject.Predmet.ProtuStrankaListFormatedWithAdressOIB>
    <izvorni_sadrzaj>
      <item>ALFETA-ZAGREB Trgovina na veliko i malo, turizam i ugostiteljstvo, d.o.o., OIB 04023393457, Zrinskogorska 5, 10000 Zagreb</item>
    </izvorni_sadrzaj>
    <derivirana_varijabla naziv="DomainObject.Predmet.ProtuStrankaListFormatedWithAdressOIB_1">
      <item>ALFETA-ZAGREB Trgovina na veliko i malo, turizam i ugostiteljstvo, d.o.o., OIB 04023393457, Zrinskogorska 5, 10000 Zagreb</item>
    </derivirana_varijabla>
  </DomainObject.Predmet.ProtuStrankaListFormatedWithAdressOIB>
  <DomainObject.Predmet.ProtuStrankaListNazivFormated>
    <izvorni_sadrzaj>
      <item>ALFETA-ZAGREB Trgovina na veliko i malo, turizam i ugostiteljstvo, d.o.o.</item>
    </izvorni_sadrzaj>
    <derivirana_varijabla naziv="DomainObject.Predmet.ProtuStrankaListNazivFormated_1">
      <item>ALFETA-ZAGREB Trgovina na veliko i malo, turizam i ugostiteljstvo, d.o.o.</item>
    </derivirana_varijabla>
  </DomainObject.Predmet.ProtuStrankaListNazivFormated>
  <DomainObject.Predmet.ProtuStrankaListNazivFormatedOIB>
    <izvorni_sadrzaj>
      <item>ALFETA-ZAGREB Trgovina na veliko i malo, turizam i ugostiteljstvo, d.o.o., OIB 04023393457</item>
    </izvorni_sadrzaj>
    <derivirana_varijabla naziv="DomainObject.Predmet.ProtuStrankaListNazivFormatedOIB_1">
      <item>ALFETA-ZAGREB Trgovina na veliko i malo, turizam i ugostiteljstvo, d.o.o., OIB 04023393457</item>
    </derivirana_varijabla>
  </DomainObject.Predmet.ProtuStrankaListNazivFormatedOIB>
  <DomainObject.Predmet.OstaliListFormated>
    <izvorni_sadrzaj>
      <item>MILUTIN DŽEBIĆ</item>
    </izvorni_sadrzaj>
    <derivirana_varijabla naziv="DomainObject.Predmet.OstaliListFormated_1">
      <item>MILUTIN DŽEBIĆ</item>
    </derivirana_varijabla>
  </DomainObject.Predmet.OstaliListFormated>
  <DomainObject.Predmet.OstaliListFormatedOIB>
    <izvorni_sadrzaj>
      <item>MILUTIN DŽEBIĆ, OIB 81352612168</item>
    </izvorni_sadrzaj>
    <derivirana_varijabla naziv="DomainObject.Predmet.OstaliListFormatedOIB_1">
      <item>MILUTIN DŽEBIĆ, OIB 81352612168</item>
    </derivirana_varijabla>
  </DomainObject.Predmet.OstaliListFormatedOIB>
  <DomainObject.Predmet.OstaliListFormatedWithAdress>
    <izvorni_sadrzaj>
      <item>MILUTIN DŽEBIĆ, Zrinskogorska 5, 10000 Zagreb</item>
    </izvorni_sadrzaj>
    <derivirana_varijabla naziv="DomainObject.Predmet.OstaliListFormatedWithAdress_1">
      <item>MILUTIN DŽEBIĆ, Zrinskogorska 5, 10000 Zagreb</item>
    </derivirana_varijabla>
  </DomainObject.Predmet.OstaliListFormatedWithAdress>
  <DomainObject.Predmet.OstaliListFormatedWithAdressOIB>
    <izvorni_sadrzaj>
      <item>MILUTIN DŽEBIĆ, OIB 81352612168, Zrinskogorska 5, 10000 Zagreb</item>
    </izvorni_sadrzaj>
    <derivirana_varijabla naziv="DomainObject.Predmet.OstaliListFormatedWithAdressOIB_1">
      <item>MILUTIN DŽEBIĆ, OIB 81352612168, Zrinskogorska 5, 10000 Zagreb</item>
    </derivirana_varijabla>
  </DomainObject.Predmet.OstaliListFormatedWithAdressOIB>
  <DomainObject.Predmet.OstaliListNazivFormated>
    <izvorni_sadrzaj>
      <item>MILUTIN DŽEBIĆ</item>
    </izvorni_sadrzaj>
    <derivirana_varijabla naziv="DomainObject.Predmet.OstaliListNazivFormated_1">
      <item>MILUTIN DŽEBIĆ</item>
    </derivirana_varijabla>
  </DomainObject.Predmet.OstaliListNazivFormated>
  <DomainObject.Predmet.OstaliListNazivFormatedOIB>
    <izvorni_sadrzaj>
      <item>MILUTIN DŽEBIĆ, OIB 81352612168</item>
    </izvorni_sadrzaj>
    <derivirana_varijabla naziv="DomainObject.Predmet.OstaliListNazivFormatedOIB_1">
      <item>MILUTIN DŽEBIĆ, OIB 81352612168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St-637/2017-6</izvorni_sadrzaj>
    <derivirana_varijabla naziv="DomainObject.PoslovniBrojDokumenta_1">St-637/2017-6</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ALFETA-ZAGREB Trgovina na veliko i malo, turizam i ugostiteljstvo, d.o.o.</izvorni_sadrzaj>
    <derivirana_varijabla naziv="DomainObject.Predmet.ProtustrankaIDrugi_1">ALFETA-ZAGREB Trgovina na veliko i malo, turizam i ugostiteljstvo, d.o.o.</derivirana_varijabla>
  </DomainObject.Predmet.ProtustrankaIDrugi>
  <DomainObject.Predmet.StrankaIDrugiAdressOIB>
    <izvorni_sadrzaj>REPUBLIKA HRVATSKA, Ministarstvo financija, OIB 18683136487</izvorni_sadrzaj>
    <derivirana_varijabla naziv="DomainObject.Predmet.StrankaIDrugiAdressOIB_1">REPUBLIKA HRVATSKA, Ministarstvo financija, OIB 18683136487</derivirana_varijabla>
  </DomainObject.Predmet.StrankaIDrugiAdressOIB>
  <DomainObject.Predmet.ProtustrankaIDrugiAdressOIB>
    <izvorni_sadrzaj>ALFETA-ZAGREB Trgovina na veliko i malo, turizam i ugostiteljstvo, d.o.o., OIB 04023393457, Zrinskogorska 5, 10000 Zagreb</izvorni_sadrzaj>
    <derivirana_varijabla naziv="DomainObject.Predmet.ProtustrankaIDrugiAdressOIB_1">ALFETA-ZAGREB Trgovina na veliko i malo, turizam i ugostiteljstvo, d.o.o., OIB 04023393457, Zrinskogorska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ALFETA-ZAGREB Trgovina na veliko i malo, turizam i ugostiteljstvo, d.o.o.</item>
      <item>MILUTIN DŽEBIĆ</item>
      <item>REPUBLIKA HRVATSKA, Ministarstvo financija</item>
    </izvorni_sadrzaj>
    <derivirana_varijabla naziv="DomainObject.Predmet.SudioniciListNaziv_1">
      <item>ALFETA-ZAGREB Trgovina na veliko i malo, turizam i ugostiteljstvo, d.o.o.</item>
      <item>MILUTIN DŽEBIĆ</item>
      <item>REPUBLIKA HRVATSKA, Ministarstvo financija</item>
    </derivirana_varijabla>
  </DomainObject.Predmet.SudioniciListNaziv>
  <DomainObject.Predmet.SudioniciListAdressOIB>
    <izvorni_sadrzaj>
      <item>ALFETA-ZAGREB Trgovina na veliko i malo, turizam i ugostiteljstvo, d.o.o., OIB 04023393457, Zrinskogorska 5,10000 Zagreb</item>
      <item>MILUTIN DŽEBIĆ, OIB 81352612168, Zrinskogorska 5,10000 Zagreb</item>
      <item>REPUBLIKA HRVATSKA, Ministarstvo financija, OIB 18683136487</item>
    </izvorni_sadrzaj>
    <derivirana_varijabla naziv="DomainObject.Predmet.SudioniciListAdressOIB_1">
      <item>ALFETA-ZAGREB Trgovina na veliko i malo, turizam i ugostiteljstvo, d.o.o., OIB 04023393457, Zrinskogorska 5,10000 Zagreb</item>
      <item>MILUTIN DŽEBIĆ, OIB 81352612168, Zrinskogorska 5,10000 Zagreb</item>
      <item>REPUBLIKA HRVATSKA,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7ADF92-12FF-408F-93A6-85DFAC8BB3C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1247</properties:Words>
  <properties:Characters>7137</properties:Characters>
  <properties:Lines>118</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2017-10-06T10:43:00Z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St-637/2017-6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