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f0ab" w14:paraId="88ef0ab" w:rsidRDefault="00B5211D" w:rsidP="00B5211D" w:rsidR="00B5211D" w:rsidRPr="00B5211D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Z A P I S N I K </w:t>
      </w:r>
    </w:p>
    <w:p w:rsidRDefault="00B5211D" w:rsidP="00B5211D" w:rsidR="00B5211D" w:rsidRPr="00B521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o usmenoj javnoj dražbi nekretnine stečajnog dužnika MUŠIĆ d.o.o. u stečaju, Zadar, održanoj </w:t>
      </w:r>
      <w:r w:rsidR="0072320B">
        <w:rPr>
          <w:rFonts w:cs="Times New Roman" w:eastAsia="Times New Roman" w:hAnsi="Times New Roman" w:ascii="Times New Roman"/>
          <w:sz w:val="24"/>
          <w:szCs w:val="24"/>
        </w:rPr>
        <w:t>6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72320B">
        <w:rPr>
          <w:rFonts w:cs="Times New Roman" w:eastAsia="Times New Roman" w:hAnsi="Times New Roman" w:ascii="Times New Roman"/>
          <w:sz w:val="24"/>
          <w:szCs w:val="24"/>
        </w:rPr>
        <w:t>lipnja</w:t>
      </w: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 2018. u zgradi Trgovačkog suda u Zadru,  sudnica br. 34/I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NAZOČNI OD SUDA: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Tina Grgas, stečajna sutkinja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Nena </w:t>
      </w:r>
      <w:proofErr w:type="spellStart"/>
      <w:r w:rsidRPr="00B5211D">
        <w:rPr>
          <w:rFonts w:cs="Times New Roman" w:eastAsia="Times New Roman" w:hAnsi="Times New Roman" w:ascii="Times New Roman"/>
          <w:sz w:val="24"/>
          <w:szCs w:val="24"/>
        </w:rPr>
        <w:t>Mužanović</w:t>
      </w:r>
      <w:proofErr w:type="spellEnd"/>
      <w:r w:rsidRPr="00B5211D">
        <w:rPr>
          <w:rFonts w:cs="Times New Roman" w:eastAsia="Times New Roman" w:hAnsi="Times New Roman" w:ascii="Times New Roman"/>
          <w:sz w:val="24"/>
          <w:szCs w:val="24"/>
        </w:rPr>
        <w:t>, zapisničarka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Početak u </w:t>
      </w:r>
      <w:r w:rsidR="0072320B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B5211D">
        <w:rPr>
          <w:rFonts w:cs="Times New Roman" w:eastAsia="Times New Roman" w:hAnsi="Times New Roman" w:ascii="Times New Roman"/>
          <w:sz w:val="24"/>
          <w:szCs w:val="24"/>
        </w:rPr>
        <w:t>,00 sati.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Nazočni vjerovnici:</w:t>
      </w:r>
    </w:p>
    <w:p w:rsidRDefault="00B5211D" w:rsidP="00B5211D" w:rsidR="00B5211D" w:rsidRPr="00B5211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nitko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Utvrđuje</w:t>
      </w:r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da je predmet današnje usmene javne dražbe nekretnina stečajnog dužnika MUŠIĆ d.o.o., Zadar, u stečaju i to:</w:t>
      </w:r>
    </w:p>
    <w:p w:rsidRDefault="00B5211D" w:rsidP="00B5211D" w:rsidR="00B5211D" w:rsidRPr="00B5211D">
      <w:pPr>
        <w:numPr>
          <w:ilvl w:val="0"/>
          <w:numId w:val="2"/>
        </w:num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nekretnina upisana u zk.ul.br. 544 za k.o. Murvica kat. oznake čest. </w:t>
      </w:r>
      <w:proofErr w:type="spellStart"/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>zem</w:t>
      </w:r>
      <w:proofErr w:type="spellEnd"/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>. 825/299 ukupne povr</w:t>
      </w:r>
      <w:r w:rsidR="00F7395E">
        <w:rPr>
          <w:rFonts w:cs="Times New Roman" w:eastAsia="Times New Roman" w:hAnsi="Times New Roman" w:ascii="Times New Roman"/>
          <w:sz w:val="24"/>
          <w:szCs w:val="24"/>
          <w:lang w:eastAsia="hr-HR"/>
        </w:rPr>
        <w:t>šine 5226 m2, u naravi betonara.</w:t>
      </w:r>
    </w:p>
    <w:p w:rsidRDefault="00B5211D" w:rsidP="00B5211D" w:rsidR="00B5211D" w:rsidRPr="00B5211D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>pobliže označena i opisana u rješenju ovog suda od 18. rujna 2014. godine.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Utvrđuje se da je za nekretninu iz toč</w:t>
      </w:r>
      <w:r>
        <w:rPr>
          <w:rFonts w:cs="Times New Roman" w:eastAsia="Times New Roman" w:hAnsi="Times New Roman" w:ascii="Times New Roman"/>
          <w:sz w:val="24"/>
          <w:szCs w:val="24"/>
        </w:rPr>
        <w:t>ke</w:t>
      </w:r>
      <w:r w:rsidRPr="00B5211D">
        <w:rPr>
          <w:rFonts w:cs="Times New Roman" w:eastAsia="Times New Roman" w:hAnsi="Times New Roman" w:ascii="Times New Roman"/>
          <w:sz w:val="24"/>
          <w:szCs w:val="24"/>
        </w:rPr>
        <w:t>. I. oglasa određena početna cijena u iznosu od 2.</w:t>
      </w:r>
      <w:r>
        <w:rPr>
          <w:rFonts w:cs="Times New Roman" w:eastAsia="Times New Roman" w:hAnsi="Times New Roman" w:ascii="Times New Roman"/>
          <w:sz w:val="24"/>
          <w:szCs w:val="24"/>
        </w:rPr>
        <w:t>199.687,45</w:t>
      </w: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 kuna.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je </w:t>
      </w:r>
      <w:r w:rsidR="0072320B">
        <w:rPr>
          <w:rFonts w:cs="Times New Roman" w:eastAsia="Times New Roman" w:hAnsi="Times New Roman" w:ascii="Times New Roman"/>
          <w:sz w:val="24"/>
          <w:szCs w:val="24"/>
          <w:lang w:eastAsia="hr-HR"/>
        </w:rPr>
        <w:t>prije današnjeg dražbenog ročišta</w:t>
      </w:r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Milan Ljubičić </w:t>
      </w:r>
      <w:r w:rsidR="009824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</w:t>
      </w:r>
      <w:proofErr w:type="spellStart"/>
      <w:r w:rsidR="009824C4">
        <w:rPr>
          <w:rFonts w:cs="Times New Roman" w:eastAsia="Times New Roman" w:hAnsi="Times New Roman" w:ascii="Times New Roman"/>
          <w:sz w:val="24"/>
          <w:szCs w:val="24"/>
          <w:lang w:eastAsia="hr-HR"/>
        </w:rPr>
        <w:t>emaila</w:t>
      </w:r>
      <w:proofErr w:type="spellEnd"/>
      <w:r w:rsidR="009824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obavijestio sud kako nije pristigla niti jedna ponuda za kupnju nekretnine stečajnog dužnika niti je uplaćena jamčevina u roku određenom zaključkom ovog suda od </w:t>
      </w:r>
      <w:r w:rsidR="0072320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521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824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320B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9824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Sud donosi 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5211D" w:rsidP="00B5211D" w:rsidR="00B5211D" w:rsidRPr="00B521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B5211D" w:rsidP="00B5211D" w:rsidR="00B5211D" w:rsidRPr="00B521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>Kako za kupnju nekretnine koja je  predmet prodaje nije pristigla niti jedna ponuda, to nema uvjeta za održavanje dražbe.</w:t>
      </w: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5211D" w:rsidP="00B5211D" w:rsidR="00B5211D" w:rsidRPr="00B521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5211D">
        <w:rPr>
          <w:rFonts w:cs="Times New Roman" w:eastAsia="Times New Roman" w:hAnsi="Times New Roman" w:ascii="Times New Roman"/>
          <w:sz w:val="24"/>
          <w:szCs w:val="24"/>
        </w:rPr>
        <w:t xml:space="preserve">Dovršeno </w:t>
      </w:r>
      <w:r w:rsidR="0072320B">
        <w:rPr>
          <w:rFonts w:cs="Times New Roman" w:eastAsia="Times New Roman" w:hAnsi="Times New Roman" w:ascii="Times New Roman"/>
          <w:sz w:val="24"/>
          <w:szCs w:val="24"/>
        </w:rPr>
        <w:t>9</w:t>
      </w:r>
      <w:bookmarkStart w:name="_GoBack" w:id="0"/>
      <w:bookmarkEnd w:id="0"/>
      <w:r w:rsidRPr="00B5211D">
        <w:rPr>
          <w:rFonts w:cs="Times New Roman" w:eastAsia="Times New Roman" w:hAnsi="Times New Roman" w:ascii="Times New Roman"/>
          <w:sz w:val="24"/>
          <w:szCs w:val="24"/>
        </w:rPr>
        <w:t>,05 sati</w:t>
      </w:r>
    </w:p>
    <w:p w:rsidRDefault="002F1DF3" w:rsidP="002F1DF3" w:rsidR="002F1DF3">
      <w:pPr>
        <w:spacing w:lineRule="auto" w:line="240" w:after="0"/>
        <w:ind w:left="354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</w:t>
      </w:r>
    </w:p>
    <w:p w:rsidRDefault="002F1DF3" w:rsidP="002F1DF3" w:rsidR="00B5211D" w:rsidRPr="00B5211D">
      <w:pPr>
        <w:spacing w:lineRule="auto" w:line="240" w:after="0"/>
        <w:ind w:left="354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 w:rsidR="00B5211D" w:rsidRPr="00B5211D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SUTKINJA                            </w:t>
      </w:r>
    </w:p>
    <w:p w:rsidRDefault="00B5211D" w:rsidP="00B5211D" w:rsidR="00B5211D" w:rsidRPr="00B521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211D" w:rsidP="00B5211D" w:rsidR="00B5211D" w:rsidRPr="00B521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211D" w:rsidP="00B5211D" w:rsidR="00B5211D" w:rsidRPr="00B52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211D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                                 ZAPISNIČARKA                 </w:t>
      </w:r>
    </w:p>
    <w:p w:rsidRDefault="00B5211D" w:rsidP="00B5211D" w:rsidR="00B5211D" w:rsidRPr="00B5211D">
      <w:pPr>
        <w:spacing w:lineRule="auto" w:line="240" w:after="120" w:before="600"/>
        <w:rPr>
          <w:rFonts w:cs="Times New Roman" w:eastAsia="Calibri" w:hAnsi="Times New Roman" w:ascii="Times New Roman"/>
          <w:b/>
          <w:caps/>
          <w:sz w:val="24"/>
          <w:szCs w:val="24"/>
        </w:rPr>
      </w:pPr>
    </w:p>
    <w:p w:rsidRDefault="00DB052E" w:rsidR="00DB052E"/>
    <w:sectPr w:rsidR="00DB052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B28" w:rsidP="00C06B28" w:rsidR="00C06B28">
      <w:pPr>
        <w:spacing w:lineRule="auto" w:line="240" w:after="0"/>
      </w:pPr>
      <w:r>
        <w:separator/>
      </w:r>
    </w:p>
  </w:endnote>
  <w:endnote w:id="0" w:type="continuationSeparator">
    <w:p w:rsidRDefault="00C06B28" w:rsidP="00C06B28" w:rsidR="00C06B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B28" w:rsidP="00C06B28" w:rsidR="00C06B28">
      <w:pPr>
        <w:spacing w:lineRule="auto" w:line="240" w:after="0"/>
      </w:pPr>
      <w:r>
        <w:separator/>
      </w:r>
    </w:p>
  </w:footnote>
  <w:footnote w:id="0" w:type="continuationSeparator">
    <w:p w:rsidRDefault="00C06B28" w:rsidP="00C06B28" w:rsidR="00C06B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B28" w:rsidR="00C06B28" w:rsidRPr="00C06B28">
    <w:pPr>
      <w:pStyle w:val="Zaglavlje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ab/>
    </w:r>
    <w:r>
      <w:rPr>
        <w:rFonts w:cs="Times New Roman" w:hAnsi="Times New Roman" w:ascii="Times New Roman"/>
        <w:sz w:val="24"/>
      </w:rPr>
      <w:tab/>
      <w:t xml:space="preserve">  </w:t>
    </w:r>
    <w:r w:rsidRPr="00C06B28">
      <w:rPr>
        <w:rFonts w:cs="Times New Roman" w:hAnsi="Times New Roman" w:ascii="Times New Roman"/>
        <w:sz w:val="24"/>
      </w:rPr>
      <w:t xml:space="preserve">Poslovni broj: 3. </w:t>
    </w:r>
    <w:r w:rsidRPr="00C06B28">
      <w:rPr>
        <w:rFonts w:cs="Times New Roman" w:hAnsi="Times New Roman" w:ascii="Times New Roman"/>
        <w:sz w:val="24"/>
      </w:rPr>
      <w:t>St-92/2012-26</w:t>
    </w:r>
    <w:r w:rsidR="0072320B">
      <w:rPr>
        <w:rFonts w:cs="Times New Roman" w:hAnsi="Times New Roman" w:ascii="Times New Roman"/>
        <w:sz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815E5"/>
    <w:multiLevelType w:val="hybridMultilevel"/>
    <w:tmpl w:val="45424C40"/>
    <w:lvl w:tplc="C7FCAE6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1B4BB6"/>
    <w:multiLevelType w:val="hybridMultilevel"/>
    <w:tmpl w:val="66BC92E6"/>
    <w:lvl w:tplc="1890AD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11D"/>
    <w:rsid w:val="002F1DF3"/>
    <w:rsid w:val="0072320B"/>
    <w:rsid w:val="009824C4"/>
    <w:rsid w:val="00B5211D"/>
    <w:rsid w:val="00C06B28"/>
    <w:rsid w:val="00DB052E"/>
    <w:rsid w:val="00F7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6B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06B28"/>
  </w:style>
  <w:style w:styleId="Podnoje" w:type="paragraph">
    <w:name w:val="footer"/>
    <w:basedOn w:val="Normal"/>
    <w:link w:val="PodnojeChar"/>
    <w:uiPriority w:val="99"/>
    <w:unhideWhenUsed/>
    <w:rsid w:val="00C06B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06B28"/>
  </w:style>
  <w:style w:styleId="Tekstbalonia" w:type="paragraph">
    <w:name w:val="Balloon Text"/>
    <w:basedOn w:val="Normal"/>
    <w:link w:val="TekstbaloniaChar"/>
    <w:uiPriority w:val="99"/>
    <w:semiHidden/>
    <w:unhideWhenUsed/>
    <w:rsid w:val="002F1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D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06B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06B28"/>
  </w:style>
  <w:style w:styleId="Podnoje" w:type="paragraph">
    <w:name w:val="footer"/>
    <w:basedOn w:val="Normal"/>
    <w:link w:val="PodnojeChar"/>
    <w:uiPriority w:val="99"/>
    <w:unhideWhenUsed/>
    <w:rsid w:val="00C06B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06B28"/>
  </w:style>
  <w:style w:styleId="Tekstbalonia" w:type="paragraph">
    <w:name w:val="Balloon Text"/>
    <w:basedOn w:val="Normal"/>
    <w:link w:val="TekstbaloniaChar"/>
    <w:uiPriority w:val="99"/>
    <w:semiHidden/>
    <w:unhideWhenUsed/>
    <w:rsid w:val="002F1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D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050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197</properties:Words>
  <properties:Characters>1128</properties:Characters>
  <properties:Lines>9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2018-06-06T05:34:00Z</dcterms:created>
  <dc:creator>wsadmin</dc:creator>
  <cp:lastModifiedBy>Nena Mužanović</cp:lastModifiedBy>
  <cp:lastPrinted>2018-04-20T10:36:00Z</cp:lastPrinted>
  <dcterms:modified xmlns:xsi="http://www.w3.org/2001/XMLSchema-instance" xsi:type="dcterms:W3CDTF">2018-06-06T05:34:00Z</dcterms:modified>
  <cp:revision>2</cp:revision>
</cp:coreProperties>
</file>