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9611" w14:paraId="8089611" w:rsidRDefault="009F15BD" w:rsidP="001507AE" w:rsidR="009F15BD" w:rsidRPr="0090192E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0192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0192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0192E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0192E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0192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0192E" w:rsidRPr="0090192E">
        <w:rPr>
          <w:rFonts w:hAnsi="Times New Roman" w:ascii="Times New Roman"/>
          <w:sz w:val="22"/>
          <w:szCs w:val="22"/>
        </w:rPr>
        <w:t>TON &amp; TON RAGUZA d.o.o., Između Polača 9, 20000 Dubrovnik, OIB: 37688423912</w:t>
      </w:r>
      <w:r w:rsidR="00AB4C8E" w:rsidRPr="0090192E">
        <w:rPr>
          <w:rFonts w:hAnsi="Times New Roman" w:ascii="Times New Roman"/>
          <w:sz w:val="22"/>
          <w:szCs w:val="22"/>
        </w:rPr>
        <w:t xml:space="preserve">, </w:t>
      </w:r>
      <w:r w:rsidR="004918B5" w:rsidRPr="0090192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90192E">
        <w:rPr>
          <w:rFonts w:hAnsi="Times New Roman" w:ascii="Times New Roman"/>
          <w:sz w:val="22"/>
          <w:szCs w:val="22"/>
          <w:lang w:val="hr-HR"/>
        </w:rPr>
        <w:t>2</w:t>
      </w:r>
      <w:r w:rsidR="00BA3F08">
        <w:rPr>
          <w:rFonts w:hAnsi="Times New Roman" w:ascii="Times New Roman"/>
          <w:sz w:val="22"/>
          <w:szCs w:val="22"/>
          <w:lang w:val="hr-HR"/>
        </w:rPr>
        <w:t>2</w:t>
      </w:r>
      <w:r w:rsidR="00914CFB" w:rsidRPr="0090192E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A3F08">
        <w:rPr>
          <w:rFonts w:hAnsi="Times New Roman" w:ascii="Times New Roman"/>
          <w:sz w:val="22"/>
          <w:szCs w:val="22"/>
          <w:lang w:val="hr-HR"/>
        </w:rPr>
        <w:t>travnja</w:t>
      </w:r>
      <w:r w:rsidRPr="0090192E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0192E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0192E">
        <w:rPr>
          <w:rFonts w:hAnsi="Times New Roman" w:ascii="Times New Roman"/>
          <w:sz w:val="22"/>
          <w:szCs w:val="22"/>
        </w:rPr>
        <w:t xml:space="preserve"> </w:t>
      </w:r>
      <w:r w:rsidR="00ED4148" w:rsidRPr="0090192E">
        <w:rPr>
          <w:rFonts w:hAnsi="Times New Roman" w:ascii="Times New Roman"/>
          <w:sz w:val="22"/>
          <w:szCs w:val="22"/>
        </w:rPr>
        <w:t>TON &amp; TON RAGUZA d.o.o., Između Polača 9, 20000 Dubrovnik, OIB: 37688423912</w:t>
      </w:r>
      <w:r w:rsidR="00AA4411" w:rsidRPr="0090192E">
        <w:rPr>
          <w:rFonts w:hAnsi="Times New Roman" w:ascii="Times New Roman"/>
          <w:sz w:val="22"/>
          <w:szCs w:val="22"/>
        </w:rPr>
        <w:t xml:space="preserve">, dana </w:t>
      </w:r>
      <w:r w:rsidR="009001F7" w:rsidRPr="0090192E">
        <w:rPr>
          <w:rFonts w:hAnsi="Times New Roman" w:ascii="Times New Roman"/>
          <w:sz w:val="22"/>
          <w:szCs w:val="22"/>
        </w:rPr>
        <w:t>2</w:t>
      </w:r>
      <w:r w:rsidR="00BA3F08">
        <w:rPr>
          <w:rFonts w:hAnsi="Times New Roman" w:ascii="Times New Roman"/>
          <w:sz w:val="22"/>
          <w:szCs w:val="22"/>
        </w:rPr>
        <w:t>2. travnja 2016. godine u 12</w:t>
      </w:r>
      <w:r w:rsidR="00AA4411" w:rsidRPr="0090192E">
        <w:rPr>
          <w:rFonts w:hAnsi="Times New Roman" w:ascii="Times New Roman"/>
          <w:sz w:val="22"/>
          <w:szCs w:val="22"/>
        </w:rPr>
        <w:t>,3</w:t>
      </w:r>
      <w:r w:rsidRPr="0090192E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0192E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0192E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0192E">
        <w:rPr>
          <w:rFonts w:hAnsi="Times New Roman" w:ascii="Times New Roman"/>
          <w:sz w:val="22"/>
          <w:szCs w:val="22"/>
        </w:rPr>
        <w:t>Za s</w:t>
      </w:r>
      <w:r w:rsidR="002A5029">
        <w:rPr>
          <w:rFonts w:hAnsi="Times New Roman" w:ascii="Times New Roman"/>
          <w:sz w:val="22"/>
          <w:szCs w:val="22"/>
        </w:rPr>
        <w:t>tečajnog upravitelja imenuje se RENATO SABLJIĆ iz Zagreba, Zdenački zavoj 14, OIB: 74644810692</w:t>
      </w:r>
      <w:r w:rsidR="00C91FB0" w:rsidRPr="0090192E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90192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0192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ED4148" w:rsidRPr="0090192E">
        <w:rPr>
          <w:rFonts w:hAnsi="Times New Roman" w:ascii="Times New Roman"/>
          <w:sz w:val="22"/>
          <w:szCs w:val="22"/>
        </w:rPr>
        <w:t>TON &amp; TON RAGUZA d.o.o., Između Polača 9, 20000 Dubrovnik, OIB: 37688423912</w:t>
      </w:r>
      <w:r w:rsidR="00C91FB0" w:rsidRPr="0090192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0192E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0192E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DC7F77" w:rsidRPr="0090192E">
        <w:rPr>
          <w:rFonts w:hAnsi="Times New Roman" w:ascii="Times New Roman"/>
          <w:sz w:val="22"/>
          <w:szCs w:val="22"/>
          <w:lang w:val="hr-HR"/>
        </w:rPr>
        <w:t>1</w:t>
      </w:r>
      <w:r w:rsidR="00ED4148">
        <w:rPr>
          <w:rFonts w:hAnsi="Times New Roman" w:ascii="Times New Roman"/>
          <w:sz w:val="22"/>
          <w:szCs w:val="22"/>
          <w:lang w:val="hr-HR"/>
        </w:rPr>
        <w:t>3</w:t>
      </w:r>
      <w:r w:rsidR="001E7EBD" w:rsidRPr="0090192E">
        <w:rPr>
          <w:rFonts w:hAnsi="Times New Roman" w:ascii="Times New Roman"/>
          <w:sz w:val="22"/>
          <w:szCs w:val="22"/>
          <w:lang w:val="hr-HR"/>
        </w:rPr>
        <w:t>. studenog</w:t>
      </w:r>
      <w:r w:rsidRPr="0090192E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0192E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90192E">
        <w:rPr>
          <w:rFonts w:hAnsi="Times New Roman" w:ascii="Times New Roman"/>
          <w:sz w:val="22"/>
          <w:szCs w:val="22"/>
          <w:lang w:val="hr-HR"/>
        </w:rPr>
        <w:t>05. veljače 2016</w:t>
      </w:r>
      <w:r w:rsidRPr="0090192E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90192E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90192E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0192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90192E">
        <w:rPr>
          <w:rFonts w:hAnsi="Times New Roman" w:ascii="Times New Roman"/>
          <w:b/>
          <w:sz w:val="22"/>
          <w:szCs w:val="22"/>
          <w:lang w:val="hr-HR"/>
        </w:rPr>
        <w:t>2</w:t>
      </w:r>
      <w:r w:rsidR="00BA3F08">
        <w:rPr>
          <w:rFonts w:hAnsi="Times New Roman" w:ascii="Times New Roman"/>
          <w:b/>
          <w:sz w:val="22"/>
          <w:szCs w:val="22"/>
          <w:lang w:val="hr-HR"/>
        </w:rPr>
        <w:t>2. travnja</w:t>
      </w:r>
      <w:r w:rsidR="001507AE" w:rsidRPr="0090192E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0192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0192E">
      <w:pPr>
        <w:rPr>
          <w:rFonts w:hAnsi="Times New Roman" w:ascii="Times New Roman"/>
          <w:b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0192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Pr="0090192E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0192E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551DC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0192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0192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0192E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0192E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0192E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0192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0192E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ED4148">
        <w:rPr>
          <w:rFonts w:hAnsi="Times New Roman" w:ascii="Times New Roman"/>
          <w:sz w:val="22"/>
          <w:szCs w:val="22"/>
          <w:lang w:val="hr-HR"/>
        </w:rPr>
        <w:t>OTP banka Hrvatska</w:t>
      </w:r>
      <w:r w:rsidR="00821B90" w:rsidRPr="0090192E">
        <w:rPr>
          <w:rFonts w:hAnsi="Times New Roman" w:ascii="Times New Roman"/>
          <w:sz w:val="22"/>
          <w:szCs w:val="22"/>
          <w:lang w:val="hr-HR"/>
        </w:rPr>
        <w:t xml:space="preserve"> d.d., </w:t>
      </w:r>
    </w:p>
    <w:p w:rsidRDefault="00C12F6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90192E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0192E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0192E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0192E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0192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0192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0192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019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10" w:rsidR="004934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10" w:rsidR="004934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10" w:rsidR="004934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410" w:rsidR="004934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1D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493410">
      <w:rPr>
        <w:rFonts w:hAnsi="Times New Roman" w:ascii="Times New Roman"/>
        <w:b/>
        <w:sz w:val="22"/>
        <w:szCs w:val="22"/>
        <w:lang w:val="hr-HR"/>
      </w:rPr>
      <w:t>2046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493410">
      <w:rPr>
        <w:rFonts w:hAnsi="Times New Roman" w:ascii="Times New Roman"/>
        <w:b/>
        <w:sz w:val="22"/>
        <w:szCs w:val="22"/>
        <w:lang w:val="hr-HR"/>
      </w:rPr>
      <w:t>2046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A5029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93410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37995"/>
    <w:rsid w:val="0054571D"/>
    <w:rsid w:val="00545C37"/>
    <w:rsid w:val="00551DC9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0192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A3F08"/>
    <w:rsid w:val="00BB4CDA"/>
    <w:rsid w:val="00BB5BC9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D4148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DC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DC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DC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DC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1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DC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DC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DC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DC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St-2046/2015</izvorni_sadrzaj>
    <derivirana_varijabla naziv="DomainObject.Predmet.OznakaBroj_1">St-2046/2015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 &amp; TON RAGUZA trgovina i usluge, export-import, d.o.o.</izvorni_sadrzaj>
    <derivirana_varijabla naziv="DomainObject.Predmet.ProtustrankaFormated_1">  TON &amp; TON RAGUZA trgovina i usluge, export-import, d.o.o.</derivirana_varijabla>
  </DomainObject.Predmet.ProtustrankaFormated>
  <DomainObject.Predmet.ProtustrankaFormatedOIB>
    <izvorni_sadrzaj>  TON &amp; TON RAGUZA trgovina i usluge, export-import, d.o.o., OIB 37688423912</izvorni_sadrzaj>
    <derivirana_varijabla naziv="DomainObject.Predmet.ProtustrankaFormatedOIB_1">  TON &amp; TON RAGUZA trgovina i usluge, export-import, d.o.o., OIB 37688423912</derivirana_varijabla>
  </DomainObject.Predmet.ProtustrankaFormatedOIB>
  <DomainObject.Predmet.ProtustrankaFormatedWithAdress>
    <izvorni_sadrzaj> TON &amp; TON RAGUZA trgovina i usluge, export-import, d.o.o., Između Polača 9, 20000 Dubrovnik</izvorni_sadrzaj>
    <derivirana_varijabla naziv="DomainObject.Predmet.ProtustrankaFormatedWithAdress_1"> TON &amp; TON RAGUZA trgovina i usluge, export-import, d.o.o., Između Polača 9, 20000 Dubrovnik</derivirana_varijabla>
  </DomainObject.Predmet.ProtustrankaFormatedWithAdress>
  <DomainObject.Predmet.ProtustrankaFormatedWithAdressOIB>
    <izvorni_sadrzaj> TON &amp; TON RAGUZA trgovina i usluge, export-import, d.o.o., OIB 37688423912, Između Polača 9, 20000 Dubrovnik</izvorni_sadrzaj>
    <derivirana_varijabla naziv="DomainObject.Predmet.ProtustrankaFormatedWithAdressOIB_1"> TON &amp; TON RAGUZA trgovina i usluge, export-import, d.o.o., OIB 37688423912, Između Polača 9, 20000 Dubrovnik</derivirana_varijabla>
  </DomainObject.Predmet.ProtustrankaFormatedWithAdressOIB>
  <DomainObject.Predmet.ProtustrankaWithAdress>
    <izvorni_sadrzaj>TON &amp; TON RAGUZA trgovina i usluge, export-import, d.o.o. Između Polača 9, 20000 Dubrovnik</izvorni_sadrzaj>
    <derivirana_varijabla naziv="DomainObject.Predmet.ProtustrankaWithAdress_1">TON &amp; TON RAGUZA trgovina i usluge, export-import, d.o.o. Između Polača 9, 20000 Dubrovnik</derivirana_varijabla>
  </DomainObject.Predmet.ProtustrankaWithAdress>
  <DomainObject.Predmet.ProtustrankaWithAdressOIB>
    <izvorni_sadrzaj>TON &amp; TON RAGUZA trgovina i usluge, export-import, d.o.o., OIB 37688423912, Između Polača 9, 20000 Dubrovnik</izvorni_sadrzaj>
    <derivirana_varijabla naziv="DomainObject.Predmet.ProtustrankaWithAdressOIB_1">TON &amp; TON RAGUZA trgovina i usluge, export-import, d.o.o., OIB 37688423912, Između Polača 9, 20000 Dubrovnik</derivirana_varijabla>
  </DomainObject.Predmet.ProtustrankaWithAdressOIB>
  <DomainObject.Predmet.ProtustrankaNazivFormated>
    <izvorni_sadrzaj>TON &amp; TON RAGUZA trgovina i usluge, export-import, d.o.o.</izvorni_sadrzaj>
    <derivirana_varijabla naziv="DomainObject.Predmet.ProtustrankaNazivFormated_1">TON &amp; TON RAGUZA trgovina i usluge, export-import, d.o.o.</derivirana_varijabla>
  </DomainObject.Predmet.ProtustrankaNazivFormated>
  <DomainObject.Predmet.ProtustrankaNazivFormatedOIB>
    <izvorni_sadrzaj>TON &amp; TON RAGUZA trgovina i usluge, export-import, d.o.o., OIB 37688423912</izvorni_sadrzaj>
    <derivirana_varijabla naziv="DomainObject.Predmet.ProtustrankaNazivFormatedOIB_1">TON &amp; TON RAGUZA trgovina i usluge, export-import, d.o.o., OIB 37688423912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1745.25</izvorni_sadrzaj>
    <derivirana_varijabla naziv="DomainObject.Predmet.TrenutnaVrijednost_1">1745.25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TON &amp; TON RAGUZA trgovina i usluge, export-import, d.o.o.</item>
    </izvorni_sadrzaj>
    <derivirana_varijabla naziv="DomainObject.Predmet.ProtuStrankaListFormated_1">
      <item>TON &amp; TON RAGUZA trgovina i usluge, export-import, d.o.o.</item>
    </derivirana_varijabla>
  </DomainObject.Predmet.ProtuStrankaListFormated>
  <DomainObject.Predmet.ProtuStrankaListFormatedOIB>
    <izvorni_sadrzaj>
      <item>TON &amp; TON RAGUZA trgovina i usluge, export-import, d.o.o., OIB 37688423912</item>
    </izvorni_sadrzaj>
    <derivirana_varijabla naziv="DomainObject.Predmet.ProtuStrankaListFormatedOIB_1">
      <item>TON &amp; TON RAGUZA trgovina i usluge, export-import, d.o.o., OIB 37688423912</item>
    </derivirana_varijabla>
  </DomainObject.Predmet.ProtuStrankaListFormatedOIB>
  <DomainObject.Predmet.ProtuStrankaListFormatedWithAdress>
    <izvorni_sadrzaj>
      <item>TON &amp; TON RAGUZA trgovina i usluge, export-import, d.o.o., Između Polača 9, 20000 Dubrovnik</item>
    </izvorni_sadrzaj>
    <derivirana_varijabla naziv="DomainObject.Predmet.ProtuStrankaListFormatedWithAdress_1">
      <item>TON &amp; TON RAGUZA trgovina i usluge, export-import, d.o.o., Između Polača 9, 20000 Dubrovnik</item>
    </derivirana_varijabla>
  </DomainObject.Predmet.ProtuStrankaListFormatedWithAdress>
  <DomainObject.Predmet.ProtuStrankaListFormatedWithAdressOIB>
    <izvorni_sadrzaj>
      <item>TON &amp; TON RAGUZA trgovina i usluge, export-import, d.o.o., OIB 37688423912, Između Polača 9, 20000 Dubrovnik</item>
    </izvorni_sadrzaj>
    <derivirana_varijabla naziv="DomainObject.Predmet.ProtuStrankaListFormatedWithAdressOIB_1">
      <item>TON &amp; TON RAGUZA trgovina i usluge, export-import, d.o.o., OIB 37688423912, Između Polača 9, 20000 Dubrovnik</item>
    </derivirana_varijabla>
  </DomainObject.Predmet.ProtuStrankaListFormatedWithAdressOIB>
  <DomainObject.Predmet.ProtuStrankaListNazivFormated>
    <izvorni_sadrzaj>
      <item>TON &amp; TON RAGUZA trgovina i usluge, export-import, d.o.o.</item>
    </izvorni_sadrzaj>
    <derivirana_varijabla naziv="DomainObject.Predmet.ProtuStrankaListNazivFormated_1">
      <item>TON &amp; TON RAGUZA trgovina i usluge, export-import, d.o.o.</item>
    </derivirana_varijabla>
  </DomainObject.Predmet.ProtuStrankaListNazivFormated>
  <DomainObject.Predmet.ProtuStrankaListNazivFormatedOIB>
    <izvorni_sadrzaj>
      <item>TON &amp; TON RAGUZA trgovina i usluge, export-import, d.o.o., OIB 37688423912</item>
    </izvorni_sadrzaj>
    <derivirana_varijabla naziv="DomainObject.Predmet.ProtuStrankaListNazivFormatedOIB_1">
      <item>TON &amp; TON RAGUZA trgovina i usluge, export-import, d.o.o., OIB 37688423912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TON &amp; TON RAGUZA trgovina i usluge, export-import, d.o.o.</izvorni_sadrzaj>
    <derivirana_varijabla naziv="DomainObject.Predmet.ProtustrankaIDrugi_1">TON &amp; TON RAGUZA trgovina i usluge, export-import, d.o.o.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TON &amp; TON RAGUZA trgovina i usluge, export-import, d.o.o., OIB 37688423912, Između Polača 9, 20000 Dubrovnik</izvorni_sadrzaj>
    <derivirana_varijabla naziv="DomainObject.Predmet.ProtustrankaIDrugiAdressOIB_1">TON &amp; TON RAGUZA trgovina i usluge, export-import, d.o.o., OIB 37688423912, Između Polača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TON &amp; TON RAGUZA trgovina i usluge, export-import, d.o.o.</item>
    </izvorni_sadrzaj>
    <derivirana_varijabla naziv="DomainObject.Predmet.SudioniciListNaziv_1">
      <item>FINA RC SPLIT, PODRUŽNICA DUBROVNIK</item>
      <item>TON &amp; TON RAGUZA trgovina i usluge, export-import, d.o.o.</item>
    </derivirana_varijabla>
  </DomainObject.Predmet.SudioniciListNaziv>
  <DomainObject.Predmet.SudioniciListAdressOIB>
    <izvorni_sadrzaj>
      <item>FINA RC SPLIT, PODRUŽNICA DUBROVNIK, OIB 85821130368, VUKOVARSKA 2,20000 Dubrovnik</item>
      <item>TON &amp; TON RAGUZA trgovina i usluge, export-import, d.o.o., OIB 37688423912, Između Polača 9,20000 Dubrovnik</item>
    </izvorni_sadrzaj>
    <derivirana_varijabla naziv="DomainObject.Predmet.SudioniciListAdressOIB_1">
      <item>FINA RC SPLIT, PODRUŽNICA DUBROVNIK, OIB 85821130368, VUKOVARSKA 2,20000 Dubrovnik</item>
      <item>TON &amp; TON RAGUZA trgovina i usluge, export-import, d.o.o., OIB 37688423912, Između Polača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37688423912</item>
    </izvorni_sadrzaj>
    <derivirana_varijabla naziv="DomainObject.Predmet.SudioniciListNazivOIB_1">
      <item>, OIB 85821130368</item>
      <item>, OIB 37688423912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E6BE0-94F0-4E7E-9B39-6D7AB8E07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498</properties:Words>
  <properties:Characters>2668</properties:Characters>
  <properties:Lines>91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2016-02-18T09:49:00Z</dcterms:created>
  <dc:creator>Sudsko vijeæe</dc:creator>
  <cp:lastModifiedBy>Sandra Lazo Oblizalo</cp:lastModifiedBy>
  <cp:lastPrinted>2016-04-22T09:39:00Z</cp:lastPrinted>
  <dcterms:modified xmlns:xsi="http://www.w3.org/2001/XMLSchema-instance" xsi:type="dcterms:W3CDTF">2016-04-22T09:39:00Z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