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2d1ec" w14:paraId="c32d1ec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C74D8D">
        <w:rPr>
          <w:b/>
          <w:sz w:val="22"/>
          <w:szCs w:val="22"/>
        </w:rPr>
        <w:t>599</w:t>
      </w:r>
      <w:r w:rsidRPr="00086A8D">
        <w:rPr>
          <w:b/>
          <w:sz w:val="22"/>
          <w:szCs w:val="22"/>
        </w:rPr>
        <w:t>/201</w:t>
      </w:r>
      <w:r w:rsidR="002E6F88">
        <w:rPr>
          <w:b/>
          <w:sz w:val="22"/>
          <w:szCs w:val="22"/>
        </w:rPr>
        <w:t>7</w:t>
      </w:r>
      <w:r w:rsidRPr="00086A8D">
        <w:rPr>
          <w:b/>
          <w:sz w:val="22"/>
          <w:szCs w:val="22"/>
        </w:rPr>
        <w:t>-</w:t>
      </w:r>
      <w:r w:rsidR="00E75FBB">
        <w:rPr>
          <w:b/>
          <w:sz w:val="22"/>
          <w:szCs w:val="22"/>
        </w:rPr>
        <w:t>1</w:t>
      </w:r>
      <w:r w:rsidR="002E6F88">
        <w:rPr>
          <w:b/>
          <w:sz w:val="22"/>
          <w:szCs w:val="22"/>
        </w:rPr>
        <w:t>8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C74D8D" w:rsidRPr="00C74D8D">
        <w:rPr>
          <w:sz w:val="22"/>
          <w:szCs w:val="22"/>
          <w:lang w:val="en-AU"/>
        </w:rPr>
        <w:t>DUBROVNIK ENTERPRISES j.d.o.o., za turizam, usluge, turistička agencija, MBS: 060337459, OIB: 45132506580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2E6F88">
        <w:rPr>
          <w:sz w:val="22"/>
          <w:szCs w:val="22"/>
        </w:rPr>
        <w:t>6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2E6F88">
        <w:rPr>
          <w:sz w:val="22"/>
          <w:szCs w:val="22"/>
        </w:rPr>
        <w:t>srpnja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 w:rsidR="000516DE">
        <w:rPr>
          <w:sz w:val="22"/>
          <w:szCs w:val="22"/>
        </w:rPr>
        <w:t>7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D23D19">
      <w:pPr>
        <w:pStyle w:val="Tijeloteksta"/>
        <w:rPr>
          <w:sz w:val="16"/>
          <w:szCs w:val="16"/>
        </w:rPr>
      </w:pPr>
    </w:p>
    <w:p w:rsidRDefault="003E475F" w:rsidR="003E475F" w:rsidRPr="00D23D19">
      <w:pPr>
        <w:pStyle w:val="Tijeloteksta"/>
        <w:rPr>
          <w:sz w:val="16"/>
          <w:szCs w:val="16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C74D8D" w:rsidRPr="00C74D8D">
        <w:rPr>
          <w:sz w:val="22"/>
          <w:szCs w:val="22"/>
          <w:lang w:val="en-AU"/>
        </w:rPr>
        <w:t>DUBROVNIK ENTERPRISES j.d.o.o., za turizam, usluge, turistička agencija, MBS: 060337459, OIB: 45132506580</w:t>
      </w:r>
      <w:r w:rsidR="005146AE" w:rsidRPr="005146AE">
        <w:rPr>
          <w:sz w:val="22"/>
          <w:szCs w:val="22"/>
          <w:lang w:val="en-AU"/>
        </w:rPr>
        <w:t xml:space="preserve">,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2E6F88">
        <w:rPr>
          <w:color w:val="000000"/>
          <w:sz w:val="22"/>
          <w:szCs w:val="22"/>
        </w:rPr>
        <w:t>5</w:t>
      </w:r>
      <w:r w:rsidR="00C74D8D">
        <w:rPr>
          <w:color w:val="000000"/>
          <w:sz w:val="22"/>
          <w:szCs w:val="22"/>
        </w:rPr>
        <w:t>99</w:t>
      </w:r>
      <w:r w:rsidRPr="00D03666">
        <w:rPr>
          <w:color w:val="000000"/>
          <w:sz w:val="22"/>
          <w:szCs w:val="22"/>
        </w:rPr>
        <w:t>-201</w:t>
      </w:r>
      <w:r w:rsidR="002E6F88">
        <w:rPr>
          <w:color w:val="000000"/>
          <w:sz w:val="22"/>
          <w:szCs w:val="22"/>
        </w:rPr>
        <w:t>7</w:t>
      </w:r>
      <w:r w:rsidRPr="00D03666">
        <w:rPr>
          <w:color w:val="000000"/>
          <w:sz w:val="22"/>
          <w:szCs w:val="22"/>
        </w:rPr>
        <w:t xml:space="preserve">, iznos od </w:t>
      </w:r>
      <w:r w:rsidR="00606E5E">
        <w:rPr>
          <w:color w:val="000000"/>
          <w:sz w:val="22"/>
          <w:szCs w:val="22"/>
        </w:rPr>
        <w:t>1</w:t>
      </w:r>
      <w:r w:rsidR="00572F4F">
        <w:rPr>
          <w:color w:val="000000"/>
          <w:sz w:val="22"/>
          <w:szCs w:val="22"/>
        </w:rPr>
        <w:t>4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2E6F88">
        <w:rPr>
          <w:color w:val="000000"/>
          <w:sz w:val="22"/>
          <w:szCs w:val="22"/>
        </w:rPr>
        <w:t>5</w:t>
      </w:r>
      <w:r w:rsidR="00C74D8D">
        <w:rPr>
          <w:color w:val="000000"/>
          <w:sz w:val="22"/>
          <w:szCs w:val="22"/>
        </w:rPr>
        <w:t>99</w:t>
      </w:r>
      <w:r w:rsidRPr="00D03666">
        <w:rPr>
          <w:color w:val="000000"/>
          <w:sz w:val="22"/>
          <w:szCs w:val="22"/>
        </w:rPr>
        <w:t>/201</w:t>
      </w:r>
      <w:r w:rsidR="002E6F88">
        <w:rPr>
          <w:color w:val="000000"/>
          <w:sz w:val="22"/>
          <w:szCs w:val="22"/>
        </w:rPr>
        <w:t>7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 xml:space="preserve">Rješenje će se objaviti na </w:t>
      </w:r>
      <w:r w:rsidR="002E6F88">
        <w:rPr>
          <w:color w:val="000000"/>
          <w:sz w:val="22"/>
          <w:szCs w:val="22"/>
        </w:rPr>
        <w:t xml:space="preserve">e </w:t>
      </w:r>
      <w:r w:rsidRPr="00D03666">
        <w:rPr>
          <w:color w:val="000000"/>
          <w:sz w:val="22"/>
          <w:szCs w:val="22"/>
        </w:rPr>
        <w:t>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A7139D" w:rsidP="00A7139D" w:rsidR="00A7139D" w:rsidRPr="00A7139D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A7139D">
        <w:rPr>
          <w:sz w:val="22"/>
          <w:szCs w:val="22"/>
        </w:rPr>
        <w:t>Financijska agencija RC Split, Podružnica Dubrovnik je podnijela ovom sudu 29. svibnja 2017. godine prijedlog za otvaranje stečajnog postupka nad dužnikom. U prijedlogu se u bitnome navodi da na dan 24. svibnja 2017. godine dužnik u Očevidniku redoslijeda osnova za plaćanje ima evidentirane neizvršene osnove za plaćanje u neprekinutom razdoblju od 120 dana u ukupnom iznosu od 57.402,58 kuna, da ima 1 zaposlen, da ima račun kod Raiffeisenbank Austria d.d. i da ne raspolaže drugim podacima o imovini, te da nema zaplijenjenih sredstava na ime predujma za namirenje troškova stečajnog postupka.</w:t>
      </w:r>
    </w:p>
    <w:p w:rsidRDefault="0061598D" w:rsidP="00D72043" w:rsidR="0061598D" w:rsidRPr="0061598D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D72043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Postupajući po </w:t>
      </w:r>
      <w:r w:rsidRPr="00D05927">
        <w:rPr>
          <w:sz w:val="22"/>
          <w:szCs w:val="22"/>
        </w:rPr>
        <w:t xml:space="preserve">zahtjevu ovaj sud je donio rješenje posl.br. St. </w:t>
      </w:r>
      <w:r w:rsidR="0061598D">
        <w:rPr>
          <w:sz w:val="22"/>
          <w:szCs w:val="22"/>
        </w:rPr>
        <w:t>5</w:t>
      </w:r>
      <w:r w:rsidR="00A7139D">
        <w:rPr>
          <w:sz w:val="22"/>
          <w:szCs w:val="22"/>
        </w:rPr>
        <w:t>99</w:t>
      </w:r>
      <w:r w:rsidR="00763FAE" w:rsidRPr="00763FAE">
        <w:rPr>
          <w:sz w:val="22"/>
          <w:szCs w:val="22"/>
        </w:rPr>
        <w:t>/201</w:t>
      </w:r>
      <w:r w:rsidR="0061598D">
        <w:rPr>
          <w:sz w:val="22"/>
          <w:szCs w:val="22"/>
        </w:rPr>
        <w:t>7</w:t>
      </w:r>
      <w:r w:rsidR="00763FAE" w:rsidRPr="00763FAE">
        <w:rPr>
          <w:sz w:val="22"/>
          <w:szCs w:val="22"/>
        </w:rPr>
        <w:t>-</w:t>
      </w:r>
      <w:r w:rsidR="00FA2BCE">
        <w:rPr>
          <w:sz w:val="22"/>
          <w:szCs w:val="22"/>
        </w:rPr>
        <w:t>4</w:t>
      </w:r>
      <w:r w:rsidR="00763FAE" w:rsidRPr="00763FAE">
        <w:rPr>
          <w:sz w:val="22"/>
          <w:szCs w:val="22"/>
        </w:rPr>
        <w:t xml:space="preserve"> od </w:t>
      </w:r>
      <w:r w:rsidR="0061598D">
        <w:rPr>
          <w:sz w:val="22"/>
          <w:szCs w:val="22"/>
        </w:rPr>
        <w:t>6</w:t>
      </w:r>
      <w:r w:rsidR="00763FAE" w:rsidRPr="00763FAE">
        <w:rPr>
          <w:sz w:val="22"/>
          <w:szCs w:val="22"/>
        </w:rPr>
        <w:t xml:space="preserve">. </w:t>
      </w:r>
      <w:r w:rsidR="0061598D">
        <w:rPr>
          <w:sz w:val="22"/>
          <w:szCs w:val="22"/>
        </w:rPr>
        <w:t>lipnja</w:t>
      </w:r>
      <w:r w:rsidR="00763FAE" w:rsidRPr="00763FAE">
        <w:rPr>
          <w:sz w:val="22"/>
          <w:szCs w:val="22"/>
        </w:rPr>
        <w:t xml:space="preserve"> 201</w:t>
      </w:r>
      <w:r w:rsidR="0061598D">
        <w:rPr>
          <w:sz w:val="22"/>
          <w:szCs w:val="22"/>
        </w:rPr>
        <w:t>7</w:t>
      </w:r>
      <w:r w:rsidR="00763FAE" w:rsidRPr="00763FAE">
        <w:rPr>
          <w:sz w:val="22"/>
          <w:szCs w:val="22"/>
        </w:rPr>
        <w:t>. godine</w:t>
      </w:r>
      <w:r w:rsidRPr="00D05927">
        <w:rPr>
          <w:sz w:val="22"/>
          <w:szCs w:val="22"/>
        </w:rPr>
        <w:t xml:space="preserve"> kojim </w:t>
      </w:r>
      <w:r w:rsidR="000B031F">
        <w:rPr>
          <w:sz w:val="22"/>
          <w:szCs w:val="22"/>
        </w:rPr>
        <w:t xml:space="preserve">se </w:t>
      </w:r>
      <w:r w:rsidRPr="00D05927">
        <w:rPr>
          <w:sz w:val="22"/>
          <w:szCs w:val="22"/>
        </w:rPr>
        <w:t>pokreće postupak radi utvrđenja pretpostavki za otvaranje stečajnog postupka (prethodni postupak)</w:t>
      </w:r>
      <w:r w:rsidR="000B031F">
        <w:rPr>
          <w:sz w:val="22"/>
          <w:szCs w:val="22"/>
        </w:rPr>
        <w:t>.</w:t>
      </w:r>
    </w:p>
    <w:p w:rsidRDefault="000B031F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703C78" w:rsidR="00991355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6034F3">
        <w:rPr>
          <w:sz w:val="22"/>
          <w:szCs w:val="22"/>
        </w:rPr>
        <w:t xml:space="preserve">nije </w:t>
      </w:r>
      <w:r w:rsidR="00806A47">
        <w:rPr>
          <w:sz w:val="22"/>
          <w:szCs w:val="22"/>
        </w:rPr>
        <w:t>i</w:t>
      </w:r>
      <w:r w:rsidR="002E2472">
        <w:rPr>
          <w:sz w:val="22"/>
          <w:szCs w:val="22"/>
        </w:rPr>
        <w:t>zjasnio</w:t>
      </w:r>
      <w:r w:rsidR="00991355">
        <w:rPr>
          <w:sz w:val="22"/>
          <w:szCs w:val="22"/>
        </w:rPr>
        <w:t>.</w:t>
      </w:r>
    </w:p>
    <w:p w:rsidRDefault="00991355" w:rsidP="00703C78" w:rsidR="00991355" w:rsidRPr="00991355">
      <w:pPr>
        <w:ind w:firstLine="708"/>
        <w:jc w:val="both"/>
        <w:rPr>
          <w:sz w:val="16"/>
          <w:szCs w:val="16"/>
        </w:rPr>
      </w:pPr>
    </w:p>
    <w:p w:rsidRDefault="00AF2E72" w:rsidP="00AF2E72" w:rsidR="00D57874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AF2E72">
        <w:rPr>
          <w:sz w:val="22"/>
          <w:szCs w:val="22"/>
        </w:rPr>
        <w:lastRenderedPageBreak/>
        <w:t xml:space="preserve">Prema dopisima Ministarstva unutarnjih poslova Republike Hrvatske od </w:t>
      </w:r>
      <w:r w:rsidR="007726D8">
        <w:rPr>
          <w:sz w:val="22"/>
          <w:szCs w:val="22"/>
        </w:rPr>
        <w:t>06</w:t>
      </w:r>
      <w:r w:rsidRPr="00AF2E72">
        <w:rPr>
          <w:sz w:val="22"/>
          <w:szCs w:val="22"/>
        </w:rPr>
        <w:t>.</w:t>
      </w:r>
      <w:r w:rsidR="00EA5371">
        <w:rPr>
          <w:sz w:val="22"/>
          <w:szCs w:val="22"/>
        </w:rPr>
        <w:t>06</w:t>
      </w:r>
      <w:r w:rsidRPr="00AF2E72">
        <w:rPr>
          <w:sz w:val="22"/>
          <w:szCs w:val="22"/>
        </w:rPr>
        <w:t>. 201</w:t>
      </w:r>
      <w:r w:rsidR="00EA5371">
        <w:rPr>
          <w:sz w:val="22"/>
          <w:szCs w:val="22"/>
        </w:rPr>
        <w:t>7</w:t>
      </w:r>
      <w:r w:rsidRPr="00AF2E72">
        <w:rPr>
          <w:sz w:val="22"/>
          <w:szCs w:val="22"/>
        </w:rPr>
        <w:t xml:space="preserve">. godine (list spisa </w:t>
      </w:r>
      <w:r w:rsidR="007726D8">
        <w:rPr>
          <w:sz w:val="22"/>
          <w:szCs w:val="22"/>
        </w:rPr>
        <w:t>2</w:t>
      </w:r>
      <w:r w:rsidR="00EA5371">
        <w:rPr>
          <w:sz w:val="22"/>
          <w:szCs w:val="22"/>
        </w:rPr>
        <w:t>1</w:t>
      </w:r>
      <w:r w:rsidR="007726D8">
        <w:rPr>
          <w:sz w:val="22"/>
          <w:szCs w:val="22"/>
        </w:rPr>
        <w:t>-22</w:t>
      </w:r>
      <w:r w:rsidRPr="00AF2E72">
        <w:rPr>
          <w:sz w:val="22"/>
          <w:szCs w:val="22"/>
        </w:rPr>
        <w:t>)</w:t>
      </w:r>
      <w:r w:rsidR="007726D8">
        <w:rPr>
          <w:sz w:val="22"/>
          <w:szCs w:val="22"/>
        </w:rPr>
        <w:t>,</w:t>
      </w:r>
      <w:r w:rsidRPr="00AF2E72">
        <w:rPr>
          <w:sz w:val="22"/>
          <w:szCs w:val="22"/>
        </w:rPr>
        <w:t xml:space="preserve"> Općinskog suda u Dubrovniku, </w:t>
      </w:r>
      <w:r w:rsidR="00EA5371" w:rsidRPr="00AF2E72">
        <w:rPr>
          <w:sz w:val="22"/>
          <w:szCs w:val="22"/>
        </w:rPr>
        <w:t>Zemljišnoknjižnog odjela</w:t>
      </w:r>
      <w:r w:rsidR="00EA5371">
        <w:rPr>
          <w:sz w:val="22"/>
          <w:szCs w:val="22"/>
        </w:rPr>
        <w:t xml:space="preserve"> </w:t>
      </w:r>
      <w:r w:rsidRPr="00AF2E72">
        <w:rPr>
          <w:sz w:val="22"/>
          <w:szCs w:val="22"/>
        </w:rPr>
        <w:t xml:space="preserve">od </w:t>
      </w:r>
      <w:r w:rsidR="006034F3">
        <w:rPr>
          <w:sz w:val="22"/>
          <w:szCs w:val="22"/>
        </w:rPr>
        <w:t>08</w:t>
      </w:r>
      <w:r w:rsidRPr="00AF2E72">
        <w:rPr>
          <w:sz w:val="22"/>
          <w:szCs w:val="22"/>
        </w:rPr>
        <w:t>.</w:t>
      </w:r>
      <w:r w:rsidR="003146F7">
        <w:rPr>
          <w:sz w:val="22"/>
          <w:szCs w:val="22"/>
        </w:rPr>
        <w:t>06</w:t>
      </w:r>
      <w:r w:rsidRPr="00AF2E72">
        <w:rPr>
          <w:sz w:val="22"/>
          <w:szCs w:val="22"/>
        </w:rPr>
        <w:t>.201</w:t>
      </w:r>
      <w:r w:rsidR="003146F7">
        <w:rPr>
          <w:sz w:val="22"/>
          <w:szCs w:val="22"/>
        </w:rPr>
        <w:t>7</w:t>
      </w:r>
      <w:r w:rsidRPr="00AF2E72">
        <w:rPr>
          <w:sz w:val="22"/>
          <w:szCs w:val="22"/>
        </w:rPr>
        <w:t xml:space="preserve">. godine (list spisa </w:t>
      </w:r>
      <w:r w:rsidR="006034F3">
        <w:rPr>
          <w:sz w:val="22"/>
          <w:szCs w:val="22"/>
        </w:rPr>
        <w:t>20</w:t>
      </w:r>
      <w:r w:rsidRPr="00AF2E72">
        <w:rPr>
          <w:sz w:val="22"/>
          <w:szCs w:val="22"/>
        </w:rPr>
        <w:t>)</w:t>
      </w:r>
      <w:r w:rsidR="007726D8">
        <w:rPr>
          <w:sz w:val="22"/>
          <w:szCs w:val="22"/>
        </w:rPr>
        <w:t xml:space="preserve"> i</w:t>
      </w:r>
      <w:r w:rsidR="00D57874">
        <w:rPr>
          <w:sz w:val="22"/>
          <w:szCs w:val="22"/>
        </w:rPr>
        <w:t xml:space="preserve"> </w:t>
      </w:r>
      <w:r w:rsidRPr="00AF2E72">
        <w:rPr>
          <w:sz w:val="22"/>
          <w:szCs w:val="22"/>
        </w:rPr>
        <w:t>Ministarstv</w:t>
      </w:r>
      <w:r w:rsidR="007726D8">
        <w:rPr>
          <w:sz w:val="22"/>
          <w:szCs w:val="22"/>
        </w:rPr>
        <w:t>a</w:t>
      </w:r>
      <w:r w:rsidRPr="00AF2E72">
        <w:rPr>
          <w:sz w:val="22"/>
          <w:szCs w:val="22"/>
        </w:rPr>
        <w:t xml:space="preserve"> financija Porezn</w:t>
      </w:r>
      <w:r w:rsidR="00D57874">
        <w:rPr>
          <w:sz w:val="22"/>
          <w:szCs w:val="22"/>
        </w:rPr>
        <w:t>a</w:t>
      </w:r>
      <w:r w:rsidRPr="00AF2E72">
        <w:rPr>
          <w:sz w:val="22"/>
          <w:szCs w:val="22"/>
        </w:rPr>
        <w:t xml:space="preserve"> uprav</w:t>
      </w:r>
      <w:r w:rsidR="00D57874">
        <w:rPr>
          <w:sz w:val="22"/>
          <w:szCs w:val="22"/>
        </w:rPr>
        <w:t>a</w:t>
      </w:r>
      <w:r w:rsidRPr="00AF2E72">
        <w:rPr>
          <w:sz w:val="22"/>
          <w:szCs w:val="22"/>
        </w:rPr>
        <w:t xml:space="preserve"> Područn</w:t>
      </w:r>
      <w:r w:rsidR="00D57874">
        <w:rPr>
          <w:sz w:val="22"/>
          <w:szCs w:val="22"/>
        </w:rPr>
        <w:t xml:space="preserve">i </w:t>
      </w:r>
      <w:r w:rsidRPr="00AF2E72">
        <w:rPr>
          <w:sz w:val="22"/>
          <w:szCs w:val="22"/>
        </w:rPr>
        <w:t xml:space="preserve">ured Dalmacija Ispostava </w:t>
      </w:r>
      <w:r w:rsidR="007726D8">
        <w:rPr>
          <w:sz w:val="22"/>
          <w:szCs w:val="22"/>
        </w:rPr>
        <w:t>Dubrovnik</w:t>
      </w:r>
      <w:r w:rsidR="00D57874">
        <w:rPr>
          <w:sz w:val="22"/>
          <w:szCs w:val="22"/>
        </w:rPr>
        <w:t xml:space="preserve"> </w:t>
      </w:r>
      <w:r w:rsidR="007726D8" w:rsidRPr="00AF2E72">
        <w:rPr>
          <w:sz w:val="22"/>
          <w:szCs w:val="22"/>
        </w:rPr>
        <w:t>proizlazi da dužnik nema imovine</w:t>
      </w:r>
      <w:r w:rsidR="00D57874">
        <w:rPr>
          <w:sz w:val="22"/>
          <w:szCs w:val="22"/>
        </w:rPr>
        <w:t>.</w:t>
      </w:r>
    </w:p>
    <w:p w:rsidRDefault="00AF2E72" w:rsidP="00AF2E72" w:rsidR="00AF2E72" w:rsidRPr="00D57874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AF2E72" w:rsidP="00AF2E72" w:rsidR="00AF2E72" w:rsidRPr="00AF2E72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AF2E72">
        <w:rPr>
          <w:sz w:val="22"/>
          <w:szCs w:val="22"/>
        </w:rPr>
        <w:t>Iz potvrde F</w:t>
      </w:r>
      <w:r w:rsidR="000C1DF5">
        <w:rPr>
          <w:sz w:val="22"/>
          <w:szCs w:val="22"/>
        </w:rPr>
        <w:t xml:space="preserve">inancijske agencije </w:t>
      </w:r>
      <w:r w:rsidRPr="00AF2E72">
        <w:rPr>
          <w:sz w:val="22"/>
          <w:szCs w:val="22"/>
        </w:rPr>
        <w:t xml:space="preserve">od </w:t>
      </w:r>
      <w:r w:rsidR="00CC6C9D">
        <w:rPr>
          <w:sz w:val="22"/>
          <w:szCs w:val="22"/>
        </w:rPr>
        <w:t>7</w:t>
      </w:r>
      <w:r w:rsidRPr="00AF2E72">
        <w:rPr>
          <w:sz w:val="22"/>
          <w:szCs w:val="22"/>
        </w:rPr>
        <w:t xml:space="preserve">. </w:t>
      </w:r>
      <w:r w:rsidR="00CC6C9D">
        <w:rPr>
          <w:sz w:val="22"/>
          <w:szCs w:val="22"/>
        </w:rPr>
        <w:t>lipnja</w:t>
      </w:r>
      <w:r w:rsidRPr="00AF2E72">
        <w:rPr>
          <w:sz w:val="22"/>
          <w:szCs w:val="22"/>
        </w:rPr>
        <w:t xml:space="preserve"> 201</w:t>
      </w:r>
      <w:r w:rsidR="00897AB5">
        <w:rPr>
          <w:sz w:val="22"/>
          <w:szCs w:val="22"/>
        </w:rPr>
        <w:t>7</w:t>
      </w:r>
      <w:r w:rsidRPr="00AF2E72">
        <w:rPr>
          <w:sz w:val="22"/>
          <w:szCs w:val="22"/>
        </w:rPr>
        <w:t xml:space="preserve">. godine (list spisa </w:t>
      </w:r>
      <w:r w:rsidR="00CC6C9D">
        <w:rPr>
          <w:sz w:val="22"/>
          <w:szCs w:val="22"/>
        </w:rPr>
        <w:t>15-16</w:t>
      </w:r>
      <w:r w:rsidRPr="00AF2E72">
        <w:rPr>
          <w:sz w:val="22"/>
          <w:szCs w:val="22"/>
        </w:rPr>
        <w:t xml:space="preserve">) proizlazi da dužnik na dan izdavanja potvrde ima u Očevidniku redoslijeda osnova za plaćanje evidentirane neizvršene osnove za plaćanje u neprekinutom razdoblju od </w:t>
      </w:r>
      <w:r w:rsidR="00897AB5">
        <w:rPr>
          <w:sz w:val="22"/>
          <w:szCs w:val="22"/>
        </w:rPr>
        <w:t>1</w:t>
      </w:r>
      <w:r w:rsidR="00CC6C9D">
        <w:rPr>
          <w:sz w:val="22"/>
          <w:szCs w:val="22"/>
        </w:rPr>
        <w:t>33</w:t>
      </w:r>
      <w:r w:rsidRPr="00AF2E72">
        <w:rPr>
          <w:sz w:val="22"/>
          <w:szCs w:val="22"/>
        </w:rPr>
        <w:t xml:space="preserve"> dana.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="00D57874">
        <w:rPr>
          <w:color w:val="000000"/>
          <w:sz w:val="22"/>
          <w:szCs w:val="22"/>
        </w:rPr>
        <w:t xml:space="preserve">SZ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E7558D" w:rsidR="0038568E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>dužnik nema imovine</w:t>
      </w:r>
      <w:r w:rsidR="008C10A0" w:rsidRPr="008C10A0">
        <w:rPr>
          <w:sz w:val="22"/>
          <w:szCs w:val="22"/>
        </w:rPr>
        <w:t xml:space="preserve"> za pokriće troškova stečajnog postupka kao što su troškovi za nagradu stečajnom upravitelja u bruto iznosu, stvarni troškovi stečajnog upravitelja, troškovi knjigovodstva, troškovi objave izvješća, troškovi platnog prometa, otvaranja i zatvaranja računa, troškovi </w:t>
      </w:r>
      <w:r w:rsidR="002B2BDE">
        <w:rPr>
          <w:sz w:val="22"/>
          <w:szCs w:val="22"/>
        </w:rPr>
        <w:t xml:space="preserve">arhiviranja </w:t>
      </w:r>
      <w:r w:rsidR="008C10A0" w:rsidRPr="008C10A0">
        <w:rPr>
          <w:sz w:val="22"/>
          <w:szCs w:val="22"/>
        </w:rPr>
        <w:t>itd</w:t>
      </w:r>
      <w:r w:rsidR="002B2BDE">
        <w:rPr>
          <w:sz w:val="22"/>
          <w:szCs w:val="22"/>
        </w:rPr>
        <w:t>.</w:t>
      </w:r>
    </w:p>
    <w:p w:rsidRDefault="006173EA" w:rsidP="00981922" w:rsidR="006173EA" w:rsidRPr="00981922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0A5161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0E6D7B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 xml:space="preserve">. </w:t>
      </w:r>
      <w:r w:rsidR="001157E3">
        <w:rPr>
          <w:b/>
          <w:sz w:val="22"/>
          <w:szCs w:val="22"/>
        </w:rPr>
        <w:t>s</w:t>
      </w:r>
      <w:r w:rsidR="0038568E">
        <w:rPr>
          <w:b/>
          <w:sz w:val="22"/>
          <w:szCs w:val="22"/>
        </w:rPr>
        <w:t>rpnja</w:t>
      </w:r>
      <w:r w:rsidR="001157E3">
        <w:rPr>
          <w:b/>
          <w:sz w:val="22"/>
          <w:szCs w:val="22"/>
        </w:rPr>
        <w:t xml:space="preserve"> 2017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11295E" w:rsidP="0011295E" w:rsidR="0011295E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38568E">
        <w:rPr>
          <w:sz w:val="22"/>
          <w:szCs w:val="22"/>
        </w:rPr>
        <w:t>9</w:t>
      </w:r>
      <w:r w:rsidRPr="0011295E">
        <w:rPr>
          <w:sz w:val="22"/>
          <w:szCs w:val="22"/>
        </w:rPr>
        <w:t xml:space="preserve">. st. </w:t>
      </w:r>
      <w:r w:rsidR="0038568E">
        <w:rPr>
          <w:sz w:val="22"/>
          <w:szCs w:val="22"/>
        </w:rPr>
        <w:t>3</w:t>
      </w:r>
      <w:r w:rsidRPr="0011295E">
        <w:rPr>
          <w:sz w:val="22"/>
          <w:szCs w:val="22"/>
        </w:rPr>
        <w:t xml:space="preserve">. </w:t>
      </w:r>
      <w:r w:rsidR="0038568E">
        <w:rPr>
          <w:sz w:val="22"/>
          <w:szCs w:val="22"/>
        </w:rPr>
        <w:t>S</w:t>
      </w:r>
      <w:r w:rsidRPr="0011295E">
        <w:rPr>
          <w:sz w:val="22"/>
          <w:szCs w:val="22"/>
        </w:rPr>
        <w:t>Z).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38568E">
        <w:rPr>
          <w:sz w:val="22"/>
          <w:szCs w:val="22"/>
        </w:rPr>
        <w:t>0</w:t>
      </w:r>
      <w:r w:rsidR="000E6D7B">
        <w:rPr>
          <w:sz w:val="22"/>
          <w:szCs w:val="22"/>
        </w:rPr>
        <w:t>6</w:t>
      </w:r>
      <w:r w:rsidR="00F239D3">
        <w:rPr>
          <w:sz w:val="22"/>
          <w:szCs w:val="22"/>
        </w:rPr>
        <w:t>.0</w:t>
      </w:r>
      <w:r w:rsidR="0038568E">
        <w:rPr>
          <w:sz w:val="22"/>
          <w:szCs w:val="22"/>
        </w:rPr>
        <w:t>7</w:t>
      </w:r>
      <w:r w:rsidRPr="00D03666">
        <w:rPr>
          <w:sz w:val="22"/>
          <w:szCs w:val="22"/>
        </w:rPr>
        <w:t>.201</w:t>
      </w:r>
      <w:r w:rsidR="0038568E">
        <w:rPr>
          <w:sz w:val="22"/>
          <w:szCs w:val="22"/>
        </w:rPr>
        <w:t>7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D23D19" w:rsidR="00D03666" w:rsidRPr="004D60D5">
      <w:headerReference w:type="even" r:id="rId13"/>
      <w:headerReference w:type="default" r:id="rId14"/>
      <w:pgSz w:h="16838" w:w="11906"/>
      <w:pgMar w:gutter="0" w:footer="720" w:header="720" w:left="1800" w:bottom="851" w:right="18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3C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EA5371">
      <w:rPr>
        <w:b/>
        <w:sz w:val="22"/>
        <w:szCs w:val="22"/>
      </w:rPr>
      <w:t>5</w:t>
    </w:r>
    <w:r w:rsidR="000433A4">
      <w:rPr>
        <w:b/>
        <w:sz w:val="22"/>
        <w:szCs w:val="22"/>
      </w:rPr>
      <w:t>99</w:t>
    </w:r>
    <w:r w:rsidRPr="004E5486">
      <w:rPr>
        <w:b/>
        <w:sz w:val="22"/>
        <w:szCs w:val="22"/>
      </w:rPr>
      <w:t>/201</w:t>
    </w:r>
    <w:r w:rsidR="00EA5371">
      <w:rPr>
        <w:b/>
        <w:sz w:val="22"/>
        <w:szCs w:val="22"/>
      </w:rPr>
      <w:t>7</w:t>
    </w:r>
    <w:r w:rsidRPr="004E5486">
      <w:rPr>
        <w:b/>
        <w:sz w:val="22"/>
        <w:szCs w:val="22"/>
      </w:rPr>
      <w:t>-</w:t>
    </w:r>
    <w:r w:rsidR="00FA2BCE">
      <w:rPr>
        <w:b/>
        <w:sz w:val="22"/>
        <w:szCs w:val="22"/>
      </w:rPr>
      <w:t>1</w:t>
    </w:r>
    <w:r w:rsidR="00EA5371">
      <w:rPr>
        <w:b/>
        <w:sz w:val="22"/>
        <w:szCs w:val="22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25239"/>
    <w:rsid w:val="000433A4"/>
    <w:rsid w:val="000467BA"/>
    <w:rsid w:val="000516DE"/>
    <w:rsid w:val="0005220F"/>
    <w:rsid w:val="0005277B"/>
    <w:rsid w:val="000543D0"/>
    <w:rsid w:val="000543E5"/>
    <w:rsid w:val="00070258"/>
    <w:rsid w:val="00083D43"/>
    <w:rsid w:val="00083DE6"/>
    <w:rsid w:val="0008659D"/>
    <w:rsid w:val="00087A3E"/>
    <w:rsid w:val="00093CB0"/>
    <w:rsid w:val="000A2910"/>
    <w:rsid w:val="000A5161"/>
    <w:rsid w:val="000B0258"/>
    <w:rsid w:val="000B031F"/>
    <w:rsid w:val="000B40DC"/>
    <w:rsid w:val="000C1DF5"/>
    <w:rsid w:val="000C3235"/>
    <w:rsid w:val="000C7196"/>
    <w:rsid w:val="000D176D"/>
    <w:rsid w:val="000E57F8"/>
    <w:rsid w:val="000E6D7B"/>
    <w:rsid w:val="000F25F7"/>
    <w:rsid w:val="0011295E"/>
    <w:rsid w:val="00112F22"/>
    <w:rsid w:val="001157E3"/>
    <w:rsid w:val="001544B5"/>
    <w:rsid w:val="001545BD"/>
    <w:rsid w:val="001679D8"/>
    <w:rsid w:val="00185441"/>
    <w:rsid w:val="00190FD7"/>
    <w:rsid w:val="00193502"/>
    <w:rsid w:val="00193875"/>
    <w:rsid w:val="00197999"/>
    <w:rsid w:val="001A1A42"/>
    <w:rsid w:val="001A20B6"/>
    <w:rsid w:val="001B63D4"/>
    <w:rsid w:val="001D5899"/>
    <w:rsid w:val="001E0B1B"/>
    <w:rsid w:val="001F08BA"/>
    <w:rsid w:val="0020059B"/>
    <w:rsid w:val="002043CB"/>
    <w:rsid w:val="00246696"/>
    <w:rsid w:val="00261EFC"/>
    <w:rsid w:val="002B1405"/>
    <w:rsid w:val="002B2BDE"/>
    <w:rsid w:val="002E2079"/>
    <w:rsid w:val="002E2472"/>
    <w:rsid w:val="002E6F88"/>
    <w:rsid w:val="00301A67"/>
    <w:rsid w:val="003120BC"/>
    <w:rsid w:val="003146F7"/>
    <w:rsid w:val="003328D9"/>
    <w:rsid w:val="003662EB"/>
    <w:rsid w:val="003673E3"/>
    <w:rsid w:val="0037301E"/>
    <w:rsid w:val="0037664A"/>
    <w:rsid w:val="0038568E"/>
    <w:rsid w:val="00393AB3"/>
    <w:rsid w:val="00394E33"/>
    <w:rsid w:val="003C37B5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36D60"/>
    <w:rsid w:val="004549E1"/>
    <w:rsid w:val="004567E9"/>
    <w:rsid w:val="00472911"/>
    <w:rsid w:val="00497EFF"/>
    <w:rsid w:val="004B0949"/>
    <w:rsid w:val="004B56E3"/>
    <w:rsid w:val="004C3B43"/>
    <w:rsid w:val="004C3D10"/>
    <w:rsid w:val="004C6C1A"/>
    <w:rsid w:val="004D60D5"/>
    <w:rsid w:val="004E2E3C"/>
    <w:rsid w:val="004E327A"/>
    <w:rsid w:val="004E5486"/>
    <w:rsid w:val="004F2889"/>
    <w:rsid w:val="004F3786"/>
    <w:rsid w:val="00513CDE"/>
    <w:rsid w:val="005146AE"/>
    <w:rsid w:val="00536ABE"/>
    <w:rsid w:val="00540E28"/>
    <w:rsid w:val="00564351"/>
    <w:rsid w:val="0056593F"/>
    <w:rsid w:val="00572F4F"/>
    <w:rsid w:val="0058420E"/>
    <w:rsid w:val="00592A63"/>
    <w:rsid w:val="00592B24"/>
    <w:rsid w:val="0059486F"/>
    <w:rsid w:val="005A78A8"/>
    <w:rsid w:val="005D7B44"/>
    <w:rsid w:val="005E5FEF"/>
    <w:rsid w:val="005E7C37"/>
    <w:rsid w:val="005F14A7"/>
    <w:rsid w:val="005F6E59"/>
    <w:rsid w:val="006034F3"/>
    <w:rsid w:val="00606E5E"/>
    <w:rsid w:val="0061598D"/>
    <w:rsid w:val="006173EA"/>
    <w:rsid w:val="00624EA1"/>
    <w:rsid w:val="00636F2C"/>
    <w:rsid w:val="00645D3A"/>
    <w:rsid w:val="0065029E"/>
    <w:rsid w:val="00677DC9"/>
    <w:rsid w:val="00686130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3C78"/>
    <w:rsid w:val="00742494"/>
    <w:rsid w:val="00763FAE"/>
    <w:rsid w:val="00771395"/>
    <w:rsid w:val="007726D8"/>
    <w:rsid w:val="00793003"/>
    <w:rsid w:val="007B7A0F"/>
    <w:rsid w:val="007E206B"/>
    <w:rsid w:val="007E78F7"/>
    <w:rsid w:val="00806A47"/>
    <w:rsid w:val="0082407F"/>
    <w:rsid w:val="00865B8C"/>
    <w:rsid w:val="008669FE"/>
    <w:rsid w:val="00870944"/>
    <w:rsid w:val="00895DF7"/>
    <w:rsid w:val="00897AB5"/>
    <w:rsid w:val="008B261F"/>
    <w:rsid w:val="008B5CC3"/>
    <w:rsid w:val="008C043C"/>
    <w:rsid w:val="008C10A0"/>
    <w:rsid w:val="008C2895"/>
    <w:rsid w:val="00906789"/>
    <w:rsid w:val="009267C2"/>
    <w:rsid w:val="00927031"/>
    <w:rsid w:val="0093736B"/>
    <w:rsid w:val="00970B9F"/>
    <w:rsid w:val="009806D9"/>
    <w:rsid w:val="00981922"/>
    <w:rsid w:val="00991355"/>
    <w:rsid w:val="009916D5"/>
    <w:rsid w:val="00994DF8"/>
    <w:rsid w:val="009A24CC"/>
    <w:rsid w:val="009B0B42"/>
    <w:rsid w:val="009B23F3"/>
    <w:rsid w:val="009B63FC"/>
    <w:rsid w:val="009B67DE"/>
    <w:rsid w:val="009B7AF3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36EC3"/>
    <w:rsid w:val="00A448B5"/>
    <w:rsid w:val="00A51A18"/>
    <w:rsid w:val="00A57B68"/>
    <w:rsid w:val="00A606E4"/>
    <w:rsid w:val="00A665ED"/>
    <w:rsid w:val="00A7139D"/>
    <w:rsid w:val="00A72C6E"/>
    <w:rsid w:val="00A86F09"/>
    <w:rsid w:val="00A8734E"/>
    <w:rsid w:val="00AA7C43"/>
    <w:rsid w:val="00AB3330"/>
    <w:rsid w:val="00AE21DC"/>
    <w:rsid w:val="00AF0D2C"/>
    <w:rsid w:val="00AF2E72"/>
    <w:rsid w:val="00AF75EE"/>
    <w:rsid w:val="00B0520B"/>
    <w:rsid w:val="00B10891"/>
    <w:rsid w:val="00B11191"/>
    <w:rsid w:val="00B17CD4"/>
    <w:rsid w:val="00B24CB9"/>
    <w:rsid w:val="00B41740"/>
    <w:rsid w:val="00B60244"/>
    <w:rsid w:val="00B84202"/>
    <w:rsid w:val="00B87CE4"/>
    <w:rsid w:val="00B970E1"/>
    <w:rsid w:val="00BB198F"/>
    <w:rsid w:val="00BB68B9"/>
    <w:rsid w:val="00BD7EA1"/>
    <w:rsid w:val="00BF2309"/>
    <w:rsid w:val="00BF4F2C"/>
    <w:rsid w:val="00C07844"/>
    <w:rsid w:val="00C117C4"/>
    <w:rsid w:val="00C13AEB"/>
    <w:rsid w:val="00C14F68"/>
    <w:rsid w:val="00C4357F"/>
    <w:rsid w:val="00C60348"/>
    <w:rsid w:val="00C73220"/>
    <w:rsid w:val="00C74D8D"/>
    <w:rsid w:val="00C92CA6"/>
    <w:rsid w:val="00C9448E"/>
    <w:rsid w:val="00CC3B20"/>
    <w:rsid w:val="00CC6C9D"/>
    <w:rsid w:val="00CE7D5C"/>
    <w:rsid w:val="00D03666"/>
    <w:rsid w:val="00D05927"/>
    <w:rsid w:val="00D23D19"/>
    <w:rsid w:val="00D24022"/>
    <w:rsid w:val="00D330A2"/>
    <w:rsid w:val="00D57874"/>
    <w:rsid w:val="00D72043"/>
    <w:rsid w:val="00D76DC3"/>
    <w:rsid w:val="00D96444"/>
    <w:rsid w:val="00DA39B1"/>
    <w:rsid w:val="00DA50A1"/>
    <w:rsid w:val="00DB71D4"/>
    <w:rsid w:val="00DC25C9"/>
    <w:rsid w:val="00DC2EE9"/>
    <w:rsid w:val="00DD1A80"/>
    <w:rsid w:val="00DE0494"/>
    <w:rsid w:val="00DE3274"/>
    <w:rsid w:val="00DE4DF1"/>
    <w:rsid w:val="00DE5541"/>
    <w:rsid w:val="00E1576F"/>
    <w:rsid w:val="00E43217"/>
    <w:rsid w:val="00E51919"/>
    <w:rsid w:val="00E7334E"/>
    <w:rsid w:val="00E7558D"/>
    <w:rsid w:val="00E75FBB"/>
    <w:rsid w:val="00EA5371"/>
    <w:rsid w:val="00EA7E54"/>
    <w:rsid w:val="00EC077A"/>
    <w:rsid w:val="00EC423A"/>
    <w:rsid w:val="00EE13C2"/>
    <w:rsid w:val="00EE3B6B"/>
    <w:rsid w:val="00EF0B1C"/>
    <w:rsid w:val="00EF130E"/>
    <w:rsid w:val="00EF4316"/>
    <w:rsid w:val="00EF58FF"/>
    <w:rsid w:val="00F00884"/>
    <w:rsid w:val="00F239D3"/>
    <w:rsid w:val="00F40B0F"/>
    <w:rsid w:val="00F417BF"/>
    <w:rsid w:val="00F82783"/>
    <w:rsid w:val="00F860AB"/>
    <w:rsid w:val="00FA2BCE"/>
    <w:rsid w:val="00FB4AC0"/>
    <w:rsid w:val="00FC62C8"/>
    <w:rsid w:val="00FD18AC"/>
    <w:rsid w:val="00FE4557"/>
    <w:rsid w:val="00F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3C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CDE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CDE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CDE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CDE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3C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CDE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CDE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CDE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CDE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St-599/2017-18</izvorni_sadrzaj>
    <derivirana_varijabla naziv="DomainObject.Oznaka_1">St-599/2017-18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DZ</izvorni_sadrzaj>
    <derivirana_varijabla naziv="DomainObject.Predmet.Opis_1">čl.110. st.1. DZ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St-599/2017</izvorni_sadrzaj>
    <derivirana_varijabla naziv="DomainObject.Predmet.OznakaBroj_1">St-599/2017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DUBROVNIK ENTERPRISES j.d.o.o. za turizam, usluge i turistička agencija</izvorni_sadrzaj>
    <derivirana_varijabla naziv="DomainObject.Predmet.ProtustrankaFormated_1">  DUBROVNIK ENTERPRISES j.d.o.o. za turizam, usluge i turistička agencija</derivirana_varijabla>
  </DomainObject.Predmet.ProtustrankaFormated>
  <DomainObject.Predmet.ProtustrankaFormatedOIB>
    <izvorni_sadrzaj>  DUBROVNIK ENTERPRISES j.d.o.o. za turizam, usluge i turistička agencija, OIB 45132506580</izvorni_sadrzaj>
    <derivirana_varijabla naziv="DomainObject.Predmet.ProtustrankaFormatedOIB_1">  DUBROVNIK ENTERPRISES j.d.o.o. za turizam, usluge i turistička agencija, OIB 45132506580</derivirana_varijabla>
  </DomainObject.Predmet.ProtustrankaFormatedOIB>
  <DomainObject.Predmet.ProtustrankaFormatedWithAdress>
    <izvorni_sadrzaj> DUBROVNIK ENTERPRISES j.d.o.o. za turizam, usluge i turistička agencija, Andrije Hebranga 7, 20000 Dubrovnik</izvorni_sadrzaj>
    <derivirana_varijabla naziv="DomainObject.Predmet.ProtustrankaFormatedWithAdress_1"> DUBROVNIK ENTERPRISES j.d.o.o. za turizam, usluge i turistička agencija, Andrije Hebranga 7, 20000 Dubrovnik</derivirana_varijabla>
  </DomainObject.Predmet.ProtustrankaFormatedWithAdress>
  <DomainObject.Predmet.ProtustrankaFormatedWithAdressOIB>
    <izvorni_sadrzaj> DUBROVNIK ENTERPRISES j.d.o.o. za turizam, usluge i turistička agencija, OIB 45132506580, Andrije Hebranga 7, 20000 Dubrovnik</izvorni_sadrzaj>
    <derivirana_varijabla naziv="DomainObject.Predmet.ProtustrankaFormatedWithAdressOIB_1"> DUBROVNIK ENTERPRISES j.d.o.o. za turizam, usluge i turistička agencija, OIB 45132506580, Andrije Hebranga 7, 20000 Dubrovnik</derivirana_varijabla>
  </DomainObject.Predmet.ProtustrankaFormatedWithAdressOIB>
  <DomainObject.Predmet.ProtustrankaWithAdress>
    <izvorni_sadrzaj>DUBROVNIK ENTERPRISES j.d.o.o. za turizam, usluge i turistička agencija Andrije Hebranga 7, 20000 Dubrovnik</izvorni_sadrzaj>
    <derivirana_varijabla naziv="DomainObject.Predmet.ProtustrankaWithAdress_1">DUBROVNIK ENTERPRISES j.d.o.o. za turizam, usluge i turistička agencija Andrije Hebranga 7, 20000 Dubrovnik</derivirana_varijabla>
  </DomainObject.Predmet.ProtustrankaWithAdress>
  <DomainObject.Predmet.ProtustrankaWithAdressOIB>
    <izvorni_sadrzaj>DUBROVNIK ENTERPRISES j.d.o.o. za turizam, usluge i turistička agencija, OIB 45132506580, Andrije Hebranga 7, 20000 Dubrovnik</izvorni_sadrzaj>
    <derivirana_varijabla naziv="DomainObject.Predmet.ProtustrankaWithAdressOIB_1">DUBROVNIK ENTERPRISES j.d.o.o. za turizam, usluge i turistička agencija, OIB 45132506580, Andrije Hebranga 7, 20000 Dubrovnik</derivirana_varijabla>
  </DomainObject.Predmet.ProtustrankaWithAdressOIB>
  <DomainObject.Predmet.ProtustrankaNazivFormated>
    <izvorni_sadrzaj>DUBROVNIK ENTERPRISES j.d.o.o. za turizam, usluge i turistička agencija</izvorni_sadrzaj>
    <derivirana_varijabla naziv="DomainObject.Predmet.ProtustrankaNazivFormated_1">DUBROVNIK ENTERPRISES j.d.o.o. za turizam, usluge i turistička agencija</derivirana_varijabla>
  </DomainObject.Predmet.ProtustrankaNazivFormated>
  <DomainObject.Predmet.ProtustrankaNazivFormatedOIB>
    <izvorni_sadrzaj>DUBROVNIK ENTERPRISES j.d.o.o. za turizam, usluge i turistička agencija, OIB 45132506580</izvorni_sadrzaj>
    <derivirana_varijabla naziv="DomainObject.Predmet.ProtustrankaNazivFormatedOIB_1">DUBROVNIK ENTERPRISES j.d.o.o. za turizam, usluge i turistička agencija, OIB 45132506580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57402.58</izvorni_sadrzaj>
    <derivirana_varijabla naziv="DomainObject.Predmet.TrenutnaVrijednost_1">57402.58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DUBROVNIK ENTERPRISES j.d.o.o. za turizam, usluge i turistička agencija</item>
    </izvorni_sadrzaj>
    <derivirana_varijabla naziv="DomainObject.Predmet.ProtuStrankaListFormated_1">
      <item>DUBROVNIK ENTERPRISES j.d.o.o. za turizam, usluge i turistička agencija</item>
    </derivirana_varijabla>
  </DomainObject.Predmet.ProtuStrankaListFormated>
  <DomainObject.Predmet.ProtuStrankaListFormatedOIB>
    <izvorni_sadrzaj>
      <item>DUBROVNIK ENTERPRISES j.d.o.o. za turizam, usluge i turistička agencija, OIB 45132506580</item>
    </izvorni_sadrzaj>
    <derivirana_varijabla naziv="DomainObject.Predmet.ProtuStrankaListFormatedOIB_1">
      <item>DUBROVNIK ENTERPRISES j.d.o.o. za turizam, usluge i turistička agencija, OIB 45132506580</item>
    </derivirana_varijabla>
  </DomainObject.Predmet.ProtuStrankaListFormatedOIB>
  <DomainObject.Predmet.ProtuStrankaListFormatedWithAdress>
    <izvorni_sadrzaj>
      <item>DUBROVNIK ENTERPRISES j.d.o.o. za turizam, usluge i turistička agencija, Andrije Hebranga 7, 20000 Dubrovnik</item>
    </izvorni_sadrzaj>
    <derivirana_varijabla naziv="DomainObject.Predmet.ProtuStrankaListFormatedWithAdress_1">
      <item>DUBROVNIK ENTERPRISES j.d.o.o. za turizam, usluge i turistička agencija, Andrije Hebranga 7, 20000 Dubrovnik</item>
    </derivirana_varijabla>
  </DomainObject.Predmet.ProtuStrankaListFormatedWithAdress>
  <DomainObject.Predmet.ProtuStrankaListFormatedWithAdressOIB>
    <izvorni_sadrzaj>
      <item>DUBROVNIK ENTERPRISES j.d.o.o. za turizam, usluge i turistička agencija, OIB 45132506580, Andrije Hebranga 7, 20000 Dubrovnik</item>
    </izvorni_sadrzaj>
    <derivirana_varijabla naziv="DomainObject.Predmet.ProtuStrankaListFormatedWithAdressOIB_1">
      <item>DUBROVNIK ENTERPRISES j.d.o.o. za turizam, usluge i turistička agencija, OIB 45132506580, Andrije Hebranga 7, 20000 Dubrovnik</item>
    </derivirana_varijabla>
  </DomainObject.Predmet.ProtuStrankaListFormatedWithAdressOIB>
  <DomainObject.Predmet.ProtuStrankaListNazivFormated>
    <izvorni_sadrzaj>
      <item>DUBROVNIK ENTERPRISES j.d.o.o. za turizam, usluge i turistička agencija</item>
    </izvorni_sadrzaj>
    <derivirana_varijabla naziv="DomainObject.Predmet.ProtuStrankaListNazivFormated_1">
      <item>DUBROVNIK ENTERPRISES j.d.o.o. za turizam, usluge i turistička agencija</item>
    </derivirana_varijabla>
  </DomainObject.Predmet.ProtuStrankaListNazivFormated>
  <DomainObject.Predmet.ProtuStrankaListNazivFormatedOIB>
    <izvorni_sadrzaj>
      <item>DUBROVNIK ENTERPRISES j.d.o.o. za turizam, usluge i turistička agencija, OIB 45132506580</item>
    </izvorni_sadrzaj>
    <derivirana_varijabla naziv="DomainObject.Predmet.ProtuStrankaListNazivFormatedOIB_1">
      <item>DUBROVNIK ENTERPRISES j.d.o.o. za turizam, usluge i turistička agencija, OIB 45132506580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St-599/2017-18</izvorni_sadrzaj>
    <derivirana_varijabla naziv="DomainObject.PoslovniBrojDokumenta_1">St-599/2017-18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DUBROVNIK ENTERPRISES j.d.o.o. za turizam, usluge i turistička agencija</izvorni_sadrzaj>
    <derivirana_varijabla naziv="DomainObject.Predmet.ProtustrankaIDrugi_1">DUBROVNIK ENTERPRISES j.d.o.o. za turizam, usluge i turistička agencija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DUBROVNIK ENTERPRISES j.d.o.o. za turizam, usluge i turistička agencija, OIB 45132506580, Andrije Hebranga 7, 20000 Dubrovnik</izvorni_sadrzaj>
    <derivirana_varijabla naziv="DomainObject.Predmet.ProtustrankaIDrugiAdressOIB_1">DUBROVNIK ENTERPRISES j.d.o.o. za turizam, usluge i turistička agencija, OIB 45132506580, Andrije Hebranga 7,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DUBROVNIK ENTERPRISES j.d.o.o. za turizam, usluge i turistička agencija</item>
    </izvorni_sadrzaj>
    <derivirana_varijabla naziv="DomainObject.Predmet.SudioniciListNaziv_1">
      <item>FINA, RC Split, Podružnica Dubrovnik</item>
      <item>DUBROVNIK ENTERPRISES j.d.o.o. za turizam, usluge i turistička agencija</item>
    </derivirana_varijabla>
  </DomainObject.Predmet.SudioniciListNaziv>
  <DomainObject.Predmet.SudioniciListAdressOIB>
    <izvorni_sadrzaj>
      <item>FINA, RC Split, Podružnica Dubrovnik, OIB 85821130368, Vukovarska 2,20000 Dubrovnik</item>
      <item>DUBROVNIK ENTERPRISES j.d.o.o. za turizam, usluge i turistička agencija, OIB 45132506580, Andrije Hebranga 7,20000 Dubrovnik</item>
    </izvorni_sadrzaj>
    <derivirana_varijabla naziv="DomainObject.Predmet.SudioniciListAdressOIB_1">
      <item>FINA, RC Split, Podružnica Dubrovnik, OIB 85821130368, Vukovarska 2,20000 Dubrovnik</item>
      <item>DUBROVNIK ENTERPRISES j.d.o.o. za turizam, usluge i turistička agencija, OIB 45132506580, Andrije Hebranga 7,20000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45132506580</item>
    </izvorni_sadrzaj>
    <derivirana_varijabla naziv="DomainObject.Predmet.SudioniciListNazivOIB_1">
      <item>, OIB 85821130368</item>
      <item>, OIB 45132506580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4E5A7F-7C08-4067-B735-F05EA1B174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734</properties:Words>
  <properties:Characters>4110</properties:Characters>
  <properties:Lines>100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2017-07-06T11:44:00Z</dcterms:created>
  <dc:creator>Ante Kačić</dc:creator>
  <cp:lastModifiedBy>Srđan Gavranić</cp:lastModifiedBy>
  <cp:lastPrinted>2017-07-06T10:45:00Z</cp:lastPrinted>
  <dcterms:modified xmlns:xsi="http://www.w3.org/2001/XMLSchema-instance" xsi:type="dcterms:W3CDTF">2017-07-06T11:48:00Z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St-599/2017-18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