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4585" w14:paraId="fef458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BB3FA0">
        <w:t>5</w:t>
      </w:r>
      <w:r w:rsidR="001426B9">
        <w:t>38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1426B9">
        <w:t xml:space="preserve">GLOBEX </w:t>
      </w:r>
      <w:r w:rsidR="009A403C">
        <w:t>d.o.o.</w:t>
      </w:r>
      <w:r w:rsidR="000500DB">
        <w:t xml:space="preserve">, </w:t>
      </w:r>
      <w:r>
        <w:t xml:space="preserve">OIB: </w:t>
      </w:r>
      <w:r w:rsidR="001426B9">
        <w:t>10604677263</w:t>
      </w:r>
      <w:r w:rsidR="00490E06">
        <w:t>,</w:t>
      </w:r>
      <w:r>
        <w:t xml:space="preserve"> MBS: </w:t>
      </w:r>
      <w:r w:rsidR="001426B9">
        <w:t>081007251</w:t>
      </w:r>
      <w:r w:rsidR="00BB3FA0">
        <w:t>,</w:t>
      </w:r>
      <w:r>
        <w:t xml:space="preserve"> </w:t>
      </w:r>
      <w:r w:rsidR="001426B9">
        <w:t xml:space="preserve">Zagreb, Tuškanac 29/D.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1426B9">
        <w:t>GLOBEX d.o.o., OIB: 10604677263, MBS: 081007251, Zagreb, Tuškanac 29/D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1426B9">
        <w:t>991.731,95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1426B9">
        <w:t>GLOBEX d.o.o., OIB: 10604677263, MBS: 081007251, Zagreb, Tuškanac 29/D</w:t>
      </w:r>
      <w:r w:rsidR="0062512C">
        <w:t xml:space="preserve">, </w:t>
      </w:r>
      <w:r w:rsidR="00214EDB">
        <w:t xml:space="preserve">direktor, </w:t>
      </w:r>
      <w:r w:rsidR="001426B9">
        <w:t>ZEEV KAUFMAN</w:t>
      </w:r>
      <w:r w:rsidR="00490E06">
        <w:t>,</w:t>
      </w:r>
      <w:r w:rsidR="003B01BD">
        <w:t xml:space="preserve"> O</w:t>
      </w:r>
      <w:r w:rsidR="00A36F2A">
        <w:t xml:space="preserve">IB: </w:t>
      </w:r>
      <w:r w:rsidR="001426B9">
        <w:t>70633177136 i SILVIJA BERGER, OIB: 48517265121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BB3FA0">
        <w:t>5</w:t>
      </w:r>
      <w:r w:rsidR="001426B9">
        <w:t>38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29B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B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A29B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426B9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29B3"/>
    <w:rsid w:val="007D4128"/>
    <w:rsid w:val="00807483"/>
    <w:rsid w:val="0083151E"/>
    <w:rsid w:val="00832200"/>
    <w:rsid w:val="00853F3A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St-2538/2016</izvorni_sadrzaj>
    <derivirana_varijabla naziv="DomainObject.Predmet.OznakaBroj_1">St-2538/2016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GLOBEX d.o.o.</izvorni_sadrzaj>
    <derivirana_varijabla naziv="DomainObject.Predmet.ProtustrankaFormated_1">  GLOBEX d.o.o.</derivirana_varijabla>
  </DomainObject.Predmet.ProtustrankaFormated>
  <DomainObject.Predmet.ProtustrankaFormatedOIB>
    <izvorni_sadrzaj>  GLOBEX d.o.o., OIB 10604677263</izvorni_sadrzaj>
    <derivirana_varijabla naziv="DomainObject.Predmet.ProtustrankaFormatedOIB_1">  GLOBEX d.o.o., OIB 10604677263</derivirana_varijabla>
  </DomainObject.Predmet.ProtustrankaFormatedOIB>
  <DomainObject.Predmet.ProtustrankaFormatedWithAdress>
    <izvorni_sadrzaj> GLOBEX d.o.o., Tuškanac 29/D, 10000 Zagreb</izvorni_sadrzaj>
    <derivirana_varijabla naziv="DomainObject.Predmet.ProtustrankaFormatedWithAdress_1"> GLOBEX d.o.o., Tuškanac 29/D, 10000 Zagreb</derivirana_varijabla>
  </DomainObject.Predmet.ProtustrankaFormatedWithAdress>
  <DomainObject.Predmet.ProtustrankaFormatedWithAdressOIB>
    <izvorni_sadrzaj> GLOBEX d.o.o., OIB 10604677263, Tuškanac 29/D, 10000 Zagreb</izvorni_sadrzaj>
    <derivirana_varijabla naziv="DomainObject.Predmet.ProtustrankaFormatedWithAdressOIB_1"> GLOBEX d.o.o., OIB 10604677263, Tuškanac 29/D, 10000 Zagreb</derivirana_varijabla>
  </DomainObject.Predmet.ProtustrankaFormatedWithAdressOIB>
  <DomainObject.Predmet.ProtustrankaWithAdress>
    <izvorni_sadrzaj>GLOBEX d.o.o. Tuškanac 29/D, 10000 Zagreb</izvorni_sadrzaj>
    <derivirana_varijabla naziv="DomainObject.Predmet.ProtustrankaWithAdress_1">GLOBEX d.o.o. Tuškanac 29/D, 10000 Zagreb</derivirana_varijabla>
  </DomainObject.Predmet.ProtustrankaWithAdress>
  <DomainObject.Predmet.ProtustrankaWithAdressOIB>
    <izvorni_sadrzaj>GLOBEX d.o.o., OIB 10604677263, Tuškanac 29/D, 10000 Zagreb</izvorni_sadrzaj>
    <derivirana_varijabla naziv="DomainObject.Predmet.ProtustrankaWithAdressOIB_1">GLOBEX d.o.o., OIB 10604677263, Tuškanac 29/D, 10000 Zagreb</derivirana_varijabla>
  </DomainObject.Predmet.ProtustrankaWithAdressOIB>
  <DomainObject.Predmet.ProtustrankaNazivFormated>
    <izvorni_sadrzaj>GLOBEX d.o.o.</izvorni_sadrzaj>
    <derivirana_varijabla naziv="DomainObject.Predmet.ProtustrankaNazivFormated_1">GLOBEX d.o.o.</derivirana_varijabla>
  </DomainObject.Predmet.ProtustrankaNazivFormated>
  <DomainObject.Predmet.ProtustrankaNazivFormatedOIB>
    <izvorni_sadrzaj>GLOBEX d.o.o., OIB 10604677263</izvorni_sadrzaj>
    <derivirana_varijabla naziv="DomainObject.Predmet.ProtustrankaNazivFormatedOIB_1">GLOBEX d.o.o., OIB 10604677263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GLOBEX d.o.o.</item>
    </izvorni_sadrzaj>
    <derivirana_varijabla naziv="DomainObject.Predmet.ProtuStrankaListFormated_1">
      <item>GLOBEX d.o.o.</item>
    </derivirana_varijabla>
  </DomainObject.Predmet.ProtuStrankaListFormated>
  <DomainObject.Predmet.ProtuStrankaListFormatedOIB>
    <izvorni_sadrzaj>
      <item>GLOBEX d.o.o., OIB 10604677263</item>
    </izvorni_sadrzaj>
    <derivirana_varijabla naziv="DomainObject.Predmet.ProtuStrankaListFormatedOIB_1">
      <item>GLOBEX d.o.o., OIB 10604677263</item>
    </derivirana_varijabla>
  </DomainObject.Predmet.ProtuStrankaListFormatedOIB>
  <DomainObject.Predmet.ProtuStrankaListFormatedWithAdress>
    <izvorni_sadrzaj>
      <item>GLOBEX d.o.o., Tuškanac 29/D, 10000 Zagreb</item>
    </izvorni_sadrzaj>
    <derivirana_varijabla naziv="DomainObject.Predmet.ProtuStrankaListFormatedWithAdress_1">
      <item>GLOBEX d.o.o., Tuškanac 29/D, 10000 Zagreb</item>
    </derivirana_varijabla>
  </DomainObject.Predmet.ProtuStrankaListFormatedWithAdress>
  <DomainObject.Predmet.ProtuStrankaListFormatedWithAdressOIB>
    <izvorni_sadrzaj>
      <item>GLOBEX d.o.o., OIB 10604677263, Tuškanac 29/D, 10000 Zagreb</item>
    </izvorni_sadrzaj>
    <derivirana_varijabla naziv="DomainObject.Predmet.ProtuStrankaListFormatedWithAdressOIB_1">
      <item>GLOBEX d.o.o., OIB 10604677263, Tuškanac 29/D, 10000 Zagreb</item>
    </derivirana_varijabla>
  </DomainObject.Predmet.ProtuStrankaListFormatedWithAdressOIB>
  <DomainObject.Predmet.ProtuStrankaListNazivFormated>
    <izvorni_sadrzaj>
      <item>GLOBEX d.o.o.</item>
    </izvorni_sadrzaj>
    <derivirana_varijabla naziv="DomainObject.Predmet.ProtuStrankaListNazivFormated_1">
      <item>GLOBEX d.o.o.</item>
    </derivirana_varijabla>
  </DomainObject.Predmet.ProtuStrankaListNazivFormated>
  <DomainObject.Predmet.ProtuStrankaListNazivFormatedOIB>
    <izvorni_sadrzaj>
      <item>GLOBEX d.o.o., OIB 10604677263</item>
    </izvorni_sadrzaj>
    <derivirana_varijabla naziv="DomainObject.Predmet.ProtuStrankaListNazivFormatedOIB_1">
      <item>GLOBEX d.o.o., OIB 10604677263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GLOBEX d.o.o.</izvorni_sadrzaj>
    <derivirana_varijabla naziv="DomainObject.Predmet.ProtustrankaIDrugi_1">GLOBEX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GLOBEX d.o.o., OIB 10604677263, Tuškanac 29/D, 10000 Zagreb</izvorni_sadrzaj>
    <derivirana_varijabla naziv="DomainObject.Predmet.ProtustrankaIDrugiAdressOIB_1">GLOBEX d.o.o., OIB 10604677263, Tuškanac 29/D,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GLOBEX d.o.o.</item>
      <item>FINA Regionalni centar Zagreb</item>
    </izvorni_sadrzaj>
    <derivirana_varijabla naziv="DomainObject.Predmet.SudioniciListNaziv_1">
      <item>GLOBEX d.o.o.</item>
      <item>FINA Regionalni centar Zagreb</item>
    </derivirana_varijabla>
  </DomainObject.Predmet.SudioniciListNaziv>
  <DomainObject.Predmet.SudioniciListAdressOIB>
    <izvorni_sadrzaj>
      <item>GLOBEX d.o.o., OIB 10604677263, Tuškanac 29/D,10000 Zagreb</item>
      <item>FINA Regionalni centar Zagreb, OIB 85821130368, Trg svibanjskih žrtava 1995. br. 1,10000 Zagreb</item>
    </izvorni_sadrzaj>
    <derivirana_varijabla naziv="DomainObject.Predmet.SudioniciListAdressOIB_1">
      <item>GLOBEX d.o.o., OIB 10604677263, Tuškanac 29/D,10000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10604677263</item>
      <item>, OIB 85821130368</item>
    </izvorni_sadrzaj>
    <derivirana_varijabla naziv="DomainObject.Predmet.SudioniciListNazivOIB_1">
      <item>, OIB 10604677263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1998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2016-11-14T11:19:00Z</dcterms:created>
  <dc:creator>Snježana Andrijanić</dc:creator>
  <cp:lastModifiedBy>Snježana Andrijanić</cp:lastModifiedBy>
  <cp:lastPrinted>2016-11-14T11:19:00Z</cp:lastPrinted>
  <dcterms:modified xmlns:xsi="http://www.w3.org/2001/XMLSchema-instance" xsi:type="dcterms:W3CDTF">2016-11-14T11:20:00Z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