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751a" w14:paraId="b2e751a" w:rsidRDefault="00AB4602" w:rsidP="009674AB" w:rsidR="009674AB" w:rsidRPr="009674A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74AB" w:rsidRPr="009674AB">
        <w:rPr>
          <w:rFonts w:cs="Times New Roman"/>
          <w:b/>
        </w:rPr>
        <w:t xml:space="preserve">     </w:t>
      </w:r>
      <w:r w:rsidR="009674AB" w:rsidRPr="009674AB">
        <w:rPr>
          <w:rFonts w:cs="Times New Roman"/>
        </w:rPr>
        <w:t xml:space="preserve">REPUBLIKA HRVATSKA </w:t>
      </w: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 xml:space="preserve"> TRGOVAČKI SUD U ZAGREBU</w:t>
      </w: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 xml:space="preserve">         Stalna služba u Karlovcu </w:t>
      </w: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spacing w:after="0"/>
        <w:jc w:val="center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>R E P U B L I K A   H R V A T S K A</w:t>
      </w: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ab/>
        <w:t>R J E Š E N J E</w:t>
      </w: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ab/>
        <w:t>TRGOVAČKI SUD U ZAGREBU, Stalna služba u Karlovcu</w:t>
      </w:r>
      <w:r w:rsidRPr="009674AB">
        <w:rPr>
          <w:rFonts w:cs="Times New Roman" w:eastAsia="Times New Roman"/>
          <w:b/>
          <w:lang w:eastAsia="hr-HR"/>
        </w:rPr>
        <w:t>,</w:t>
      </w:r>
      <w:r w:rsidRPr="009674A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13. studenog 2018.</w:t>
      </w: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spacing w:after="0"/>
        <w:jc w:val="center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>r i j e š i o   j e</w:t>
      </w: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 xml:space="preserve">Saziva se Skupština vjerovnika za </w:t>
      </w:r>
      <w:r w:rsidRPr="009674AB">
        <w:rPr>
          <w:rFonts w:cs="Times New Roman" w:eastAsia="Times New Roman"/>
          <w:b/>
          <w:lang w:eastAsia="hr-HR"/>
        </w:rPr>
        <w:t>5. prosinca 2018. u 10,00 sati u zgradi ovog suda u Karlovcu, Trg hrvatskih branitelja 1/II, soba broj 227</w:t>
      </w:r>
      <w:r w:rsidRPr="009674AB">
        <w:rPr>
          <w:rFonts w:cs="Times New Roman" w:eastAsia="Times New Roman"/>
          <w:lang w:eastAsia="hr-HR"/>
        </w:rPr>
        <w:t>, sa slijedećim dnevnim redom:</w:t>
      </w:r>
    </w:p>
    <w:p w:rsidRDefault="009674AB" w:rsidP="009674AB" w:rsidR="009674AB" w:rsidRPr="009674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>Analiza i donošenje odluke o preostalim parničnim postupcima stečajnog dužnika koji su u tijeku.</w:t>
      </w:r>
    </w:p>
    <w:p w:rsidRDefault="009674AB" w:rsidP="009674AB" w:rsidR="009674AB" w:rsidRPr="009674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>Donošenje odluka vezanih uz odštetni zahtjev Gordane Žubrinić za naknadu ulaganja na kući B2-1 tijekom zakupa.</w:t>
      </w:r>
    </w:p>
    <w:p w:rsidRDefault="009674AB" w:rsidP="009674AB" w:rsidR="009674AB" w:rsidRPr="009674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>Analiza i donošenje odluka o pravnom statusu novčanih sredstava položenom na poseban escrow račun prema sporazumu HPB d.d. i HBOR, prije otvaranja stečaja.</w:t>
      </w:r>
    </w:p>
    <w:p w:rsidRDefault="009674AB" w:rsidP="009674AB" w:rsidR="009674AB" w:rsidRPr="009674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>Razno.</w:t>
      </w:r>
    </w:p>
    <w:p w:rsidRDefault="009674AB" w:rsidP="009674AB" w:rsidR="009674AB" w:rsidRPr="009674A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>Obrazloženje</w:t>
      </w:r>
    </w:p>
    <w:p w:rsidRDefault="009674AB" w:rsidP="009674AB" w:rsidR="009674AB" w:rsidRPr="009674AB">
      <w:pPr>
        <w:spacing w:after="0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ab/>
        <w:t>Stečajni vjerovnik Nikmark d.o.o., Zagreb, podnio je prijedlog za sazivanje Skupštine vjerovnika s dnevnim redom kako je navedeno u izreci rješenja.</w:t>
      </w:r>
    </w:p>
    <w:p w:rsidRDefault="009674AB" w:rsidP="009674AB" w:rsidR="009674AB" w:rsidRPr="009674AB">
      <w:pPr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 xml:space="preserve"> </w:t>
      </w:r>
    </w:p>
    <w:p w:rsidRDefault="009674AB" w:rsidP="009674AB" w:rsidR="009674AB" w:rsidRPr="009674AB">
      <w:pPr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ab/>
        <w:t>Temeljem čl. 38.b. st.1. toč.4. Stečajnog zakona (NN 44/96, 161/98, 29/99, 129/00, 123/03, 197/03, 187/04, 82/06, 116/10, 125/12, 133/12) riješeno je kao u izreci ovog rješenja.</w:t>
      </w:r>
    </w:p>
    <w:p w:rsidRDefault="009674AB" w:rsidP="009674AB" w:rsidR="009674AB" w:rsidRPr="009674AB">
      <w:pPr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 xml:space="preserve">          </w:t>
      </w:r>
      <w:r w:rsidRPr="009674AB">
        <w:rPr>
          <w:rFonts w:cs="Times New Roman" w:eastAsia="Times New Roman"/>
          <w:lang w:eastAsia="hr-HR"/>
        </w:rPr>
        <w:tab/>
      </w:r>
      <w:r w:rsidRPr="009674AB">
        <w:rPr>
          <w:rFonts w:cs="Times New Roman" w:eastAsia="Times New Roman"/>
          <w:lang w:eastAsia="hr-HR"/>
        </w:rPr>
        <w:tab/>
      </w:r>
    </w:p>
    <w:p w:rsidRDefault="009674AB" w:rsidP="009674AB" w:rsidR="009674AB" w:rsidRPr="00967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4AB" w:rsidP="009674AB" w:rsidR="009674AB">
      <w:pPr>
        <w:spacing w:after="0"/>
        <w:jc w:val="center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>U Karlovcu, 13. studenog 2018.</w:t>
      </w:r>
    </w:p>
    <w:p w:rsidRDefault="009674AB" w:rsidP="009674AB" w:rsidR="009674AB" w:rsidRPr="009674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4AB" w:rsidP="009674AB" w:rsidR="009674AB" w:rsidRPr="009674A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9674AB" w:rsidP="009674AB" w:rsidR="009674AB">
      <w:pPr>
        <w:spacing w:after="0"/>
        <w:jc w:val="center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9674AB" w:rsidP="009674AB" w:rsidR="009674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74AB" w:rsidP="009674AB" w:rsidR="009674AB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9674AB" w:rsidP="009674AB" w:rsidR="009674A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674AB" w:rsidP="009674AB" w:rsidR="009674AB" w:rsidRPr="009674A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674AB" w:rsidP="009674AB" w:rsidR="009674AB" w:rsidRPr="009674A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>PRAVNA POUKA:</w:t>
      </w:r>
    </w:p>
    <w:p w:rsidRDefault="009674AB" w:rsidP="009674AB" w:rsidR="009674AB" w:rsidRPr="009674A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674A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674AB" w:rsidP="009674AB" w:rsidR="009674AB" w:rsidRPr="009674A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674AB" w:rsidP="009674AB" w:rsidR="009674AB" w:rsidRPr="009674AB">
      <w:pPr>
        <w:spacing w:after="0"/>
        <w:jc w:val="both"/>
        <w:rPr>
          <w:rFonts w:cs="Times New Roman" w:eastAsia="Times New Roman"/>
          <w:b/>
          <w:lang w:eastAsia="hr-HR"/>
        </w:rPr>
      </w:pPr>
    </w:p>
    <w:sectPr w:rsidSect="0032366B" w:rsidR="009674AB" w:rsidRPr="009674A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9354046"/>
      <w:docPartObj>
        <w:docPartGallery w:val="Page Numbers (Top of Page)"/>
        <w:docPartUnique/>
      </w:docPartObj>
    </w:sdtPr>
    <w:sdtContent>
      <w:p w:rsidRDefault="009674AB" w:rsidR="009674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674AB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E2F5EA5"/>
    <w:multiLevelType w:val="hybridMultilevel"/>
    <w:tmpl w:val="ED489C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4AB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2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St-245/2015-481</izvorni_sadrzaj>
    <derivirana_varijabla naziv="DomainObject.Oznaka_1">St-245/2015-481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Vrhovni sud ide preslik dijela spisa prema naredbi suca od
10.09.2018., original ostaje u SSKA</izvorni_sadrzaj>
    <derivirana_varijabla naziv="DomainObject.Predmet.PrimjedbaSuca_1">na Vrhovni sud ide preslik dijela spisa prema naredbi suca od
10.09.2018., original ostaje u SSKA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društvo s ograničenom odgovornošću za trgovinu, zastupanje, ugostiteljstvo i turizam u stečaju</izvorni_sadrzaj>
    <derivirana_varijabla naziv="DomainObject.Predmet.ProtustrankaFormated_1">  GOLF &amp; COUNTRY CLUB ZAGREB društvo s ograničenom odgovornošću za trgovinu, zastupanje, ugostiteljstvo i turizam u stečaju</derivirana_varijabla>
  </DomainObject.Predmet.ProtustrankaFormated>
  <DomainObject.Predmet.ProtustrankaFormatedOIB>
    <izvorni_sadrzaj>  GOLF &amp; COUNTRY CLUB ZAGREB društvo s ograničenom odgovornošću za trgovinu, zastupanje, ugostiteljstvo i turizam u stečaju, OIB 54566277575</izvorni_sadrzaj>
    <derivirana_varijabla naziv="DomainObject.Predmet.ProtustrankaFormatedOIB_1">  GOLF &amp; COUNTRY CLUB ZAGREB društvo s ograničenom odgovornošću za trgovinu, zastupanje, ugostiteljstvo i turizam u stečaju, OIB 54566277575</derivirana_varijabla>
  </DomainObject.Predmet.ProtustrankaFormatedOIB>
  <DomainObject.Predmet.ProtustrankaFormatedWithAdress>
    <izvorni_sadrzaj> GOLF &amp; COUNTRY CLUB ZAGREB društvo s ograničenom odgovornošću za trgovinu, zastupanje, ugostiteljstvo i turizam u stečaju, Jadranska avenija 6, 10000 Zagreb</izvorni_sadrzaj>
    <derivirana_varijabla naziv="DomainObject.Predmet.ProtustrankaFormatedWithAdress_1"> GOLF &amp; COUNTRY CLUB ZAGREB društvo s ograničenom odgovornošću za trgovinu, zastupanje, ugostiteljstvo i turizam u stečaju, Jadranska avenija 6, 10000 Zagreb</derivirana_varijabla>
  </DomainObject.Predmet.ProtustrankaFormatedWithAdress>
  <DomainObject.Predmet.ProtustrankaFormatedWithAdressOIB>
    <izvorni_sadrzaj> GOLF &amp; COUNTRY CLUB ZAGREB društvo s ograničenom odgovornošću za trgovinu, zastupanje, ugostiteljstvo i turizam u stečaju, OIB 54566277575, Jadranska avenija 6, 10000 Zagreb</izvorni_sadrzaj>
    <derivirana_varijabla naziv="DomainObject.Predmet.ProtustrankaFormatedWithAdressOIB_1"> GOLF &amp; COUNTRY CLUB ZAGREB društvo s ograničenom odgovornošću za trgovinu, zastupanje, ugostiteljstvo i turizam u stečaju, OIB 54566277575, Jadranska avenija 6, 10000 Zagreb</derivirana_varijabla>
  </DomainObject.Predmet.ProtustrankaFormatedWithAdressOIB>
  <DomainObject.Predmet.ProtustrankaWithAdress>
    <izvorni_sadrzaj>GOLF &amp; COUNTRY CLUB ZAGREB društvo s ograničenom odgovornošću za trgovinu, zastupanje, ugostiteljstvo i turizam u stečaju Jadranska avenija 6, 10000 Zagreb</izvorni_sadrzaj>
    <derivirana_varijabla naziv="DomainObject.Predmet.ProtustrankaWithAdress_1">GOLF &amp; COUNTRY CLUB ZAGREB društvo s ograničenom odgovornošću za trgovinu, zastupanje, ugostiteljstvo i turizam u stečaju Jadranska avenija 6, 10000 Zagreb</derivirana_varijabla>
  </DomainObject.Predmet.ProtustrankaWithAdress>
  <DomainObject.Predmet.ProtustrankaWith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WithAdressOIB_1">GOLF &amp; COUNTRY CLUB ZAGREB društvo s ograničenom odgovornošću za trgovinu, zastupanje, ugostiteljstvo i turizam u stečaju, OIB 54566277575, Jadranska avenija 6, 10000 Zagreb</derivirana_varijabla>
  </DomainObject.Predmet.ProtustrankaWithAdressOIB>
  <DomainObject.Predmet.ProtustrankaNazivFormated>
    <izvorni_sadrzaj>GOLF &amp; COUNTRY CLUB ZAGREB društvo s ograničenom odgovornošću za trgovinu, zastupanje, ugostiteljstvo i turizam u stečaju</izvorni_sadrzaj>
    <derivirana_varijabla naziv="DomainObject.Predmet.ProtustrankaNazivFormated_1">GOLF &amp; COUNTRY CLUB ZAGREB društvo s ograničenom odgovornošću za trgovinu, zastupanje, ugostiteljstvo i turizam u stečaju</derivirana_varijabla>
  </DomainObject.Predmet.ProtustrankaNazivFormated>
  <DomainObject.Predmet.ProtustrankaNazivFormatedOIB>
    <izvorni_sadrzaj>GOLF &amp; COUNTRY CLUB ZAGREB društvo s ograničenom odgovornošću za trgovinu, zastupanje, ugostiteljstvo i turizam u stečaju, OIB 54566277575</izvorni_sadrzaj>
    <derivirana_varijabla naziv="DomainObject.Predmet.ProtustrankaNazivFormatedOIB_1">GOLF &amp; COUNTRY CLUB ZAGREB društvo s ograničenom odgovornošću za trgovinu, zastupanje, ugostiteljstvo i turizam u stečaju,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rujna 2018.</izvorni_sadrzaj>
    <derivirana_varijabla naziv="DomainObject.Predmet.SpisIzvanSuda.DatumIzlazaSpisa_1">17.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Gornjostupnička 2 A, 10255 Gornji Stupnik;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Gornjostupnička 2 A, 10255 Gornji Stupnik;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Gornjostupnička 2 A, 10255 Gornji Stupnik;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Gornjostupnička 2 A, 10255 Gornji Stupnik;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Gornjostupnička 2 A,10255 Gornji Stupnik,DETONO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Gornjostupnička 2 A,10255 Gornji Stupnik,DETONO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Gornjostupnička 2 A,10255 Gornji Stupnik,DETONO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Gornjostupnička 2 A,10255 Gornji Stupnik,DETONO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Gornjostupnička 2 A, 10255 Gornji Stupnik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Gornjostupnička 2 A, 10255 Gornji Stupnik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Gornjostupnička 2 A, 10255 Gornji Stupnik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Gornjostupnička 2 A, 10255 Gornji Stupnik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društvo s ograničenom odgovornošću za trgovinu, zastupanje, ugostiteljstvo i turizam u stečaju</item>
    </izvorni_sadrzaj>
    <derivirana_varijabla naziv="DomainObject.Predmet.ProtuStrankaListFormated_1">
      <item>GOLF &amp; COUNTRY CLUB ZAGREB društvo s ograničenom odgovornošću za trgovinu, zastupanje, ugostiteljstvo i turizam u stečaju</item>
    </derivirana_varijabla>
  </DomainObject.Predmet.ProtuStrankaListFormated>
  <DomainObject.Predmet.ProtuStrankaList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FormatedOIB_1">
      <item>GOLF &amp; COUNTRY CLUB ZAGREB društvo s ograničenom odgovornošću za trgovinu, zastupanje, ugostiteljstvo i turizam u stečaju, OIB 54566277575</item>
    </derivirana_varijabla>
  </DomainObject.Predmet.ProtuStrankaListFormatedOIB>
  <DomainObject.Predmet.ProtuStrankaListFormatedWithAdress>
    <izvorni_sadrzaj>
      <item>GOLF &amp; COUNTRY CLUB ZAGREB društvo s ograničenom odgovornošću za trgovinu, zastupanje, ugostiteljstvo i turizam u stečaju, Jadranska avenija 6, 10000 Zagreb</item>
    </izvorni_sadrzaj>
    <derivirana_varijabla naziv="DomainObject.Predmet.ProtuStrankaListFormatedWithAdress_1">
      <item>GOLF &amp; COUNTRY CLUB ZAGREB društvo s ograničenom odgovornošću za trgovinu, zastupanje, ugostiteljstvo i turizam u stečaju, Jadranska avenija 6, 10000 Zagreb</item>
    </derivirana_varijabla>
  </DomainObject.Predmet.ProtuStrankaListFormatedWithAdress>
  <DomainObject.Predmet.ProtuStrankaListFormatedWithAdressOIB>
    <izvorni_sadrzaj>
      <item>GOLF &amp; COUNTRY CLUB ZAGREB društvo s ograničenom odgovornošću za trgovinu, zastupanje, ugostiteljstvo i turizam u stečaju, OIB 54566277575, Jadranska avenija 6, 10000 Zagreb</item>
    </izvorni_sadrzaj>
    <derivirana_varijabla naziv="DomainObject.Predmet.ProtuStrankaListFormatedWithAdressOIB_1">
      <item>GOLF &amp; COUNTRY CLUB ZAGREB društvo s ograničenom odgovornošću za trgovinu, zastupanje, ugostiteljstvo i turizam u stečaju, OIB 54566277575, Jadranska avenija 6, 10000 Zagreb</item>
    </derivirana_varijabla>
  </DomainObject.Predmet.ProtuStrankaListFormatedWithAdressOIB>
  <DomainObject.Predmet.ProtuStrankaListNazivFormated>
    <izvorni_sadrzaj>
      <item>GOLF &amp; COUNTRY CLUB ZAGREB društvo s ograničenom odgovornošću za trgovinu, zastupanje, ugostiteljstvo i turizam u stečaju</item>
    </izvorni_sadrzaj>
    <derivirana_varijabla naziv="DomainObject.Predmet.ProtuStrankaListNazivFormated_1">
      <item>GOLF &amp; COUNTRY CLUB ZAGREB društvo s ograničenom odgovornošću za trgovinu, zastupanje, ugostiteljstvo i turizam u stečaju</item>
    </derivirana_varijabla>
  </DomainObject.Predmet.ProtuStrankaListNazivFormated>
  <DomainObject.Predmet.ProtuStrankaListNaziv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NazivFormatedOIB_1">
      <item>GOLF &amp; COUNTRY CLUB ZAGREB društvo s ograničenom odgovornošću za trgovinu, zastupanje, ugostiteljstvo i turizam u stečaju,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St-245/2015-481</izvorni_sadrzaj>
    <derivirana_varijabla naziv="DomainObject.PoslovniBrojDokumenta_1">St-245/2015-481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društvo s ograničenom odgovornošću za trgovinu, zastupanje, ugostiteljstvo i turizam u stečaju</izvorni_sadrzaj>
    <derivirana_varijabla naziv="DomainObject.Predmet.ProtustrankaIDrugi_1">GOLF &amp; COUNTRY CLUB ZAGREB društvo s ograničenom odgovornošću za trgovinu, zastupanje, ugostiteljstvo i turizam u stečaju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IDrugiAdressOIB_1">GOLF &amp; COUNTRY CLUB ZAGREB društvo s ograničenom odgovornošću za trgovinu, zastupanje, ugostiteljstvo i turizam u stečaju,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Gornjostupnička 2 A,10255 Gornji Stupnik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Gornjostupnička 2 A,10255 Gornji Stupnik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4FD14-3B86-4097-9F58-F8A822E65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1376</properties:Characters>
  <properties:Lines>54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2018-11-13T09:01:00Z</cp:lastPrinted>
  <dcterms:modified xmlns:xsi="http://www.w3.org/2001/XMLSchema-instance" xsi:type="dcterms:W3CDTF">2018-11-13T09:02:00Z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St-245/2015-481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