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40e78" w14:paraId="0f40e78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9F620A">
        <w:t>254/16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9F620A" w:rsidR="00AA7637" w:rsidRPr="00AF1EFD">
      <w:pPr>
        <w:ind w:firstLine="720"/>
        <w:jc w:val="both"/>
      </w:pPr>
      <w:r w:rsidRPr="00AF1EFD">
        <w:t>TRGOVAČ</w:t>
      </w:r>
      <w:r w:rsidR="008327B4">
        <w:t>KI SUD U ZAGREBU, Stalna služba,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9F620A">
        <w:t>INTERIJERI KRALJIĆ j.d.o.o. za interijere i proizvodnju namještaja, Andraševec, Kraljićeva 12, OIB: 09541137097</w:t>
      </w:r>
      <w:r w:rsidR="00993E72">
        <w:t>,</w:t>
      </w:r>
      <w:r w:rsidR="007A794E">
        <w:t xml:space="preserve"> </w:t>
      </w:r>
      <w:r w:rsidR="00CE28EB">
        <w:t xml:space="preserve"> </w:t>
      </w:r>
      <w:r w:rsidR="009F620A">
        <w:t>2</w:t>
      </w:r>
      <w:r w:rsidR="00627D6B">
        <w:t>1</w:t>
      </w:r>
      <w:r w:rsidR="009F620A">
        <w:t>. travnja</w:t>
      </w:r>
      <w:r w:rsidR="00476A28">
        <w:t xml:space="preserve"> 2016. </w:t>
      </w:r>
    </w:p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9F620A">
        <w:t>INTERIJERI KRALJIĆ j.d.o.o. za interijere i proizvodnju namještaja, Andraševec, Kraljićeva 12, OIB: 09541137097</w:t>
      </w:r>
      <w:r w:rsidR="00337AE1">
        <w:t>.</w:t>
      </w:r>
      <w:r w:rsidR="007A794E">
        <w:t xml:space="preserve"> </w:t>
      </w:r>
      <w:r w:rsidR="005504F4">
        <w:t>Skraćeni s</w:t>
      </w:r>
      <w:r w:rsidRPr="00AF1EFD">
        <w:t xml:space="preserve">tečajni postupak je otvoren </w:t>
      </w:r>
      <w:r w:rsidR="009F620A">
        <w:t>2</w:t>
      </w:r>
      <w:r w:rsidR="00627D6B">
        <w:t>1</w:t>
      </w:r>
      <w:r w:rsidR="009F620A">
        <w:t>. travnja</w:t>
      </w:r>
      <w:r w:rsidR="00476A28">
        <w:t xml:space="preserve"> 2016</w:t>
      </w:r>
      <w:r w:rsidRPr="00AF1EFD">
        <w:t xml:space="preserve">. u </w:t>
      </w:r>
      <w:r w:rsidR="009F620A">
        <w:t>1</w:t>
      </w:r>
      <w:r w:rsidR="00627D6B">
        <w:t>3</w:t>
      </w:r>
      <w:r w:rsidR="009F620A">
        <w:t>,</w:t>
      </w:r>
      <w:r w:rsidR="00627D6B">
        <w:t>45</w:t>
      </w:r>
      <w:r w:rsidRPr="00AF1EFD">
        <w:t xml:space="preserve"> sati, kad je ovo rješenje i oglas o otvaranju </w:t>
      </w:r>
      <w:r w:rsidR="008E2BF4">
        <w:t xml:space="preserve">skraćenog </w:t>
      </w:r>
      <w:r w:rsidRPr="00AF1EFD">
        <w:t xml:space="preserve">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627D6B">
        <w:t>David Jakovljević, Sesvete, Kašinska 7, OIB: 63014812654</w:t>
      </w:r>
      <w:r w:rsidR="001C0533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627D6B">
        <w:t>INTERIJERI KRALJIĆ j.d.o.o. za interijere i proizvodnju namještaja, Andraševec, Kraljićeva 12, OIB: 09541137097</w:t>
      </w:r>
      <w:r w:rsidR="00DD146B">
        <w:t>1</w:t>
      </w:r>
      <w:r w:rsidR="007E6DBE">
        <w:t xml:space="preserve">, </w:t>
      </w:r>
      <w:r w:rsidR="008B73DD">
        <w:t xml:space="preserve">s danom </w:t>
      </w:r>
      <w:r w:rsidR="00627D6B">
        <w:t>21. travnja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627D6B">
        <w:t>INTERIJERI KRALJIĆ j.d.o.o. za interijere i proizvodnju namještaja, Andraševec, Kraljićeva 12, OIB: 09541137097</w:t>
      </w:r>
      <w:r w:rsidR="0092180F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7E6DBE">
        <w:t>444</w:t>
      </w:r>
      <w:r w:rsidR="00195338">
        <w:t xml:space="preserve">. st. 1. Stečajnog zakona (Narodne novine broj 71/15, dalje:SZ) podnijela zahtjev za provedbu skraćenog stečajnog postupka nad dužnikom </w:t>
      </w:r>
      <w:r w:rsidR="00627D6B">
        <w:t>INTERIJERI KRALJIĆ j.d.o.o. za interijere i proizvodnju namještaja, Andraševec, Kraljićeva 12, OIB: 09541137097</w:t>
      </w:r>
      <w:r w:rsidR="00993E72">
        <w:t>,</w:t>
      </w:r>
      <w:r w:rsidR="00195338">
        <w:t xml:space="preserve"> dana </w:t>
      </w:r>
      <w:r w:rsidR="00627D6B">
        <w:t>11. siječnja 2016</w:t>
      </w:r>
      <w:r w:rsidR="00195338">
        <w:t xml:space="preserve">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627D6B">
        <w:t>26. siječnja 2016.</w:t>
      </w:r>
      <w:r>
        <w:t xml:space="preserve">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627D6B">
        <w:t>21. travnja</w:t>
      </w:r>
      <w:r w:rsidR="00CB670D">
        <w:t xml:space="preserve"> 2016</w:t>
      </w:r>
      <w:r w:rsidR="005E4D08" w:rsidRPr="00AF1EFD">
        <w:t>.</w:t>
      </w:r>
      <w:r w:rsidRPr="00AF1EFD">
        <w:t xml:space="preserve"> 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E57778" w:rsidRPr="00AF1EFD">
        <w:t xml:space="preserve"> </w:t>
      </w:r>
      <w:r w:rsidR="00984644" w:rsidRPr="00AF1EFD">
        <w:t>Jadranka Mađeruh</w:t>
      </w:r>
      <w:r w:rsidR="00A40812">
        <w:t>,v.r.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8327B4" w:rsidP="008327B4" w:rsidR="008327B4">
      <w:pPr>
        <w:jc w:val="right"/>
      </w:pPr>
      <w:r>
        <w:t>Za točnost otpravka-ovlašteni službenik:</w:t>
      </w:r>
    </w:p>
    <w:p w:rsidRDefault="008327B4" w:rsidP="00465DEA" w:rsidR="008327B4" w:rsidRPr="00AF1EFD">
      <w:pPr>
        <w:ind w:firstLine="708" w:left="4248"/>
        <w:jc w:val="center"/>
      </w:pPr>
      <w:r>
        <w:t>Draženka Prpić</w:t>
      </w:r>
    </w:p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26EB" w:rsidR="00EB26EB">
      <w:r>
        <w:separator/>
      </w:r>
    </w:p>
  </w:endnote>
  <w:endnote w:id="0" w:type="continuationSeparator">
    <w:p w:rsidRDefault="00EB26EB" w:rsidR="00EB26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26EB" w:rsidR="00EB26EB">
      <w:r>
        <w:separator/>
      </w:r>
    </w:p>
  </w:footnote>
  <w:footnote w:id="0" w:type="continuationSeparator">
    <w:p w:rsidRDefault="00EB26EB" w:rsidR="00EB26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46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627D6B">
      <w:t>254/16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A1EA9"/>
    <w:rsid w:val="000D7D8B"/>
    <w:rsid w:val="000F1C0A"/>
    <w:rsid w:val="00134147"/>
    <w:rsid w:val="0013547F"/>
    <w:rsid w:val="00174993"/>
    <w:rsid w:val="00191009"/>
    <w:rsid w:val="00195338"/>
    <w:rsid w:val="00196911"/>
    <w:rsid w:val="001A044D"/>
    <w:rsid w:val="001B099F"/>
    <w:rsid w:val="001C02F6"/>
    <w:rsid w:val="001C0533"/>
    <w:rsid w:val="001D564F"/>
    <w:rsid w:val="00233CF9"/>
    <w:rsid w:val="0028163F"/>
    <w:rsid w:val="00293964"/>
    <w:rsid w:val="002944F5"/>
    <w:rsid w:val="002B5B9E"/>
    <w:rsid w:val="002B6E67"/>
    <w:rsid w:val="002C5A29"/>
    <w:rsid w:val="002D6432"/>
    <w:rsid w:val="00337AE1"/>
    <w:rsid w:val="003905DD"/>
    <w:rsid w:val="003C7AF3"/>
    <w:rsid w:val="00407FE0"/>
    <w:rsid w:val="00420E01"/>
    <w:rsid w:val="0043031F"/>
    <w:rsid w:val="00436BAB"/>
    <w:rsid w:val="0044721B"/>
    <w:rsid w:val="00465DEA"/>
    <w:rsid w:val="00476886"/>
    <w:rsid w:val="00476A28"/>
    <w:rsid w:val="004A1BE7"/>
    <w:rsid w:val="004B7DCF"/>
    <w:rsid w:val="004C78F3"/>
    <w:rsid w:val="004D368C"/>
    <w:rsid w:val="004D63AB"/>
    <w:rsid w:val="004F47B9"/>
    <w:rsid w:val="005016D2"/>
    <w:rsid w:val="005017A2"/>
    <w:rsid w:val="00502549"/>
    <w:rsid w:val="00523E58"/>
    <w:rsid w:val="005504F4"/>
    <w:rsid w:val="00554276"/>
    <w:rsid w:val="00587487"/>
    <w:rsid w:val="005B239A"/>
    <w:rsid w:val="005B2719"/>
    <w:rsid w:val="005C0B29"/>
    <w:rsid w:val="005C0BF6"/>
    <w:rsid w:val="005C75BB"/>
    <w:rsid w:val="005D1623"/>
    <w:rsid w:val="005D5F5F"/>
    <w:rsid w:val="005E4D08"/>
    <w:rsid w:val="005E67DB"/>
    <w:rsid w:val="00607CF7"/>
    <w:rsid w:val="00610DE5"/>
    <w:rsid w:val="00627D6B"/>
    <w:rsid w:val="00662CB6"/>
    <w:rsid w:val="006861EF"/>
    <w:rsid w:val="006C786C"/>
    <w:rsid w:val="006F6E5E"/>
    <w:rsid w:val="007170B8"/>
    <w:rsid w:val="00717D4A"/>
    <w:rsid w:val="007240F6"/>
    <w:rsid w:val="00744C2C"/>
    <w:rsid w:val="007654C3"/>
    <w:rsid w:val="007861DF"/>
    <w:rsid w:val="00793EF3"/>
    <w:rsid w:val="00797836"/>
    <w:rsid w:val="007A550F"/>
    <w:rsid w:val="007A62F1"/>
    <w:rsid w:val="007A794E"/>
    <w:rsid w:val="007D1A59"/>
    <w:rsid w:val="007D7A92"/>
    <w:rsid w:val="007E6DBE"/>
    <w:rsid w:val="008327B4"/>
    <w:rsid w:val="00834640"/>
    <w:rsid w:val="0084192B"/>
    <w:rsid w:val="00844149"/>
    <w:rsid w:val="00855AE8"/>
    <w:rsid w:val="008B73DD"/>
    <w:rsid w:val="008E2BF4"/>
    <w:rsid w:val="008E42C6"/>
    <w:rsid w:val="00912B69"/>
    <w:rsid w:val="00916C11"/>
    <w:rsid w:val="0092180F"/>
    <w:rsid w:val="0092768B"/>
    <w:rsid w:val="00932E10"/>
    <w:rsid w:val="00961BF2"/>
    <w:rsid w:val="00964750"/>
    <w:rsid w:val="009773DD"/>
    <w:rsid w:val="00984644"/>
    <w:rsid w:val="00993E72"/>
    <w:rsid w:val="009A5635"/>
    <w:rsid w:val="009B2375"/>
    <w:rsid w:val="009B6CB2"/>
    <w:rsid w:val="009C324E"/>
    <w:rsid w:val="009E2615"/>
    <w:rsid w:val="009E4856"/>
    <w:rsid w:val="009F620A"/>
    <w:rsid w:val="00A0682A"/>
    <w:rsid w:val="00A22E26"/>
    <w:rsid w:val="00A34FB5"/>
    <w:rsid w:val="00A40812"/>
    <w:rsid w:val="00A505C4"/>
    <w:rsid w:val="00A61F3B"/>
    <w:rsid w:val="00A65CCC"/>
    <w:rsid w:val="00A660B1"/>
    <w:rsid w:val="00A74268"/>
    <w:rsid w:val="00A86374"/>
    <w:rsid w:val="00AA7637"/>
    <w:rsid w:val="00AC5403"/>
    <w:rsid w:val="00AD6DDA"/>
    <w:rsid w:val="00AF1EFD"/>
    <w:rsid w:val="00AF6F8E"/>
    <w:rsid w:val="00AF7F9B"/>
    <w:rsid w:val="00B02792"/>
    <w:rsid w:val="00B06701"/>
    <w:rsid w:val="00B7280E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E28EB"/>
    <w:rsid w:val="00CF05EC"/>
    <w:rsid w:val="00D00069"/>
    <w:rsid w:val="00D21534"/>
    <w:rsid w:val="00D31098"/>
    <w:rsid w:val="00D33C30"/>
    <w:rsid w:val="00D50090"/>
    <w:rsid w:val="00D5399D"/>
    <w:rsid w:val="00D555C8"/>
    <w:rsid w:val="00D5736A"/>
    <w:rsid w:val="00D862E2"/>
    <w:rsid w:val="00D90AF2"/>
    <w:rsid w:val="00DC017F"/>
    <w:rsid w:val="00DD146B"/>
    <w:rsid w:val="00DE04E4"/>
    <w:rsid w:val="00DE6E22"/>
    <w:rsid w:val="00E57778"/>
    <w:rsid w:val="00E84019"/>
    <w:rsid w:val="00EB248A"/>
    <w:rsid w:val="00EB26EB"/>
    <w:rsid w:val="00EE61A0"/>
    <w:rsid w:val="00F10CB7"/>
    <w:rsid w:val="00F22E0A"/>
    <w:rsid w:val="00F36D2D"/>
    <w:rsid w:val="00F40956"/>
    <w:rsid w:val="00F45029"/>
    <w:rsid w:val="00F60C93"/>
    <w:rsid w:val="00F6414A"/>
    <w:rsid w:val="00F64C00"/>
    <w:rsid w:val="00FD45CB"/>
    <w:rsid w:val="00FF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46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46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46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46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46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46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46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46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46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46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St-254/2016</izvorni_sadrzaj>
    <derivirana_varijabla naziv="DomainObject.Predmet.OznakaBroj_1">St-254/2016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INTERIJERI KRALJIĆ j.d.o.o. zastupanog po punomoćniku Karlo Kraljić</izvorni_sadrzaj>
    <derivirana_varijabla naziv="DomainObject.Predmet.ProtustrankaFormated_1">  INTERIJERI KRALJIĆ j.d.o.o. zastupanog po punomoćniku Karlo Kraljić</derivirana_varijabla>
  </DomainObject.Predmet.ProtustrankaFormated>
  <DomainObject.Predmet.ProtustrankaFormatedOIB>
    <izvorni_sadrzaj>  INTERIJERI KRALJIĆ j.d.o.o., OIB 09541137097 zastupanog po punomoćniku Karlo Kraljić</izvorni_sadrzaj>
    <derivirana_varijabla naziv="DomainObject.Predmet.ProtustrankaFormatedOIB_1">  INTERIJERI KRALJIĆ j.d.o.o., OIB 09541137097 zastupanog po punomoćniku Karlo Kraljić</derivirana_varijabla>
  </DomainObject.Predmet.ProtustrankaFormatedOIB>
  <DomainObject.Predmet.ProtustrankaFormatedWithAdress>
    <izvorni_sadrzaj> INTERIJERI KRALJIĆ j.d.o.o., Kraljićeva 12, 49243 Andraševec zastupanog po punomoćniku Karlo Kraljić</izvorni_sadrzaj>
    <derivirana_varijabla naziv="DomainObject.Predmet.ProtustrankaFormatedWithAdress_1"> INTERIJERI KRALJIĆ j.d.o.o., Kraljićeva 12, 49243 Andraševec zastupanog po punomoćniku Karlo Kraljić</derivirana_varijabla>
  </DomainObject.Predmet.ProtustrankaFormatedWithAdress>
  <DomainObject.Predmet.ProtustrankaFormatedWithAdressOIB>
    <izvorni_sadrzaj> INTERIJERI KRALJIĆ j.d.o.o., OIB 09541137097, Kraljićeva 12, 49243 Andraševec zastupanog po punomoćniku Karlo Kraljić</izvorni_sadrzaj>
    <derivirana_varijabla naziv="DomainObject.Predmet.ProtustrankaFormatedWithAdressOIB_1"> INTERIJERI KRALJIĆ j.d.o.o., OIB 09541137097, Kraljićeva 12, 49243 Andraševec zastupanog po punomoćniku Karlo Kraljić</derivirana_varijabla>
  </DomainObject.Predmet.ProtustrankaFormatedWithAdressOIB>
  <DomainObject.Predmet.ProtustrankaWithAdress>
    <izvorni_sadrzaj>INTERIJERI KRALJIĆ j.d.o.o. Kraljićeva 12, 49243 Andraševec</izvorni_sadrzaj>
    <derivirana_varijabla naziv="DomainObject.Predmet.ProtustrankaWithAdress_1">INTERIJERI KRALJIĆ j.d.o.o. Kraljićeva 12, 49243 Andraševec</derivirana_varijabla>
  </DomainObject.Predmet.ProtustrankaWithAdress>
  <DomainObject.Predmet.ProtustrankaWithAdressOIB>
    <izvorni_sadrzaj>INTERIJERI KRALJIĆ j.d.o.o., OIB 09541137097, Kraljićeva 12, 49243 Andraševec</izvorni_sadrzaj>
    <derivirana_varijabla naziv="DomainObject.Predmet.ProtustrankaWithAdressOIB_1">INTERIJERI KRALJIĆ j.d.o.o., OIB 09541137097, Kraljićeva 12, 49243 Andraševec</derivirana_varijabla>
  </DomainObject.Predmet.ProtustrankaWithAdressOIB>
  <DomainObject.Predmet.ProtustrankaNazivFormated>
    <izvorni_sadrzaj>INTERIJERI KRALJIĆ j.d.o.o.</izvorni_sadrzaj>
    <derivirana_varijabla naziv="DomainObject.Predmet.ProtustrankaNazivFormated_1">INTERIJERI KRALJIĆ j.d.o.o.</derivirana_varijabla>
  </DomainObject.Predmet.ProtustrankaNazivFormated>
  <DomainObject.Predmet.ProtustrankaNazivFormatedOIB>
    <izvorni_sadrzaj>INTERIJERI KRALJIĆ j.d.o.o., OIB 09541137097</izvorni_sadrzaj>
    <derivirana_varijabla naziv="DomainObject.Predmet.ProtustrankaNazivFormatedOIB_1">INTERIJERI KRALJIĆ j.d.o.o., OIB 09541137097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INTERIJERI KRALJIĆ j.d.o.o. zastupanog po punomoćniku Karlo Kraljić</item>
    </izvorni_sadrzaj>
    <derivirana_varijabla naziv="DomainObject.Predmet.ProtuStrankaListFormated_1">
      <item>INTERIJERI KRALJIĆ j.d.o.o. zastupanog po punomoćniku Karlo Kraljić</item>
    </derivirana_varijabla>
  </DomainObject.Predmet.ProtuStrankaListFormated>
  <DomainObject.Predmet.ProtuStrankaListFormatedOIB>
    <izvorni_sadrzaj>
      <item>INTERIJERI KRALJIĆ j.d.o.o., OIB 09541137097 zastupanog po punomoćniku Karlo Kraljić</item>
    </izvorni_sadrzaj>
    <derivirana_varijabla naziv="DomainObject.Predmet.ProtuStrankaListFormatedOIB_1">
      <item>INTERIJERI KRALJIĆ j.d.o.o., OIB 09541137097 zastupanog po punomoćniku Karlo Kraljić</item>
    </derivirana_varijabla>
  </DomainObject.Predmet.ProtuStrankaListFormatedOIB>
  <DomainObject.Predmet.ProtuStrankaListFormatedWithAdress>
    <izvorni_sadrzaj>
      <item>INTERIJERI KRALJIĆ j.d.o.o., Kraljićeva 12, 49243 Andraševec zastupanog po punomoćniku Karlo Kraljić</item>
    </izvorni_sadrzaj>
    <derivirana_varijabla naziv="DomainObject.Predmet.ProtuStrankaListFormatedWithAdress_1">
      <item>INTERIJERI KRALJIĆ j.d.o.o., Kraljićeva 12, 49243 Andraševec zastupanog po punomoćniku Karlo Kraljić</item>
    </derivirana_varijabla>
  </DomainObject.Predmet.ProtuStrankaListFormatedWithAdress>
  <DomainObject.Predmet.ProtuStrankaListFormatedWithAdressOIB>
    <izvorni_sadrzaj>
      <item>INTERIJERI KRALJIĆ j.d.o.o., OIB 09541137097, Kraljićeva 12, 49243 Andraševec zastupanog po punomoćniku Karlo Kraljić</item>
    </izvorni_sadrzaj>
    <derivirana_varijabla naziv="DomainObject.Predmet.ProtuStrankaListFormatedWithAdressOIB_1">
      <item>INTERIJERI KRALJIĆ j.d.o.o., OIB 09541137097, Kraljićeva 12, 49243 Andraševec zastupanog po punomoćniku Karlo Kraljić</item>
    </derivirana_varijabla>
  </DomainObject.Predmet.ProtuStrankaListFormatedWithAdressOIB>
  <DomainObject.Predmet.ProtuStrankaListNazivFormated>
    <izvorni_sadrzaj>
      <item>INTERIJERI KRALJIĆ j.d.o.o.</item>
    </izvorni_sadrzaj>
    <derivirana_varijabla naziv="DomainObject.Predmet.ProtuStrankaListNazivFormated_1">
      <item>INTERIJERI KRALJIĆ j.d.o.o.</item>
    </derivirana_varijabla>
  </DomainObject.Predmet.ProtuStrankaListNazivFormated>
  <DomainObject.Predmet.ProtuStrankaListNazivFormatedOIB>
    <izvorni_sadrzaj>
      <item>INTERIJERI KRALJIĆ j.d.o.o., OIB 09541137097</item>
    </izvorni_sadrzaj>
    <derivirana_varijabla naziv="DomainObject.Predmet.ProtuStrankaListNazivFormatedOIB_1">
      <item>INTERIJERI KRALJIĆ j.d.o.o., OIB 09541137097</item>
    </derivirana_varijabla>
  </DomainObject.Predmet.ProtuStrankaListNazivFormatedOIB>
  <DomainObject.Predmet.OstaliListFormated>
    <izvorni_sadrzaj>
      <item>Karlo Kraljić punomoćnik sudionika u postupku INTERIJERI KRALJIĆ j.d.o.o.</item>
    </izvorni_sadrzaj>
    <derivirana_varijabla naziv="DomainObject.Predmet.OstaliListFormated_1">
      <item>Karlo Kraljić punomoćnik sudionika u postupku INTERIJERI KRALJIĆ j.d.o.o.</item>
    </derivirana_varijabla>
  </DomainObject.Predmet.OstaliListFormated>
  <DomainObject.Predmet.OstaliListFormatedOIB>
    <izvorni_sadrzaj>
      <item>Karlo Kraljić, OIB 44039305229 punomoćnik sudionika u postupku INTERIJERI KRALJIĆ j.d.o.o.</item>
    </izvorni_sadrzaj>
    <derivirana_varijabla naziv="DomainObject.Predmet.OstaliListFormatedOIB_1">
      <item>Karlo Kraljić, OIB 44039305229 punomoćnik sudionika u postupku INTERIJERI KRALJIĆ j.d.o.o.</item>
    </derivirana_varijabla>
  </DomainObject.Predmet.OstaliListFormatedOIB>
  <DomainObject.Predmet.OstaliListFormatedWithAdress>
    <izvorni_sadrzaj>
      <item>Karlo Kraljić, Kraljićeva 12, 49243 Andraševec punomoćnik sudionika u postupku INTERIJERI KRALJIĆ j.d.o.o.</item>
    </izvorni_sadrzaj>
    <derivirana_varijabla naziv="DomainObject.Predmet.OstaliListFormatedWithAdress_1">
      <item>Karlo Kraljić, Kraljićeva 12, 49243 Andraševec punomoćnik sudionika u postupku INTERIJERI KRALJIĆ j.d.o.o.</item>
    </derivirana_varijabla>
  </DomainObject.Predmet.OstaliListFormatedWithAdress>
  <DomainObject.Predmet.OstaliListFormatedWithAdressOIB>
    <izvorni_sadrzaj>
      <item>Karlo Kraljić, OIB 44039305229, Kraljićeva 12, 49243 Andraševec punomoćnik sudionika u postupku INTERIJERI KRALJIĆ j.d.o.o.</item>
    </izvorni_sadrzaj>
    <derivirana_varijabla naziv="DomainObject.Predmet.OstaliListFormatedWithAdressOIB_1">
      <item>Karlo Kraljić, OIB 44039305229, Kraljićeva 12, 49243 Andraševec punomoćnik sudionika u postupku INTERIJERI KRALJIĆ j.d.o.o.</item>
    </derivirana_varijabla>
  </DomainObject.Predmet.OstaliListFormatedWithAdressOIB>
  <DomainObject.Predmet.OstaliListNazivFormated>
    <izvorni_sadrzaj>
      <item>Karlo Kraljić</item>
    </izvorni_sadrzaj>
    <derivirana_varijabla naziv="DomainObject.Predmet.OstaliListNazivFormated_1">
      <item>Karlo Kraljić</item>
    </derivirana_varijabla>
  </DomainObject.Predmet.OstaliListNazivFormated>
  <DomainObject.Predmet.OstaliListNazivFormatedOIB>
    <izvorni_sadrzaj>
      <item>Karlo Kraljić, OIB 44039305229</item>
    </izvorni_sadrzaj>
    <derivirana_varijabla naziv="DomainObject.Predmet.OstaliListNazivFormatedOIB_1">
      <item>Karlo Kraljić, OIB 44039305229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INTERIJERI KRALJIĆ j.d.o.o.</izvorni_sadrzaj>
    <derivirana_varijabla naziv="DomainObject.Predmet.ProtustrankaIDrugi_1">INTERIJERI KRALJIĆ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INTERIJERI KRALJIĆ j.d.o.o., OIB 09541137097, Kraljićeva 12, 49243 Andraševec</izvorni_sadrzaj>
    <derivirana_varijabla naziv="DomainObject.Predmet.ProtustrankaIDrugiAdressOIB_1">INTERIJERI KRALJIĆ j.d.o.o., OIB 09541137097, Kraljićeva 12, 49243 Andraševec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INTERIJERI KRALJIĆ j.d.o.o.</item>
      <item>Karlo Kraljić</item>
    </izvorni_sadrzaj>
    <derivirana_varijabla naziv="DomainObject.Predmet.SudioniciListNaziv_1">
      <item>FINA Regionalni centar Zagreb</item>
      <item>INTERIJERI KRALJIĆ j.d.o.o.</item>
      <item>Karlo Kraljić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INTERIJERI KRALJIĆ j.d.o.o., OIB 09541137097, Kraljićeva 12,49243 Andraševec</item>
      <item>Karlo Kraljić, OIB 44039305229, Kraljićeva 12,49243 Andraševec</item>
    </izvorni_sadrzaj>
    <derivirana_varijabla naziv="DomainObject.Predmet.SudioniciListAdressOIB_1">
      <item>FINA Regionalni centar Zagreb, OIB 85821130368, Trg svibanjskih žrtava 1995. 1,10000 Zagreb</item>
      <item>INTERIJERI KRALJIĆ j.d.o.o., OIB 09541137097, Kraljićeva 12,49243 Andraševec</item>
      <item>Karlo Kraljić, OIB 44039305229, Kraljićeva 12,49243 Andraševec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09541137097</item>
      <item>, OIB 44039305229</item>
    </izvorni_sadrzaj>
    <derivirana_varijabla naziv="DomainObject.Predmet.SudioniciListNazivOIB_1">
      <item>, OIB 85821130368</item>
      <item>, OIB 09541137097</item>
      <item>, OIB 44039305229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482</properties:Words>
  <properties:Characters>2743</properties:Characters>
  <properties:Lines>85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2016-04-20T12:26:00Z</dcterms:created>
  <dc:creator>Korisnik</dc:creator>
  <cp:lastModifiedBy>Draženka Prpić</cp:lastModifiedBy>
  <cp:lastPrinted>2016-04-21T11:36:00Z</cp:lastPrinted>
  <dcterms:modified xmlns:xsi="http://www.w3.org/2001/XMLSchema-instance" xsi:type="dcterms:W3CDTF">2016-04-21T11:36:00Z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