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266dc" w14:paraId="1b266dc" w:rsidRDefault="00D41763" w:rsidP="00D41763" w:rsidR="00AA5237" w:rsidRPr="008C313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  </w:t>
      </w:r>
      <w:r w:rsidR="00570BA5">
        <w:t xml:space="preserve">      </w:t>
      </w:r>
      <w:r>
        <w:t xml:space="preserve"> </w:t>
      </w:r>
    </w:p>
    <w:p w:rsidRDefault="00AA5237" w:rsidP="00BF3D61" w:rsidR="00AA5237" w:rsidRPr="008C3132">
      <w:pPr>
        <w:jc w:val="center"/>
      </w:pPr>
    </w:p>
    <w:p w:rsidRDefault="00AA5237" w:rsidP="00BC1860" w:rsidR="00AA5237" w:rsidRPr="008C3132">
      <w:r w:rsidRPr="008C3132">
        <w:t>REPUBLIKA HRVATSKA</w:t>
      </w:r>
    </w:p>
    <w:p w:rsidRDefault="00AA5237" w:rsidP="00BC1860" w:rsidR="00AA5237">
      <w:r w:rsidRPr="008C3132">
        <w:t>TRGOVAČKI SUD U ZADRU</w:t>
      </w:r>
    </w:p>
    <w:p w:rsidRDefault="006634BC" w:rsidP="00BC1860" w:rsidR="00AA5237"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 w:rsidR="00BC1860"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DC7934" w:rsidR="00AA5237" w:rsidRPr="009E146E">
      <w:pPr>
        <w:ind w:firstLine="705"/>
        <w:jc w:val="both"/>
        <w:rPr>
          <w:color w:val="FF0000"/>
        </w:rPr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 xml:space="preserve">po </w:t>
      </w:r>
      <w:r w:rsidR="009E146E">
        <w:t>sudskoj savjetnici</w:t>
      </w:r>
      <w:r w:rsidR="00BC1860">
        <w:t xml:space="preserve"> </w:t>
      </w:r>
      <w:r w:rsidR="009E146E">
        <w:t>Anamariji Kovačić Milković</w:t>
      </w:r>
      <w:r w:rsidR="00BC1860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</w:t>
      </w:r>
      <w:r w:rsidR="000B20D2">
        <w:t>Split</w:t>
      </w:r>
      <w:r>
        <w:t xml:space="preserve">, Podružnice </w:t>
      </w:r>
      <w:r w:rsidR="000B20D2">
        <w:t>Šibenik</w:t>
      </w:r>
      <w:r w:rsidR="00130A18">
        <w:t xml:space="preserve">,  </w:t>
      </w:r>
      <w:r w:rsidR="000B20D2">
        <w:t>L. Marune 1,</w:t>
      </w:r>
      <w:r w:rsidR="00130A18">
        <w:t xml:space="preserve"> </w:t>
      </w:r>
      <w:r>
        <w:t xml:space="preserve">od </w:t>
      </w:r>
      <w:r w:rsidR="00C26AD9">
        <w:t>7</w:t>
      </w:r>
      <w:r w:rsidR="00C572D2">
        <w:t xml:space="preserve">. </w:t>
      </w:r>
      <w:r w:rsidR="00C26AD9">
        <w:t>kolovoza</w:t>
      </w:r>
      <w:r w:rsidR="000361DB">
        <w:t xml:space="preserve"> </w:t>
      </w:r>
      <w:r w:rsidR="00C572D2">
        <w:t>201</w:t>
      </w:r>
      <w:r w:rsidR="000361DB">
        <w:t>7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C26AD9" w:rsidRPr="00C26AD9">
        <w:t>BRATIŠKOVCI, poljoprivredna zadruga, Bratiškovci (Grad Skradin), Pjevalice 14, OIB: 46581744221</w:t>
      </w:r>
      <w:r w:rsidR="0039437A" w:rsidRPr="0039437A">
        <w:t>,</w:t>
      </w:r>
      <w:r w:rsidR="00EF3F9E">
        <w:t xml:space="preserve"> </w:t>
      </w:r>
      <w:r w:rsidR="00C26AD9">
        <w:rPr>
          <w:color w:themeColor="text1" w:val="000000"/>
        </w:rPr>
        <w:t>2</w:t>
      </w:r>
      <w:r w:rsidR="00FA455C" w:rsidRPr="0018461F">
        <w:rPr>
          <w:color w:themeColor="text1" w:val="000000"/>
        </w:rPr>
        <w:t>.</w:t>
      </w:r>
      <w:r w:rsidR="00FA455C" w:rsidRPr="00222950">
        <w:rPr>
          <w:color w:val="FF0000"/>
        </w:rPr>
        <w:t xml:space="preserve"> </w:t>
      </w:r>
      <w:r w:rsidR="00C26AD9">
        <w:rPr>
          <w:color w:themeColor="text1" w:val="000000"/>
        </w:rPr>
        <w:t>studenog</w:t>
      </w:r>
      <w:r w:rsidR="00FA455C" w:rsidRPr="001F452A">
        <w:rPr>
          <w:color w:themeColor="text1" w:val="000000"/>
        </w:rPr>
        <w:t xml:space="preserve"> </w:t>
      </w:r>
      <w:r w:rsidR="00912002" w:rsidRPr="001F452A">
        <w:rPr>
          <w:color w:themeColor="text1" w:val="000000"/>
        </w:rPr>
        <w:t>201</w:t>
      </w:r>
      <w:r w:rsidR="0039437A" w:rsidRPr="001F452A">
        <w:rPr>
          <w:color w:themeColor="text1" w:val="000000"/>
        </w:rPr>
        <w:t>7</w:t>
      </w:r>
      <w:r w:rsidR="00912002" w:rsidRPr="001F452A">
        <w:rPr>
          <w:color w:themeColor="text1" w:val="000000"/>
        </w:rPr>
        <w:t>.</w:t>
      </w:r>
      <w:r w:rsidR="006634BC" w:rsidRPr="001F452A">
        <w:rPr>
          <w:color w:themeColor="text1" w:val="000000"/>
        </w:rPr>
        <w:t xml:space="preserve"> </w:t>
      </w:r>
    </w:p>
    <w:p w:rsidRDefault="00386298" w:rsidP="005440C2" w:rsidR="00386298">
      <w:pPr>
        <w:jc w:val="center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C26AD9" w:rsidRPr="00C26AD9">
        <w:t>BRATIŠKOVCI, poljoprivredna zadruga, Bratiškovci (Grad Skradin), Pjevalice 14, OIB: 46581744221</w:t>
      </w:r>
      <w:r w:rsidR="0039437A" w:rsidRPr="0039437A">
        <w:t>,</w:t>
      </w:r>
      <w:r w:rsidR="00C572D2">
        <w:t xml:space="preserve"> </w:t>
      </w:r>
      <w:r>
        <w:t xml:space="preserve">s danom </w:t>
      </w:r>
      <w:r w:rsidR="00C26AD9">
        <w:rPr>
          <w:color w:themeColor="text1" w:val="000000"/>
        </w:rPr>
        <w:t>2</w:t>
      </w:r>
      <w:r w:rsidR="00FA455C" w:rsidRPr="0018461F">
        <w:rPr>
          <w:color w:themeColor="text1" w:val="000000"/>
        </w:rPr>
        <w:t xml:space="preserve">. </w:t>
      </w:r>
      <w:r w:rsidR="00C26AD9">
        <w:rPr>
          <w:color w:themeColor="text1" w:val="000000"/>
        </w:rPr>
        <w:t>studenog</w:t>
      </w:r>
      <w:r w:rsidR="00FA455C" w:rsidRPr="0018461F">
        <w:rPr>
          <w:color w:themeColor="text1" w:val="000000"/>
        </w:rPr>
        <w:t xml:space="preserve"> </w:t>
      </w:r>
      <w:r w:rsidR="0039437A" w:rsidRPr="0018461F">
        <w:rPr>
          <w:color w:themeColor="text1" w:val="000000"/>
        </w:rPr>
        <w:t>2017</w:t>
      </w:r>
      <w:r w:rsidR="003825AE" w:rsidRPr="0018461F">
        <w:rPr>
          <w:color w:themeColor="text1" w:val="000000"/>
        </w:rPr>
        <w:t xml:space="preserve">. </w:t>
      </w:r>
      <w:r w:rsidRPr="0018461F">
        <w:rPr>
          <w:color w:themeColor="text1" w:val="000000"/>
        </w:rPr>
        <w:t>u</w:t>
      </w:r>
      <w:r w:rsidR="003825AE" w:rsidRPr="0018461F">
        <w:rPr>
          <w:color w:themeColor="text1" w:val="000000"/>
        </w:rPr>
        <w:t xml:space="preserve"> </w:t>
      </w:r>
      <w:r w:rsidR="003C1879">
        <w:rPr>
          <w:color w:themeColor="text1" w:val="000000"/>
        </w:rPr>
        <w:t>10</w:t>
      </w:r>
      <w:r w:rsidR="00B72C42">
        <w:rPr>
          <w:color w:themeColor="text1" w:val="000000"/>
        </w:rPr>
        <w:t>,</w:t>
      </w:r>
      <w:r w:rsidR="00C26AD9">
        <w:rPr>
          <w:color w:themeColor="text1" w:val="000000"/>
        </w:rPr>
        <w:t>45</w:t>
      </w:r>
      <w:r w:rsidR="00B72C42">
        <w:rPr>
          <w:color w:themeColor="text1" w:val="000000"/>
        </w:rPr>
        <w:t xml:space="preserve"> </w:t>
      </w:r>
      <w:r w:rsidR="003825AE" w:rsidRPr="00EF3F9E">
        <w:rPr>
          <w:color w:themeColor="text1" w:val="000000"/>
        </w:rPr>
        <w:t>sati</w:t>
      </w:r>
      <w:r w:rsidRPr="00EF3F9E">
        <w:rPr>
          <w:color w:themeColor="text1" w:val="000000"/>
        </w:rPr>
        <w:t xml:space="preserve"> </w:t>
      </w:r>
      <w:r>
        <w:t xml:space="preserve">kada će se ovo rješenje objaviti na mrežnoj stranici e-Oglasna ploča sudova. </w:t>
      </w:r>
    </w:p>
    <w:p w:rsidRDefault="00193657" w:rsidP="007C62EB" w:rsidR="00193657" w:rsidRPr="00570BA5">
      <w:pPr>
        <w:jc w:val="both"/>
      </w:pPr>
    </w:p>
    <w:p w:rsidRDefault="007C62EB" w:rsidP="001F452A" w:rsidR="001F452A">
      <w:pPr>
        <w:pStyle w:val="Odlomakpopisa"/>
        <w:spacing w:lineRule="auto" w:line="276" w:after="200"/>
        <w:ind w:firstLine="720" w:left="0"/>
        <w:jc w:val="both"/>
        <w:rPr>
          <w:color w:themeColor="text1" w:val="000000"/>
        </w:rPr>
      </w:pPr>
      <w:r w:rsidRPr="00570BA5">
        <w:t>II</w:t>
      </w:r>
      <w:r w:rsidR="00386298" w:rsidRPr="00570BA5">
        <w:t xml:space="preserve">. </w:t>
      </w:r>
      <w:r w:rsidR="00193657" w:rsidRPr="00570BA5">
        <w:t>Stečajnim upraviteljem</w:t>
      </w:r>
      <w:r w:rsidRPr="00570BA5">
        <w:t xml:space="preserve"> dužnika </w:t>
      </w:r>
      <w:r w:rsidR="00193657" w:rsidRPr="00570BA5">
        <w:t>imenuje se</w:t>
      </w:r>
      <w:r w:rsidR="00D10088" w:rsidRPr="00D10088">
        <w:rPr>
          <w:color w:themeColor="text1" w:val="000000"/>
        </w:rPr>
        <w:t xml:space="preserve"> </w:t>
      </w:r>
      <w:r w:rsidR="00C26AD9" w:rsidRPr="00C26AD9">
        <w:rPr>
          <w:color w:themeColor="text1" w:val="000000"/>
        </w:rPr>
        <w:t>Edvin Šimunov iz Zadra p.p.307, Ivana Matije Škarića 2, OIB: 68167380523</w:t>
      </w:r>
      <w:r w:rsidR="00D10088">
        <w:rPr>
          <w:color w:themeColor="text1" w:val="000000"/>
        </w:rPr>
        <w:t>.</w:t>
      </w:r>
    </w:p>
    <w:p w:rsidRDefault="00D10088" w:rsidP="001F452A" w:rsidR="00D10088">
      <w:pPr>
        <w:pStyle w:val="Odlomakpopisa"/>
        <w:spacing w:lineRule="auto" w:line="276" w:after="200"/>
        <w:ind w:firstLine="720" w:left="0"/>
        <w:jc w:val="both"/>
        <w:rPr>
          <w:color w:val="FF0000"/>
        </w:rPr>
      </w:pPr>
    </w:p>
    <w:p w:rsidRDefault="007C62EB" w:rsidP="00D10088" w:rsidR="00386298">
      <w:pPr>
        <w:pStyle w:val="Odlomakpopisa"/>
        <w:spacing w:lineRule="auto" w:line="276" w:after="200"/>
        <w:ind w:firstLine="720" w:left="0"/>
        <w:jc w:val="both"/>
        <w:rPr>
          <w:b/>
        </w:rPr>
      </w:pPr>
      <w:r>
        <w:t>III</w:t>
      </w:r>
      <w:r w:rsidR="00386298" w:rsidRPr="00386298">
        <w:t>.</w:t>
      </w:r>
      <w:r w:rsidR="00386298">
        <w:rPr>
          <w:b/>
        </w:rPr>
        <w:t xml:space="preserve"> </w:t>
      </w:r>
      <w:r w:rsidR="00193657" w:rsidRPr="002B5AAE">
        <w:t xml:space="preserve">Zaključuje se </w:t>
      </w:r>
      <w:r>
        <w:t xml:space="preserve">skraćeni </w:t>
      </w:r>
      <w:r w:rsidR="001F452A">
        <w:t xml:space="preserve">stečajni postupak nad dužnikom </w:t>
      </w:r>
      <w:r w:rsidR="00C26AD9" w:rsidRPr="00C26AD9">
        <w:t>BRATIŠKOVCI, poljoprivredna zadruga, Bratiškovci (Grad Skradin), Pjevalice 14, OIB: 46581744221</w:t>
      </w:r>
      <w:r w:rsidR="00742C32">
        <w:t>.</w:t>
      </w:r>
    </w:p>
    <w:p w:rsidRDefault="007C62EB" w:rsidP="00386298" w:rsidR="00193657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C81F50" w:rsidP="00C81F50" w:rsidR="00C81F50">
      <w:pPr>
        <w:ind w:firstLine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V. </w:t>
      </w:r>
      <w:r w:rsidR="0039437A">
        <w:t xml:space="preserve"> </w:t>
      </w:r>
      <w:r>
        <w:t xml:space="preserve">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1F452A" w:rsidR="00EE0861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 w:rsidR="001F452A">
        <w:t xml:space="preserve"> iz čl. 111. Stečajnog zakona.</w:t>
      </w:r>
    </w:p>
    <w:p w:rsidRDefault="00D10088" w:rsidP="001F452A" w:rsidR="00D10088">
      <w:pPr>
        <w:ind w:firstLine="705"/>
        <w:jc w:val="both"/>
      </w:pPr>
    </w:p>
    <w:p w:rsidRDefault="00193657" w:rsidP="00193657" w:rsidR="00193657" w:rsidRPr="002B5AAE">
      <w:pPr>
        <w:jc w:val="center"/>
      </w:pPr>
      <w:r w:rsidRPr="002B5AAE"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7560A7" w:rsidR="00193657" w:rsidRPr="00EF3F9E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</w:t>
      </w:r>
      <w:r w:rsidR="000B20D2">
        <w:t>Split</w:t>
      </w:r>
      <w:r w:rsidR="00DD5088">
        <w:t>, Podružnica</w:t>
      </w:r>
      <w:r w:rsidR="000B20D2">
        <w:t xml:space="preserve"> Šibenik</w:t>
      </w:r>
      <w:r w:rsidR="00DD5088">
        <w:t xml:space="preserve"> je podnijela ovom sudu </w:t>
      </w:r>
      <w:r w:rsidR="00C26AD9">
        <w:t>7</w:t>
      </w:r>
      <w:r w:rsidR="00C572D2">
        <w:t xml:space="preserve">. </w:t>
      </w:r>
      <w:r w:rsidR="00C26AD9">
        <w:t>kolovoza</w:t>
      </w:r>
      <w:r w:rsidR="00527E3E">
        <w:t xml:space="preserve"> </w:t>
      </w:r>
      <w:r w:rsidR="000361DB">
        <w:t>2017</w:t>
      </w:r>
      <w:r w:rsidR="00303683">
        <w:t>.</w:t>
      </w:r>
      <w:r w:rsidR="00193657" w:rsidRPr="002B5AAE">
        <w:t xml:space="preserve">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894966">
        <w:t>4</w:t>
      </w:r>
      <w:r w:rsidR="0079567A">
        <w:t>44</w:t>
      </w:r>
      <w:r>
        <w:t xml:space="preserve">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C26AD9">
        <w:t>31</w:t>
      </w:r>
      <w:r w:rsidR="0079567A" w:rsidRPr="00EF3F9E">
        <w:t xml:space="preserve">. </w:t>
      </w:r>
      <w:r w:rsidR="00C26AD9">
        <w:t>srpnja</w:t>
      </w:r>
      <w:r w:rsidR="000361DB">
        <w:t xml:space="preserve"> </w:t>
      </w:r>
      <w:r w:rsidR="0079567A" w:rsidRPr="00EF3F9E">
        <w:t>201</w:t>
      </w:r>
      <w:r w:rsidR="009E146E">
        <w:t>7</w:t>
      </w:r>
      <w:r w:rsidR="00193657" w:rsidRPr="00EF3F9E">
        <w:t xml:space="preserve">. u Očevidniku redoslijeda osnova za plaćanje ima evidentirane neizvršene osnove za plaćanje u neprekinutom razdoblju od </w:t>
      </w:r>
      <w:r w:rsidR="000B20D2">
        <w:t>120</w:t>
      </w:r>
      <w:r w:rsidR="00D41763" w:rsidRPr="00EF3F9E">
        <w:t xml:space="preserve"> </w:t>
      </w:r>
      <w:r w:rsidR="00193657" w:rsidRPr="00EF3F9E">
        <w:t>dan</w:t>
      </w:r>
      <w:r w:rsidR="00D75141" w:rsidRPr="00EF3F9E">
        <w:t>a</w:t>
      </w:r>
      <w:r w:rsidR="00193657" w:rsidRPr="00EF3F9E">
        <w:t xml:space="preserve"> u ukupnom iznosu od </w:t>
      </w:r>
      <w:r w:rsidR="00C26AD9">
        <w:t>8</w:t>
      </w:r>
      <w:r w:rsidR="000361DB">
        <w:t>.</w:t>
      </w:r>
      <w:r w:rsidR="00C26AD9">
        <w:t>097</w:t>
      </w:r>
      <w:r w:rsidR="000361DB">
        <w:t>,</w:t>
      </w:r>
      <w:r w:rsidR="00C26AD9">
        <w:t>18</w:t>
      </w:r>
      <w:r w:rsidR="006C2799">
        <w:t xml:space="preserve"> </w:t>
      </w:r>
      <w:r w:rsidR="00193657" w:rsidRPr="00EF3F9E">
        <w:t xml:space="preserve">kuna, da nema zaposlenih, </w:t>
      </w:r>
      <w:r w:rsidRPr="00EF3F9E">
        <w:t xml:space="preserve">da </w:t>
      </w:r>
      <w:r w:rsidR="001518F5">
        <w:t xml:space="preserve">ima </w:t>
      </w:r>
      <w:r w:rsidR="00BE620C">
        <w:t xml:space="preserve">otvoren račun </w:t>
      </w:r>
      <w:r w:rsidR="001518F5">
        <w:t xml:space="preserve">i to </w:t>
      </w:r>
      <w:r w:rsidR="00BE620C">
        <w:t xml:space="preserve">u </w:t>
      </w:r>
      <w:r w:rsidR="00C26AD9">
        <w:t>Jadranska banka</w:t>
      </w:r>
      <w:r w:rsidR="00527E3E">
        <w:t xml:space="preserve"> </w:t>
      </w:r>
      <w:r w:rsidR="00D257C0">
        <w:t>d.d.</w:t>
      </w:r>
      <w:r w:rsidR="00527E3E">
        <w:t>,</w:t>
      </w:r>
      <w:r w:rsidR="00D257C0">
        <w:t xml:space="preserve"> </w:t>
      </w:r>
      <w:r w:rsidR="00B84B6D" w:rsidRPr="00EF3F9E">
        <w:t xml:space="preserve">kao </w:t>
      </w:r>
      <w:r w:rsidR="00193657" w:rsidRPr="00EF3F9E">
        <w:t xml:space="preserve">i da </w:t>
      </w:r>
      <w:r w:rsidR="00055929">
        <w:t>nema</w:t>
      </w:r>
      <w:r w:rsidR="00193657" w:rsidRPr="00EF3F9E">
        <w:t xml:space="preserve"> zaplijenjen</w:t>
      </w:r>
      <w:r w:rsidR="00055929">
        <w:t>ih</w:t>
      </w:r>
      <w:r w:rsidR="00D257C0">
        <w:t xml:space="preserve"> sredst</w:t>
      </w:r>
      <w:r w:rsidR="00055929">
        <w:t>a</w:t>
      </w:r>
      <w:r w:rsidR="00193657" w:rsidRPr="00EF3F9E">
        <w:t>va na ime predujma za namire</w:t>
      </w:r>
      <w:r w:rsidR="00D257C0">
        <w:t xml:space="preserve">nje troškova stečajnog postupka. 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C26AD9">
        <w:t>8</w:t>
      </w:r>
      <w:r w:rsidR="00131DF8">
        <w:t xml:space="preserve">. </w:t>
      </w:r>
      <w:r w:rsidR="00C26AD9">
        <w:t>rujna</w:t>
      </w:r>
      <w:r w:rsidR="000361DB">
        <w:t xml:space="preserve"> 2017</w:t>
      </w:r>
      <w:r>
        <w:t xml:space="preserve">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C81F50" w:rsidR="00C81F50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oglasom određenom roku, </w:t>
      </w:r>
      <w:r w:rsidRPr="00131DF8">
        <w:t xml:space="preserve">te da iz potvrde Financijske agencije od </w:t>
      </w:r>
      <w:r w:rsidR="00C26AD9">
        <w:rPr>
          <w:color w:themeColor="text1" w:val="000000"/>
        </w:rPr>
        <w:t>2</w:t>
      </w:r>
      <w:r w:rsidR="00FA455C" w:rsidRPr="0018461F">
        <w:rPr>
          <w:color w:themeColor="text1" w:val="000000"/>
        </w:rPr>
        <w:t xml:space="preserve">. </w:t>
      </w:r>
      <w:r w:rsidR="00C26AD9">
        <w:rPr>
          <w:color w:themeColor="text1" w:val="000000"/>
        </w:rPr>
        <w:t>studenog</w:t>
      </w:r>
      <w:r w:rsidR="00FA455C" w:rsidRPr="0018461F">
        <w:rPr>
          <w:color w:themeColor="text1" w:val="000000"/>
        </w:rPr>
        <w:t xml:space="preserve"> </w:t>
      </w:r>
      <w:r w:rsidRPr="0018461F">
        <w:rPr>
          <w:color w:themeColor="text1" w:val="000000"/>
        </w:rPr>
        <w:t>201</w:t>
      </w:r>
      <w:r w:rsidR="00D93CA6" w:rsidRPr="0018461F">
        <w:rPr>
          <w:color w:themeColor="text1" w:val="000000"/>
        </w:rPr>
        <w:t>7</w:t>
      </w:r>
      <w:r w:rsidRPr="0018461F">
        <w:rPr>
          <w:color w:themeColor="text1" w:val="000000"/>
        </w:rPr>
        <w:t xml:space="preserve">. proizlazi da je račun dužnika </w:t>
      </w:r>
      <w:r w:rsidR="00EE0861" w:rsidRPr="0018461F">
        <w:rPr>
          <w:color w:themeColor="text1" w:val="000000"/>
        </w:rPr>
        <w:t xml:space="preserve">i dalje u blokadi zbog neizvršenih osnova za plaćanje </w:t>
      </w:r>
      <w:r w:rsidR="00EF3F9E" w:rsidRPr="0018461F">
        <w:rPr>
          <w:color w:themeColor="text1" w:val="000000"/>
        </w:rPr>
        <w:t xml:space="preserve">u iznosu od </w:t>
      </w:r>
      <w:r w:rsidR="00C26AD9">
        <w:rPr>
          <w:color w:themeColor="text1" w:val="000000"/>
        </w:rPr>
        <w:t>8</w:t>
      </w:r>
      <w:r w:rsidR="00B72C42" w:rsidRPr="00B72C42">
        <w:rPr>
          <w:color w:themeColor="text1" w:val="000000"/>
        </w:rPr>
        <w:t>.</w:t>
      </w:r>
      <w:r w:rsidR="00C26AD9">
        <w:rPr>
          <w:color w:themeColor="text1" w:val="000000"/>
        </w:rPr>
        <w:t>097</w:t>
      </w:r>
      <w:r w:rsidR="00B72C42" w:rsidRPr="00B72C42">
        <w:rPr>
          <w:color w:themeColor="text1" w:val="000000"/>
        </w:rPr>
        <w:t>,</w:t>
      </w:r>
      <w:r w:rsidR="00C26AD9">
        <w:rPr>
          <w:color w:themeColor="text1" w:val="000000"/>
        </w:rPr>
        <w:t>18</w:t>
      </w:r>
      <w:r w:rsidR="00B72C42" w:rsidRPr="00B72C42">
        <w:rPr>
          <w:color w:themeColor="text1" w:val="000000"/>
        </w:rPr>
        <w:t xml:space="preserve"> </w:t>
      </w:r>
      <w:r w:rsidR="00EF3F9E" w:rsidRPr="0018461F">
        <w:rPr>
          <w:color w:themeColor="text1" w:val="000000"/>
        </w:rPr>
        <w:t xml:space="preserve">kuna </w:t>
      </w:r>
      <w:r w:rsidR="00EE0861" w:rsidRPr="0018461F">
        <w:rPr>
          <w:color w:themeColor="text1" w:val="000000"/>
        </w:rPr>
        <w:t>u neprekinutom razdoblju od</w:t>
      </w:r>
      <w:r w:rsidR="00EE0861" w:rsidRPr="00222950">
        <w:rPr>
          <w:color w:val="FF0000"/>
        </w:rPr>
        <w:t xml:space="preserve"> </w:t>
      </w:r>
      <w:r w:rsidR="00C26AD9">
        <w:rPr>
          <w:color w:themeColor="text1" w:val="000000"/>
        </w:rPr>
        <w:t>213</w:t>
      </w:r>
      <w:r w:rsidR="00B72C42" w:rsidRPr="00B72C42">
        <w:rPr>
          <w:color w:themeColor="text1" w:val="000000"/>
        </w:rPr>
        <w:t xml:space="preserve"> </w:t>
      </w:r>
      <w:r w:rsidR="00EE0861" w:rsidRPr="0018461F">
        <w:rPr>
          <w:color w:themeColor="text1" w:val="000000"/>
        </w:rPr>
        <w:t>dana</w:t>
      </w:r>
      <w:r w:rsidR="00EE0861">
        <w:t xml:space="preserve">, </w:t>
      </w:r>
      <w:r>
        <w:t xml:space="preserve">to je temeljem odredbi čl. 431. i 432. SZ-a, u svezi s odredbama čl. 132. i 133. te 286. do 292. istog, donesena odluka kao u točki I. do IV. izreke ovog rješenja.  </w:t>
      </w:r>
    </w:p>
    <w:p w:rsidRDefault="00C81F50" w:rsidP="00C81F50" w:rsidR="00C81F50">
      <w:pPr>
        <w:ind w:firstLine="708"/>
        <w:jc w:val="both"/>
      </w:pPr>
      <w:r w:rsidRPr="009A255F">
        <w:t xml:space="preserve">Odluka suda iz točke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</w:t>
      </w:r>
      <w:r w:rsidRPr="00EF3F9E">
        <w:t xml:space="preserve">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</w:t>
      </w:r>
      <w:r w:rsidRPr="009A255F">
        <w:t xml:space="preserve">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8828D3" w:rsidR="00C81F50"/>
    <w:p w:rsidRDefault="00C81F50" w:rsidP="00C81F50" w:rsidR="00C81F50" w:rsidRPr="00240F6B">
      <w:pPr>
        <w:jc w:val="center"/>
      </w:pPr>
      <w:r>
        <w:t>U Zadru</w:t>
      </w:r>
      <w:r w:rsidR="001F452A">
        <w:t>,</w:t>
      </w:r>
      <w:r w:rsidR="00FE1568">
        <w:t xml:space="preserve"> </w:t>
      </w:r>
      <w:r w:rsidR="00C26AD9">
        <w:rPr>
          <w:color w:themeColor="text1" w:val="000000"/>
        </w:rPr>
        <w:t>2</w:t>
      </w:r>
      <w:r w:rsidR="00FA455C" w:rsidRPr="0018461F">
        <w:rPr>
          <w:color w:themeColor="text1" w:val="000000"/>
        </w:rPr>
        <w:t xml:space="preserve">. </w:t>
      </w:r>
      <w:r w:rsidR="00C26AD9">
        <w:rPr>
          <w:color w:themeColor="text1" w:val="000000"/>
        </w:rPr>
        <w:t>studenog</w:t>
      </w:r>
      <w:r w:rsidR="00FA455C" w:rsidRPr="001F452A">
        <w:rPr>
          <w:color w:themeColor="text1" w:val="000000"/>
        </w:rPr>
        <w:t xml:space="preserve"> </w:t>
      </w:r>
      <w:r w:rsidR="0039437A" w:rsidRPr="001F452A">
        <w:rPr>
          <w:color w:themeColor="text1" w:val="000000"/>
        </w:rPr>
        <w:t>2017</w:t>
      </w:r>
      <w:r w:rsidRPr="001F452A">
        <w:rPr>
          <w:color w:themeColor="text1" w:val="000000"/>
        </w:rPr>
        <w:t xml:space="preserve">.  </w:t>
      </w:r>
    </w:p>
    <w:p w:rsidRDefault="00C81F50" w:rsidP="00C81F50" w:rsidR="00DC7934">
      <w:pPr>
        <w:jc w:val="both"/>
      </w:pPr>
      <w:r w:rsidRPr="00240F6B">
        <w:tab/>
      </w:r>
    </w:p>
    <w:p w:rsidRDefault="00C81F50" w:rsidP="00C81F50" w:rsidR="00C81F50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</w:p>
    <w:p w:rsidRDefault="000361DB" w:rsidP="000361DB" w:rsidR="00430F1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="009E146E">
        <w:tab/>
      </w:r>
      <w:r w:rsidR="009E146E">
        <w:tab/>
      </w:r>
      <w:r w:rsidR="009E146E">
        <w:tab/>
      </w:r>
      <w:r w:rsidR="009E146E">
        <w:tab/>
      </w:r>
      <w:r w:rsidR="009E146E">
        <w:tab/>
        <w:t xml:space="preserve">    </w:t>
      </w:r>
      <w:r w:rsidR="00C26AD9">
        <w:t>s</w:t>
      </w:r>
      <w:r w:rsidR="009E146E">
        <w:t>udska savjetnica</w:t>
      </w:r>
    </w:p>
    <w:p w:rsidRDefault="000361DB" w:rsidP="000361DB" w:rsidR="007E048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E146E">
        <w:tab/>
        <w:t xml:space="preserve">         Anamarija Kovačić Milković</w:t>
      </w:r>
    </w:p>
    <w:p w:rsidRDefault="007E0486" w:rsidP="00055929" w:rsidR="007E0486">
      <w:pPr>
        <w:ind w:firstLine="708" w:left="6372"/>
        <w:jc w:val="right"/>
      </w:pPr>
    </w:p>
    <w:p w:rsidRDefault="00C81F50" w:rsidP="00C5722B" w:rsidR="00EE0861">
      <w:pPr>
        <w:ind w:firstLine="708" w:left="6372"/>
      </w:pPr>
      <w:r w:rsidRPr="00240F6B">
        <w:lastRenderedPageBreak/>
        <w:tab/>
      </w:r>
      <w:r w:rsidRPr="00240F6B">
        <w:tab/>
      </w:r>
      <w:r>
        <w:tab/>
      </w:r>
      <w:r>
        <w:tab/>
      </w:r>
      <w:r>
        <w:tab/>
      </w:r>
    </w:p>
    <w:p w:rsidRDefault="00DC7934" w:rsidP="00DC7934" w:rsidR="00DC7934">
      <w:pPr>
        <w:jc w:val="both"/>
      </w:pPr>
    </w:p>
    <w:p w:rsidRDefault="00DC7934" w:rsidP="00DC7934" w:rsidR="00DC7934">
      <w:pPr>
        <w:jc w:val="both"/>
      </w:pPr>
    </w:p>
    <w:p w:rsidRDefault="00C81F50" w:rsidP="00DC7934" w:rsidR="00C81F50" w:rsidRPr="00240F6B">
      <w:pPr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C81F50" w:rsidP="00DC7934" w:rsidR="00C81F50">
      <w:pPr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C81F50" w:rsidP="00C81F50" w:rsidR="00C81F50">
      <w:pPr>
        <w:jc w:val="both"/>
      </w:pPr>
    </w:p>
    <w:p w:rsidRDefault="00DC7934" w:rsidP="00C81F50" w:rsidR="00DC7934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8A2FC2" w:rsidP="00C81F50" w:rsidR="008A2FC2">
      <w:pPr>
        <w:jc w:val="both"/>
      </w:pPr>
    </w:p>
    <w:p w:rsidRDefault="00322087" w:rsidP="00962045" w:rsidR="00C81F50">
      <w:pPr>
        <w:jc w:val="both"/>
      </w:pPr>
      <w:r>
        <w:t>DN-a</w:t>
      </w:r>
      <w:r w:rsidR="00C81F50">
        <w:t>: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Stečajnom upravitelju uz potvrdu </w:t>
      </w:r>
      <w:r w:rsidRPr="00B52512">
        <w:rPr>
          <w:bCs/>
        </w:rPr>
        <w:t>i izjavu</w:t>
      </w:r>
      <w:r w:rsidRPr="00B52512">
        <w:t xml:space="preserve"> o imenovanju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Stečajnom dužniku 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FINA, Regionalni centar Split, Podružnica </w:t>
      </w:r>
      <w:r>
        <w:t>Šibenik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ŽDO u </w:t>
      </w:r>
      <w:r>
        <w:t>Šibeniku</w:t>
      </w:r>
      <w:r w:rsidRPr="00B52512">
        <w:t xml:space="preserve">, Građansko-upravnom odjelu 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RH, Ministarstvo financija, Porezna uprava </w:t>
      </w:r>
      <w:r>
        <w:t>Šibenik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Registru ovog suda odmah i po pravomoćnosti rješenja radi provedbe točke </w:t>
      </w:r>
      <w:r>
        <w:t>I</w:t>
      </w:r>
      <w:r w:rsidRPr="00B52512">
        <w:t>V. izreke istog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>e-Oglasna ploča suda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>Pisarnici ovog suda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U spis </w:t>
      </w:r>
    </w:p>
    <w:p w:rsidRDefault="00C81F50" w:rsidP="00C81F50" w:rsidR="00C81F50">
      <w:pPr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193657" w:rsidR="00C81F50">
      <w:pPr>
        <w:ind w:firstLine="708"/>
        <w:jc w:val="both"/>
      </w:pPr>
    </w:p>
    <w:p w:rsidRDefault="00AA5237" w:rsidP="00193657" w:rsidR="00AA5237">
      <w:pPr>
        <w:ind w:hanging="705" w:left="705"/>
        <w:jc w:val="both"/>
      </w:pPr>
    </w:p>
    <w:sectPr w:rsidSect="00BE1154" w:rsidR="00AA523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20D2" w:rsidR="000B20D2">
      <w:r>
        <w:separator/>
      </w:r>
    </w:p>
  </w:endnote>
  <w:endnote w:id="0" w:type="continuationSeparator">
    <w:p w:rsidRDefault="000B20D2" w:rsidR="000B20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20D2" w:rsidR="000B20D2">
      <w:r>
        <w:separator/>
      </w:r>
    </w:p>
  </w:footnote>
  <w:footnote w:id="0" w:type="continuationSeparator">
    <w:p w:rsidRDefault="000B20D2" w:rsidR="000B20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20D2" w:rsidP="00E37B9D" w:rsidR="000B20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B20D2" w:rsidR="000B20D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20D2" w:rsidP="00E37B9D" w:rsidR="000B20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5020A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0B20D2" w:rsidP="00055929" w:rsidR="00055929">
    <w:pPr>
      <w:pStyle w:val="Zaglavlje"/>
      <w:tabs>
        <w:tab w:pos="4536" w:val="clear"/>
        <w:tab w:pos="9072" w:val="clear"/>
        <w:tab w:pos="6660" w:val="left"/>
      </w:tabs>
    </w:pPr>
    <w:r w:rsidRPr="00BE1154">
      <w:t xml:space="preserve">                                                                    </w:t>
    </w:r>
    <w:r>
      <w:t xml:space="preserve">                              </w:t>
    </w:r>
    <w:r w:rsidR="009E146E">
      <w:t>Poslovni broj: 6</w:t>
    </w:r>
    <w:r w:rsidR="000361DB">
      <w:t xml:space="preserve"> </w:t>
    </w:r>
    <w:r w:rsidR="000361DB" w:rsidRPr="008C3132">
      <w:t>St-</w:t>
    </w:r>
    <w:r w:rsidR="00C26AD9">
      <w:t>356/17-8</w:t>
    </w:r>
  </w:p>
  <w:p w:rsidRDefault="000B20D2" w:rsidP="000B20D2" w:rsidR="000B20D2">
    <w:pPr>
      <w:pStyle w:val="Zaglavlje"/>
      <w:tabs>
        <w:tab w:pos="4536" w:val="clear"/>
        <w:tab w:pos="9072" w:val="clear"/>
        <w:tab w:pos="6660" w:val="left"/>
      </w:tabs>
    </w:pPr>
  </w:p>
  <w:p w:rsidRDefault="000B20D2" w:rsidP="008C3132" w:rsidR="000B20D2" w:rsidRPr="00BE1154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20D2" w:rsidP="00BC1860" w:rsidR="000B20D2">
    <w:pPr>
      <w:pStyle w:val="Zaglavlje"/>
      <w:tabs>
        <w:tab w:pos="4536" w:val="clear"/>
        <w:tab w:pos="9072" w:val="clear"/>
        <w:tab w:pos="6660" w:val="left"/>
      </w:tabs>
    </w:pPr>
    <w:r>
      <w:t xml:space="preserve">                                                                                     </w:t>
    </w:r>
    <w:r w:rsidR="009E146E">
      <w:t xml:space="preserve">                Poslovni broj: 6</w:t>
    </w:r>
    <w:r>
      <w:t xml:space="preserve"> </w:t>
    </w:r>
    <w:r w:rsidRPr="008C3132">
      <w:t>St-</w:t>
    </w:r>
    <w:r w:rsidR="00C26AD9">
      <w:t>356</w:t>
    </w:r>
    <w:r>
      <w:t>/1</w:t>
    </w:r>
    <w:r w:rsidR="000361DB">
      <w:t>7</w:t>
    </w:r>
    <w:r>
      <w:t>-</w:t>
    </w:r>
    <w:r w:rsidR="00C26AD9"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361DB"/>
    <w:rsid w:val="0004797A"/>
    <w:rsid w:val="00055929"/>
    <w:rsid w:val="00062422"/>
    <w:rsid w:val="0007209E"/>
    <w:rsid w:val="000764A2"/>
    <w:rsid w:val="00082765"/>
    <w:rsid w:val="00086EBE"/>
    <w:rsid w:val="0008729C"/>
    <w:rsid w:val="00087797"/>
    <w:rsid w:val="00091D5A"/>
    <w:rsid w:val="000931FC"/>
    <w:rsid w:val="000A0DAE"/>
    <w:rsid w:val="000A60E7"/>
    <w:rsid w:val="000B20D2"/>
    <w:rsid w:val="000C6F34"/>
    <w:rsid w:val="000D04CB"/>
    <w:rsid w:val="000E466C"/>
    <w:rsid w:val="00101503"/>
    <w:rsid w:val="00101E57"/>
    <w:rsid w:val="0010473C"/>
    <w:rsid w:val="00104AC8"/>
    <w:rsid w:val="001062F4"/>
    <w:rsid w:val="00106EA8"/>
    <w:rsid w:val="00130A18"/>
    <w:rsid w:val="00131DF8"/>
    <w:rsid w:val="001322CF"/>
    <w:rsid w:val="001357C2"/>
    <w:rsid w:val="00147DE6"/>
    <w:rsid w:val="001518F5"/>
    <w:rsid w:val="0015425E"/>
    <w:rsid w:val="00157784"/>
    <w:rsid w:val="00171FB9"/>
    <w:rsid w:val="001742EE"/>
    <w:rsid w:val="0018461F"/>
    <w:rsid w:val="00192DCF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1F452A"/>
    <w:rsid w:val="00200A63"/>
    <w:rsid w:val="002053EC"/>
    <w:rsid w:val="0021518B"/>
    <w:rsid w:val="002216B4"/>
    <w:rsid w:val="00222950"/>
    <w:rsid w:val="0022553D"/>
    <w:rsid w:val="00254DBF"/>
    <w:rsid w:val="002554FD"/>
    <w:rsid w:val="0026703A"/>
    <w:rsid w:val="002765A5"/>
    <w:rsid w:val="002A1020"/>
    <w:rsid w:val="002A659C"/>
    <w:rsid w:val="002B011F"/>
    <w:rsid w:val="002B5E36"/>
    <w:rsid w:val="002B72E4"/>
    <w:rsid w:val="002C1434"/>
    <w:rsid w:val="002C4929"/>
    <w:rsid w:val="002E7187"/>
    <w:rsid w:val="002F4BE9"/>
    <w:rsid w:val="00303683"/>
    <w:rsid w:val="0031086B"/>
    <w:rsid w:val="00311993"/>
    <w:rsid w:val="0031580E"/>
    <w:rsid w:val="0031644E"/>
    <w:rsid w:val="00316882"/>
    <w:rsid w:val="003216B4"/>
    <w:rsid w:val="00322087"/>
    <w:rsid w:val="00323425"/>
    <w:rsid w:val="00331E00"/>
    <w:rsid w:val="0035343E"/>
    <w:rsid w:val="003573F1"/>
    <w:rsid w:val="003825AE"/>
    <w:rsid w:val="0038575A"/>
    <w:rsid w:val="00386298"/>
    <w:rsid w:val="0039437A"/>
    <w:rsid w:val="003966DB"/>
    <w:rsid w:val="003B17EE"/>
    <w:rsid w:val="003C01D9"/>
    <w:rsid w:val="003C187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42CE"/>
    <w:rsid w:val="003F6FE8"/>
    <w:rsid w:val="004031FD"/>
    <w:rsid w:val="00403685"/>
    <w:rsid w:val="00404E55"/>
    <w:rsid w:val="004126FF"/>
    <w:rsid w:val="004141DD"/>
    <w:rsid w:val="00422A77"/>
    <w:rsid w:val="00423912"/>
    <w:rsid w:val="0042650A"/>
    <w:rsid w:val="00430F19"/>
    <w:rsid w:val="00431416"/>
    <w:rsid w:val="00432578"/>
    <w:rsid w:val="00440B05"/>
    <w:rsid w:val="00444914"/>
    <w:rsid w:val="00445D48"/>
    <w:rsid w:val="004647EF"/>
    <w:rsid w:val="00486C2C"/>
    <w:rsid w:val="004A5D4D"/>
    <w:rsid w:val="004B703D"/>
    <w:rsid w:val="004C2509"/>
    <w:rsid w:val="004C4B52"/>
    <w:rsid w:val="004C7182"/>
    <w:rsid w:val="004E498B"/>
    <w:rsid w:val="00504A57"/>
    <w:rsid w:val="00513D2B"/>
    <w:rsid w:val="00527E3E"/>
    <w:rsid w:val="00531A9C"/>
    <w:rsid w:val="005439BE"/>
    <w:rsid w:val="005440C2"/>
    <w:rsid w:val="005547E0"/>
    <w:rsid w:val="00570BA5"/>
    <w:rsid w:val="00571AD1"/>
    <w:rsid w:val="005759FC"/>
    <w:rsid w:val="00583030"/>
    <w:rsid w:val="00584E27"/>
    <w:rsid w:val="00591C0E"/>
    <w:rsid w:val="00592BEA"/>
    <w:rsid w:val="00597EAD"/>
    <w:rsid w:val="005B55EC"/>
    <w:rsid w:val="005D1971"/>
    <w:rsid w:val="005E68BB"/>
    <w:rsid w:val="005F46A2"/>
    <w:rsid w:val="005F4DFB"/>
    <w:rsid w:val="00600B23"/>
    <w:rsid w:val="006062E4"/>
    <w:rsid w:val="00614882"/>
    <w:rsid w:val="00624EE7"/>
    <w:rsid w:val="0063409B"/>
    <w:rsid w:val="00635E90"/>
    <w:rsid w:val="0066155F"/>
    <w:rsid w:val="00661655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6C2799"/>
    <w:rsid w:val="00722809"/>
    <w:rsid w:val="00724163"/>
    <w:rsid w:val="0072570A"/>
    <w:rsid w:val="00742C32"/>
    <w:rsid w:val="0075020A"/>
    <w:rsid w:val="00753EDD"/>
    <w:rsid w:val="007560A7"/>
    <w:rsid w:val="0075628E"/>
    <w:rsid w:val="007805A1"/>
    <w:rsid w:val="00785980"/>
    <w:rsid w:val="0079567A"/>
    <w:rsid w:val="00795905"/>
    <w:rsid w:val="007A4827"/>
    <w:rsid w:val="007C0700"/>
    <w:rsid w:val="007C62EB"/>
    <w:rsid w:val="007C6FBF"/>
    <w:rsid w:val="007E0486"/>
    <w:rsid w:val="007E65A6"/>
    <w:rsid w:val="00814233"/>
    <w:rsid w:val="00821286"/>
    <w:rsid w:val="008355FB"/>
    <w:rsid w:val="008455B6"/>
    <w:rsid w:val="008503D7"/>
    <w:rsid w:val="00861573"/>
    <w:rsid w:val="00862CC5"/>
    <w:rsid w:val="008828D3"/>
    <w:rsid w:val="00894966"/>
    <w:rsid w:val="008A2FC2"/>
    <w:rsid w:val="008A31D0"/>
    <w:rsid w:val="008B5890"/>
    <w:rsid w:val="008C078D"/>
    <w:rsid w:val="008C3132"/>
    <w:rsid w:val="008D4452"/>
    <w:rsid w:val="008E4276"/>
    <w:rsid w:val="008E730C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36087"/>
    <w:rsid w:val="00946261"/>
    <w:rsid w:val="00952B68"/>
    <w:rsid w:val="00957499"/>
    <w:rsid w:val="00962045"/>
    <w:rsid w:val="00974B89"/>
    <w:rsid w:val="00976307"/>
    <w:rsid w:val="0097750E"/>
    <w:rsid w:val="0098648A"/>
    <w:rsid w:val="009948D5"/>
    <w:rsid w:val="00994944"/>
    <w:rsid w:val="009A19E8"/>
    <w:rsid w:val="009B1C85"/>
    <w:rsid w:val="009C0D3D"/>
    <w:rsid w:val="009C57F2"/>
    <w:rsid w:val="009D5D95"/>
    <w:rsid w:val="009E146E"/>
    <w:rsid w:val="009E15C1"/>
    <w:rsid w:val="00A01095"/>
    <w:rsid w:val="00A13C19"/>
    <w:rsid w:val="00A241EB"/>
    <w:rsid w:val="00A26896"/>
    <w:rsid w:val="00A366D1"/>
    <w:rsid w:val="00A5296F"/>
    <w:rsid w:val="00A5362F"/>
    <w:rsid w:val="00A61301"/>
    <w:rsid w:val="00A725FD"/>
    <w:rsid w:val="00A73C9A"/>
    <w:rsid w:val="00A83487"/>
    <w:rsid w:val="00A91121"/>
    <w:rsid w:val="00A95955"/>
    <w:rsid w:val="00AA5237"/>
    <w:rsid w:val="00AC3E5E"/>
    <w:rsid w:val="00AC6312"/>
    <w:rsid w:val="00AC7F62"/>
    <w:rsid w:val="00AD561D"/>
    <w:rsid w:val="00AE4594"/>
    <w:rsid w:val="00B002EE"/>
    <w:rsid w:val="00B03ACB"/>
    <w:rsid w:val="00B05D69"/>
    <w:rsid w:val="00B3297F"/>
    <w:rsid w:val="00B34FFD"/>
    <w:rsid w:val="00B41A83"/>
    <w:rsid w:val="00B51AEF"/>
    <w:rsid w:val="00B541D9"/>
    <w:rsid w:val="00B654E8"/>
    <w:rsid w:val="00B72C42"/>
    <w:rsid w:val="00B81B78"/>
    <w:rsid w:val="00B81EFE"/>
    <w:rsid w:val="00B84B6D"/>
    <w:rsid w:val="00B96E05"/>
    <w:rsid w:val="00BC00EA"/>
    <w:rsid w:val="00BC1860"/>
    <w:rsid w:val="00BC53A0"/>
    <w:rsid w:val="00BC5DCC"/>
    <w:rsid w:val="00BD7D07"/>
    <w:rsid w:val="00BE0168"/>
    <w:rsid w:val="00BE1154"/>
    <w:rsid w:val="00BE620C"/>
    <w:rsid w:val="00BE6405"/>
    <w:rsid w:val="00BE7ADC"/>
    <w:rsid w:val="00BF3D61"/>
    <w:rsid w:val="00C04F94"/>
    <w:rsid w:val="00C1289F"/>
    <w:rsid w:val="00C20CD8"/>
    <w:rsid w:val="00C258BC"/>
    <w:rsid w:val="00C26AD9"/>
    <w:rsid w:val="00C2776D"/>
    <w:rsid w:val="00C5722B"/>
    <w:rsid w:val="00C572D2"/>
    <w:rsid w:val="00C575A3"/>
    <w:rsid w:val="00C61524"/>
    <w:rsid w:val="00C758AA"/>
    <w:rsid w:val="00C81F50"/>
    <w:rsid w:val="00C84E20"/>
    <w:rsid w:val="00CA0565"/>
    <w:rsid w:val="00CA3E6B"/>
    <w:rsid w:val="00CA5F49"/>
    <w:rsid w:val="00CA6E9D"/>
    <w:rsid w:val="00CB0F6A"/>
    <w:rsid w:val="00CF7AC9"/>
    <w:rsid w:val="00D10088"/>
    <w:rsid w:val="00D10636"/>
    <w:rsid w:val="00D20CB7"/>
    <w:rsid w:val="00D21637"/>
    <w:rsid w:val="00D23298"/>
    <w:rsid w:val="00D23BBC"/>
    <w:rsid w:val="00D250F7"/>
    <w:rsid w:val="00D257C0"/>
    <w:rsid w:val="00D30751"/>
    <w:rsid w:val="00D3138D"/>
    <w:rsid w:val="00D36588"/>
    <w:rsid w:val="00D41763"/>
    <w:rsid w:val="00D50226"/>
    <w:rsid w:val="00D51E7B"/>
    <w:rsid w:val="00D7124E"/>
    <w:rsid w:val="00D75141"/>
    <w:rsid w:val="00D77058"/>
    <w:rsid w:val="00D82465"/>
    <w:rsid w:val="00D92DF0"/>
    <w:rsid w:val="00D93CA6"/>
    <w:rsid w:val="00D94D07"/>
    <w:rsid w:val="00D96FA0"/>
    <w:rsid w:val="00DA6554"/>
    <w:rsid w:val="00DC7934"/>
    <w:rsid w:val="00DD0823"/>
    <w:rsid w:val="00DD118B"/>
    <w:rsid w:val="00DD5088"/>
    <w:rsid w:val="00DD56B2"/>
    <w:rsid w:val="00DD5973"/>
    <w:rsid w:val="00DF52BC"/>
    <w:rsid w:val="00E0197B"/>
    <w:rsid w:val="00E0298A"/>
    <w:rsid w:val="00E2239F"/>
    <w:rsid w:val="00E3022A"/>
    <w:rsid w:val="00E37B9D"/>
    <w:rsid w:val="00E41244"/>
    <w:rsid w:val="00E5646B"/>
    <w:rsid w:val="00E70238"/>
    <w:rsid w:val="00E7096C"/>
    <w:rsid w:val="00E73B29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303C"/>
    <w:rsid w:val="00EE0861"/>
    <w:rsid w:val="00EE1103"/>
    <w:rsid w:val="00EE6A90"/>
    <w:rsid w:val="00EF3F9E"/>
    <w:rsid w:val="00EF6F21"/>
    <w:rsid w:val="00F06CDA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83A54"/>
    <w:rsid w:val="00F87118"/>
    <w:rsid w:val="00FA455C"/>
    <w:rsid w:val="00FA4F6A"/>
    <w:rsid w:val="00FB2E35"/>
    <w:rsid w:val="00FD50B2"/>
    <w:rsid w:val="00FE1568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502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02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02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02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02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502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02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02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02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02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2017.</izvorni_sadrzaj>
    <derivirana_varijabla naziv="DomainObject.DatumDonosenjaOdluke_1">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356</izvorni_sadrzaj>
    <derivirana_varijabla naziv="DomainObject.Predmet.Broj_1">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kolovoza 2017.</izvorni_sadrzaj>
    <derivirana_varijabla naziv="DomainObject.Predmet.DatumOsnivanja_1">7.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St-356/2017</izvorni_sadrzaj>
    <derivirana_varijabla naziv="DomainObject.Predmet.OznakaBroj_1">St-356/2017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BRATIŠKOVCI, poljoprivredna zadruga</izvorni_sadrzaj>
    <derivirana_varijabla naziv="DomainObject.Predmet.ProtustrankaFormated_1">  BRATIŠKOVCI, poljoprivredna zadruga</derivirana_varijabla>
  </DomainObject.Predmet.ProtustrankaFormated>
  <DomainObject.Predmet.ProtustrankaFormatedOIB>
    <izvorni_sadrzaj>  BRATIŠKOVCI, poljoprivredna zadruga, OIB 46581744221</izvorni_sadrzaj>
    <derivirana_varijabla naziv="DomainObject.Predmet.ProtustrankaFormatedOIB_1">  BRATIŠKOVCI, poljoprivredna zadruga, OIB 46581744221</derivirana_varijabla>
  </DomainObject.Predmet.ProtustrankaFormatedOIB>
  <DomainObject.Predmet.ProtustrankaFormatedWithAdress>
    <izvorni_sadrzaj> BRATIŠKOVCI, poljoprivredna zadruga, Pjevalice 14, 22222 Bratiškovci</izvorni_sadrzaj>
    <derivirana_varijabla naziv="DomainObject.Predmet.ProtustrankaFormatedWithAdress_1"> BRATIŠKOVCI, poljoprivredna zadruga, Pjevalice 14, 22222 Bratiškovci</derivirana_varijabla>
  </DomainObject.Predmet.ProtustrankaFormatedWithAdress>
  <DomainObject.Predmet.ProtustrankaFormatedWithAdressOIB>
    <izvorni_sadrzaj> BRATIŠKOVCI, poljoprivredna zadruga, OIB 46581744221, Pjevalice 14, 22222 Bratiškovci</izvorni_sadrzaj>
    <derivirana_varijabla naziv="DomainObject.Predmet.ProtustrankaFormatedWithAdressOIB_1"> BRATIŠKOVCI, poljoprivredna zadruga, OIB 46581744221, Pjevalice 14, 22222 Bratiškovci</derivirana_varijabla>
  </DomainObject.Predmet.ProtustrankaFormatedWithAdressOIB>
  <DomainObject.Predmet.ProtustrankaWithAdress>
    <izvorni_sadrzaj>BRATIŠKOVCI, poljoprivredna zadruga Pjevalice 14, 22222 Bratiškovci</izvorni_sadrzaj>
    <derivirana_varijabla naziv="DomainObject.Predmet.ProtustrankaWithAdress_1">BRATIŠKOVCI, poljoprivredna zadruga Pjevalice 14, 22222 Bratiškovci</derivirana_varijabla>
  </DomainObject.Predmet.ProtustrankaWithAdress>
  <DomainObject.Predmet.ProtustrankaWithAdressOIB>
    <izvorni_sadrzaj>BRATIŠKOVCI, poljoprivredna zadruga, OIB 46581744221, Pjevalice 14, 22222 Bratiškovci</izvorni_sadrzaj>
    <derivirana_varijabla naziv="DomainObject.Predmet.ProtustrankaWithAdressOIB_1">BRATIŠKOVCI, poljoprivredna zadruga, OIB 46581744221, Pjevalice 14, 22222 Bratiškovci</derivirana_varijabla>
  </DomainObject.Predmet.ProtustrankaWithAdressOIB>
  <DomainObject.Predmet.ProtustrankaNazivFormated>
    <izvorni_sadrzaj>BRATIŠKOVCI, poljoprivredna zadruga</izvorni_sadrzaj>
    <derivirana_varijabla naziv="DomainObject.Predmet.ProtustrankaNazivFormated_1">BRATIŠKOVCI, poljoprivredna zadruga</derivirana_varijabla>
  </DomainObject.Predmet.ProtustrankaNazivFormated>
  <DomainObject.Predmet.ProtustrankaNazivFormatedOIB>
    <izvorni_sadrzaj>BRATIŠKOVCI, poljoprivredna zadruga, OIB 46581744221</izvorni_sadrzaj>
    <derivirana_varijabla naziv="DomainObject.Predmet.ProtustrankaNazivFormatedOIB_1">BRATIŠKOVCI, poljoprivredna zadruga, OIB 46581744221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agencija-Podružnica Šibenik</izvorni_sadrzaj>
    <derivirana_varijabla naziv="DomainObject.Predmet.StrankaFormated_1">  Financijska agencija-Podružnica Šibenik</derivirana_varijabla>
  </DomainObject.Predmet.StrankaFormated>
  <DomainObject.Predmet.StrankaFormatedOIB>
    <izvorni_sadrzaj>  Financijska agencija-Podružnica Šibenik, OIB 85821130368</izvorni_sadrzaj>
    <derivirana_varijabla naziv="DomainObject.Predmet.StrankaFormatedOIB_1">  Financijska agencija-Podružnica Šibenik, OIB 85821130368</derivirana_varijabla>
  </DomainObject.Predmet.StrankaFormatedOIB>
  <DomainObject.Predmet.StrankaFormatedWithAdress>
    <izvorni_sadrzaj> Financijska agencija-Podružnica Šibenik, Perivoj L.Marune 1, 22000 Šibenik</izvorni_sadrzaj>
    <derivirana_varijabla naziv="DomainObject.Predmet.StrankaFormatedWithAdress_1"> Financijska agencija-Podružnica Šibenik, Perivoj L.Marune 1, 22000 Šibenik</derivirana_varijabla>
  </DomainObject.Predmet.StrankaFormatedWithAdress>
  <DomainObject.Predmet.StrankaFormatedWithAdressOIB>
    <izvorni_sadrzaj> Financijska agencija-Podružnica Šibenik, OIB 85821130368, Perivoj L.Marune 1, 22000 Šibenik</izvorni_sadrzaj>
    <derivirana_varijabla naziv="DomainObject.Predmet.StrankaFormatedWithAdressOIB_1"> Financijska agencija-Podružnica Šibenik, OIB 85821130368, Perivoj L.Marune 1, 22000 Šibenik</derivirana_varijabla>
  </DomainObject.Predmet.StrankaFormatedWithAdressOIB>
  <DomainObject.Predmet.StrankaWithAdress>
    <izvorni_sadrzaj>Financijska agencija-Podružnica Šibenik Perivoj L.Marune 1,22000 Šibenik</izvorni_sadrzaj>
    <derivirana_varijabla naziv="DomainObject.Predmet.StrankaWithAdress_1">Financijska agencija-Podružnica Šibenik Perivoj L.Marune 1,22000 Šibenik</derivirana_varijabla>
  </DomainObject.Predmet.StrankaWithAdress>
  <DomainObject.Predmet.StrankaWithAdressOIB>
    <izvorni_sadrzaj>Financijska agencija-Podružnica Šibenik, OIB 85821130368, Perivoj L.Marune 1,22000 Šibenik</izvorni_sadrzaj>
    <derivirana_varijabla naziv="DomainObject.Predmet.StrankaWithAdressOIB_1">Financijska agencija-Podružnica Šibenik, OIB 85821130368, Perivoj L.Marune 1,22000 Šibenik</derivirana_varijabla>
  </DomainObject.Predmet.StrankaWithAdressOIB>
  <DomainObject.Predmet.StrankaNazivFormated>
    <izvorni_sadrzaj>Financijska agencija-Podružnica Šibenik</izvorni_sadrzaj>
    <derivirana_varijabla naziv="DomainObject.Predmet.StrankaNazivFormated_1">Financijska agencija-Podružnica Šibenik</derivirana_varijabla>
  </DomainObject.Predmet.StrankaNazivFormated>
  <DomainObject.Predmet.StrankaNazivFormatedOIB>
    <izvorni_sadrzaj>Financijska agencija-Podružnica Šibenik, OIB 85821130368</izvorni_sadrzaj>
    <derivirana_varijabla naziv="DomainObject.Predmet.StrankaNazivFormatedOIB_1">Financijska agencija-Podružnica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Financijska agencija-Podružnica Šibenik</item>
    </izvorni_sadrzaj>
    <derivirana_varijabla naziv="DomainObject.Predmet.StrankaListFormated_1">
      <item>Financijska agencija-Podružnica Šibenik</item>
    </derivirana_varijabla>
  </DomainObject.Predmet.StrankaListFormated>
  <DomainObject.Predmet.StrankaListFormatedOIB>
    <izvorni_sadrzaj>
      <item>Financijska agencija-Podružnica Šibenik, OIB 85821130368</item>
    </izvorni_sadrzaj>
    <derivirana_varijabla naziv="DomainObject.Predmet.StrankaListFormatedOIB_1">
      <item>Financijska agencija-Podružnica Šibenik, OIB 85821130368</item>
    </derivirana_varijabla>
  </DomainObject.Predmet.StrankaListFormatedOIB>
  <DomainObject.Predmet.StrankaListFormatedWithAdress>
    <izvorni_sadrzaj>
      <item>Financijska agencija-Podružnica Šibenik, Perivoj L.Marune 1, 22000 Šibenik</item>
    </izvorni_sadrzaj>
    <derivirana_varijabla naziv="DomainObject.Predmet.StrankaListFormatedWithAdress_1">
      <item>Financijska agencija-Podružnica Šibenik, Perivoj L.Marune 1, 22000 Šibenik</item>
    </derivirana_varijabla>
  </DomainObject.Predmet.StrankaListFormatedWithAdress>
  <DomainObject.Predmet.StrankaListFormatedWithAdressOIB>
    <izvorni_sadrzaj>
      <item>Financijska agencija-Podružnica Šibenik, OIB 85821130368, Perivoj L.Marune 1, 22000 Šibenik</item>
    </izvorni_sadrzaj>
    <derivirana_varijabla naziv="DomainObject.Predmet.StrankaListFormatedWithAdressOIB_1">
      <item>Financijska agencija-Podružnica Šibenik, OIB 85821130368, Perivoj L.Marune 1, 22000 Šibenik</item>
    </derivirana_varijabla>
  </DomainObject.Predmet.StrankaListFormatedWithAdressOIB>
  <DomainObject.Predmet.StrankaListNazivFormated>
    <izvorni_sadrzaj>
      <item>Financijska agencija-Podružnica Šibenik</item>
    </izvorni_sadrzaj>
    <derivirana_varijabla naziv="DomainObject.Predmet.StrankaListNazivFormated_1">
      <item>Financijska agencija-Podružnica Šibenik</item>
    </derivirana_varijabla>
  </DomainObject.Predmet.StrankaListNazivFormated>
  <DomainObject.Predmet.StrankaListNazivFormatedOIB>
    <izvorni_sadrzaj>
      <item>Financijska agencija-Podružnica Šibenik, OIB 85821130368</item>
    </izvorni_sadrzaj>
    <derivirana_varijabla naziv="DomainObject.Predmet.StrankaListNazivFormatedOIB_1">
      <item>Financijska agencija-Podružnica Šibenik, OIB 85821130368</item>
    </derivirana_varijabla>
  </DomainObject.Predmet.StrankaListNazivFormatedOIB>
  <DomainObject.Predmet.ProtuStrankaListFormated>
    <izvorni_sadrzaj>
      <item>BRATIŠKOVCI, poljoprivredna zadruga</item>
    </izvorni_sadrzaj>
    <derivirana_varijabla naziv="DomainObject.Predmet.ProtuStrankaListFormated_1">
      <item>BRATIŠKOVCI, poljoprivredna zadruga</item>
    </derivirana_varijabla>
  </DomainObject.Predmet.ProtuStrankaListFormated>
  <DomainObject.Predmet.ProtuStrankaListFormatedOIB>
    <izvorni_sadrzaj>
      <item>BRATIŠKOVCI, poljoprivredna zadruga, OIB 46581744221</item>
    </izvorni_sadrzaj>
    <derivirana_varijabla naziv="DomainObject.Predmet.ProtuStrankaListFormatedOIB_1">
      <item>BRATIŠKOVCI, poljoprivredna zadruga, OIB 46581744221</item>
    </derivirana_varijabla>
  </DomainObject.Predmet.ProtuStrankaListFormatedOIB>
  <DomainObject.Predmet.ProtuStrankaListFormatedWithAdress>
    <izvorni_sadrzaj>
      <item>BRATIŠKOVCI, poljoprivredna zadruga, Pjevalice 14, 22222 Bratiškovci</item>
    </izvorni_sadrzaj>
    <derivirana_varijabla naziv="DomainObject.Predmet.ProtuStrankaListFormatedWithAdress_1">
      <item>BRATIŠKOVCI, poljoprivredna zadruga, Pjevalice 14, 22222 Bratiškovci</item>
    </derivirana_varijabla>
  </DomainObject.Predmet.ProtuStrankaListFormatedWithAdress>
  <DomainObject.Predmet.ProtuStrankaListFormatedWithAdressOIB>
    <izvorni_sadrzaj>
      <item>BRATIŠKOVCI, poljoprivredna zadruga, OIB 46581744221, Pjevalice 14, 22222 Bratiškovci</item>
    </izvorni_sadrzaj>
    <derivirana_varijabla naziv="DomainObject.Predmet.ProtuStrankaListFormatedWithAdressOIB_1">
      <item>BRATIŠKOVCI, poljoprivredna zadruga, OIB 46581744221, Pjevalice 14, 22222 Bratiškovci</item>
    </derivirana_varijabla>
  </DomainObject.Predmet.ProtuStrankaListFormatedWithAdressOIB>
  <DomainObject.Predmet.ProtuStrankaListNazivFormated>
    <izvorni_sadrzaj>
      <item>BRATIŠKOVCI, poljoprivredna zadruga</item>
    </izvorni_sadrzaj>
    <derivirana_varijabla naziv="DomainObject.Predmet.ProtuStrankaListNazivFormated_1">
      <item>BRATIŠKOVCI, poljoprivredna zadruga</item>
    </derivirana_varijabla>
  </DomainObject.Predmet.ProtuStrankaListNazivFormated>
  <DomainObject.Predmet.ProtuStrankaListNazivFormatedOIB>
    <izvorni_sadrzaj>
      <item>BRATIŠKOVCI, poljoprivredna zadruga, OIB 46581744221</item>
    </izvorni_sadrzaj>
    <derivirana_varijabla naziv="DomainObject.Predmet.ProtuStrankaListNazivFormatedOIB_1">
      <item>BRATIŠKOVCI, poljoprivredna zadruga, OIB 46581744221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2017.</izvorni_sadrzaj>
    <derivirana_varijabla naziv="DomainObject.Datum_1">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agencija-Podružnica Šibenik</izvorni_sadrzaj>
    <derivirana_varijabla naziv="DomainObject.Predmet.StrankaIDrugi_1">Financijska agencija-Podružnica Šibenik</derivirana_varijabla>
  </DomainObject.Predmet.StrankaIDrugi>
  <DomainObject.Predmet.ProtustrankaIDrugi>
    <izvorni_sadrzaj>BRATIŠKOVCI, poljoprivredna zadruga</izvorni_sadrzaj>
    <derivirana_varijabla naziv="DomainObject.Predmet.ProtustrankaIDrugi_1">BRATIŠKOVCI, poljoprivredna zadruga</derivirana_varijabla>
  </DomainObject.Predmet.ProtustrankaIDrugi>
  <DomainObject.Predmet.StrankaIDrugiAdressOIB>
    <izvorni_sadrzaj>Financijska agencija-Podružnica Šibenik, OIB 85821130368, Perivoj L.Marune 1, 22000 Šibenik</izvorni_sadrzaj>
    <derivirana_varijabla naziv="DomainObject.Predmet.StrankaIDrugiAdressOIB_1">Financijska agencija-Podružnica Šibenik, OIB 85821130368, Perivoj L.Marune 1, 22000 Šibenik</derivirana_varijabla>
  </DomainObject.Predmet.StrankaIDrugiAdressOIB>
  <DomainObject.Predmet.ProtustrankaIDrugiAdressOIB>
    <izvorni_sadrzaj>BRATIŠKOVCI, poljoprivredna zadruga, OIB 46581744221, Pjevalice 14, 22222 Bratiškovci</izvorni_sadrzaj>
    <derivirana_varijabla naziv="DomainObject.Predmet.ProtustrankaIDrugiAdressOIB_1">BRATIŠKOVCI, poljoprivredna zadruga, OIB 46581744221, Pjevalice 14, 22222 Bratiškovci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agencija-Podružnica Šibenik</item>
      <item>BRATIŠKOVCI, poljoprivredna zadruga</item>
    </izvorni_sadrzaj>
    <derivirana_varijabla naziv="DomainObject.Predmet.SudioniciListNaziv_1">
      <item>Financijska agencija-Podružnica Šibenik</item>
      <item>BRATIŠKOVCI, poljoprivredna zadruga</item>
    </derivirana_varijabla>
  </DomainObject.Predmet.SudioniciListNaziv>
  <DomainObject.Predmet.SudioniciListAdressOIB>
    <izvorni_sadrzaj>
      <item>Financijska agencija-Podružnica Šibenik, OIB 85821130368, Perivoj L.Marune 1,22000 Šibenik</item>
      <item>BRATIŠKOVCI, poljoprivredna zadruga, OIB 46581744221, Pjevalice 14,22222 Bratiškovci</item>
    </izvorni_sadrzaj>
    <derivirana_varijabla naziv="DomainObject.Predmet.SudioniciListAdressOIB_1">
      <item>Financijska agencija-Podružnica Šibenik, OIB 85821130368, Perivoj L.Marune 1,22000 Šibenik</item>
      <item>BRATIŠKOVCI, poljoprivredna zadruga, OIB 46581744221, Pjevalice 14,22222 Bratiškovci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46581744221</item>
    </izvorni_sadrzaj>
    <derivirana_varijabla naziv="DomainObject.Predmet.SudioniciListNazivOIB_1">
      <item>, OIB 85821130368</item>
      <item>, OIB 46581744221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Edvin Šimunov, OIB 68167380523, Ivana Matije Škarića 2, p.p. 307, 23004 Zadar</item>
    </izvorni_sadrzaj>
    <derivirana_varijabla naziv="DomainObject.Predmet.StecajniUpraviteljiListAddressOIB_1">
      <item>Edvin Šimunov, OIB 68167380523, Ivana Matije Škarića 2, p.p. 307, 23004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2695B0-0976-4629-B815-5D61F7A16C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1008</properties:Words>
  <properties:Characters>5513</properties:Characters>
  <properties:Lines>166</properties:Lines>
  <properties:Paragraphs>37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2017-11-02T09:33:00Z</dcterms:created>
  <dc:creator>Administrator</dc:creator>
  <cp:lastModifiedBy>Anamarija Kovačić Milković</cp:lastModifiedBy>
  <cp:lastPrinted>2017-03-27T12:48:00Z</cp:lastPrinted>
  <dcterms:modified xmlns:xsi="http://www.w3.org/2001/XMLSchema-instance" xsi:type="dcterms:W3CDTF">2017-11-02T09:40:00Z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