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9252" w14:paraId="6389252" w:rsidRDefault="00A138A1" w:rsidP="00063BFF" w:rsidR="000921B3" w:rsidRPr="00A9739C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A9739C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A9739C">
          <w:rPr>
            <w:szCs w:val="24"/>
          </w:rPr>
          <w:t xml:space="preserve">7 </w:t>
        </w:r>
        <w:r w:rsidR="00BA0338" w:rsidRPr="00A9739C">
          <w:rPr>
            <w:szCs w:val="24"/>
          </w:rPr>
          <w:t>St</w:t>
        </w:r>
      </w:smartTag>
      <w:r w:rsidR="00BA0338" w:rsidRPr="00A9739C">
        <w:rPr>
          <w:szCs w:val="24"/>
        </w:rPr>
        <w:t>.</w:t>
      </w:r>
      <w:r w:rsidR="00195EC5" w:rsidRPr="00A9739C">
        <w:rPr>
          <w:szCs w:val="24"/>
        </w:rPr>
        <w:t xml:space="preserve"> </w:t>
      </w:r>
      <w:r w:rsidR="00B94582" w:rsidRPr="00A9739C">
        <w:rPr>
          <w:szCs w:val="24"/>
        </w:rPr>
        <w:t>225/16</w:t>
      </w:r>
    </w:p>
    <w:p w:rsidRDefault="000921B3" w:rsidP="000921B3" w:rsidR="000921B3" w:rsidRPr="00A9739C">
      <w:pPr>
        <w:rPr>
          <w:sz w:val="24"/>
          <w:szCs w:val="24"/>
        </w:rPr>
      </w:pPr>
    </w:p>
    <w:p w:rsidRDefault="00B0512B" w:rsidR="00060CD6" w:rsidRPr="00A9739C">
      <w:pPr>
        <w:ind w:firstLine="708"/>
        <w:rPr>
          <w:b/>
          <w:sz w:val="24"/>
          <w:szCs w:val="24"/>
        </w:rPr>
      </w:pPr>
      <w:r w:rsidRPr="00A9739C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A9739C">
      <w:pPr>
        <w:rPr>
          <w:b/>
          <w:sz w:val="24"/>
          <w:szCs w:val="24"/>
        </w:rPr>
      </w:pPr>
      <w:r w:rsidRPr="00A9739C">
        <w:rPr>
          <w:b/>
          <w:sz w:val="24"/>
          <w:szCs w:val="24"/>
        </w:rPr>
        <w:t>REPUBLIKA HRVATSKA</w:t>
      </w:r>
    </w:p>
    <w:p w:rsidRDefault="00060CD6" w:rsidR="00060CD6" w:rsidRPr="00A9739C">
      <w:pPr>
        <w:rPr>
          <w:b/>
          <w:sz w:val="24"/>
          <w:szCs w:val="24"/>
        </w:rPr>
      </w:pPr>
      <w:r w:rsidRPr="00A9739C">
        <w:rPr>
          <w:b/>
          <w:sz w:val="24"/>
          <w:szCs w:val="24"/>
        </w:rPr>
        <w:t>TRGOVAČKI SUD U SPLITU</w:t>
      </w:r>
    </w:p>
    <w:p w:rsidRDefault="00060CD6" w:rsidR="00060CD6" w:rsidRPr="00A9739C">
      <w:pPr>
        <w:rPr>
          <w:b/>
          <w:sz w:val="24"/>
          <w:szCs w:val="24"/>
        </w:rPr>
      </w:pPr>
      <w:r w:rsidRPr="00A9739C">
        <w:rPr>
          <w:b/>
          <w:sz w:val="24"/>
          <w:szCs w:val="24"/>
        </w:rPr>
        <w:t>STALNA SLUŽBA U DUBROVNIKU</w:t>
      </w:r>
    </w:p>
    <w:p w:rsidRDefault="00060CD6" w:rsidR="00060CD6" w:rsidRPr="00A9739C">
      <w:pPr>
        <w:rPr>
          <w:b/>
          <w:sz w:val="24"/>
          <w:szCs w:val="24"/>
        </w:rPr>
      </w:pPr>
      <w:r w:rsidRPr="00A9739C">
        <w:rPr>
          <w:b/>
          <w:sz w:val="24"/>
          <w:szCs w:val="24"/>
        </w:rPr>
        <w:t>Dubrovnik, Dr. A. Starčevića 23</w:t>
      </w:r>
    </w:p>
    <w:p w:rsidRDefault="00DD3B0F" w:rsidR="00DD3B0F" w:rsidRPr="00A9739C">
      <w:pPr>
        <w:rPr>
          <w:b/>
          <w:sz w:val="24"/>
          <w:szCs w:val="24"/>
        </w:rPr>
      </w:pPr>
    </w:p>
    <w:p w:rsidRDefault="00DD3B0F" w:rsidR="00DD3B0F" w:rsidRPr="00A9739C">
      <w:pPr>
        <w:rPr>
          <w:b/>
          <w:sz w:val="24"/>
          <w:szCs w:val="24"/>
        </w:rPr>
      </w:pPr>
    </w:p>
    <w:p w:rsidRDefault="000921B3" w:rsidP="000921B3" w:rsidR="000921B3" w:rsidRPr="00A9739C">
      <w:pPr>
        <w:rPr>
          <w:b/>
          <w:sz w:val="24"/>
          <w:szCs w:val="24"/>
        </w:rPr>
      </w:pPr>
    </w:p>
    <w:p w:rsidRDefault="00E64233" w:rsidP="00FA1EA0" w:rsidR="00A77688" w:rsidRPr="00A9739C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A9739C">
        <w:rPr>
          <w:b/>
          <w:sz w:val="24"/>
          <w:szCs w:val="24"/>
        </w:rPr>
        <w:t>R E  P U B L I K A  H R V A T S K A</w:t>
      </w:r>
    </w:p>
    <w:p w:rsidRDefault="00BA0338" w:rsidP="00FA1EA0" w:rsidR="00BA0338" w:rsidRPr="00A9739C">
      <w:pPr>
        <w:pStyle w:val="Naslov2"/>
        <w:ind w:right="-2"/>
        <w:rPr>
          <w:szCs w:val="24"/>
        </w:rPr>
      </w:pPr>
      <w:r w:rsidRPr="00A9739C">
        <w:rPr>
          <w:szCs w:val="24"/>
        </w:rPr>
        <w:t>R J E Š E N J E</w:t>
      </w:r>
    </w:p>
    <w:p w:rsidRDefault="00195EC5" w:rsidP="00FA1EA0" w:rsidR="00195EC5" w:rsidRPr="00A9739C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A9739C">
      <w:pPr>
        <w:ind w:right="-2"/>
        <w:jc w:val="center"/>
        <w:rPr>
          <w:b/>
          <w:sz w:val="24"/>
          <w:szCs w:val="24"/>
        </w:rPr>
      </w:pPr>
    </w:p>
    <w:p w:rsidRDefault="00195EC5" w:rsidP="00A9739C" w:rsidR="00A74092">
      <w:pPr>
        <w:ind w:firstLine="720" w:right="-2"/>
        <w:jc w:val="both"/>
        <w:rPr>
          <w:sz w:val="24"/>
          <w:szCs w:val="24"/>
        </w:rPr>
      </w:pPr>
      <w:r w:rsidRPr="00A9739C">
        <w:rPr>
          <w:sz w:val="24"/>
          <w:szCs w:val="24"/>
        </w:rPr>
        <w:t xml:space="preserve">Trgovački sud </w:t>
      </w:r>
      <w:r w:rsidR="00AD5E9B" w:rsidRPr="00A9739C">
        <w:rPr>
          <w:sz w:val="24"/>
          <w:szCs w:val="24"/>
        </w:rPr>
        <w:t xml:space="preserve">u Splitu, Stalna služba u </w:t>
      </w:r>
      <w:r w:rsidRPr="00A9739C">
        <w:rPr>
          <w:sz w:val="24"/>
          <w:szCs w:val="24"/>
        </w:rPr>
        <w:t>Du</w:t>
      </w:r>
      <w:r w:rsidR="00A87B96" w:rsidRPr="00A9739C">
        <w:rPr>
          <w:sz w:val="24"/>
          <w:szCs w:val="24"/>
        </w:rPr>
        <w:t xml:space="preserve">brovniku, po stečajnom sucu tog suda </w:t>
      </w:r>
      <w:r w:rsidRPr="00A9739C">
        <w:rPr>
          <w:sz w:val="24"/>
          <w:szCs w:val="24"/>
        </w:rPr>
        <w:t>Diani Butigan Granić,</w:t>
      </w:r>
      <w:r w:rsidR="00A87B96" w:rsidRPr="00A9739C">
        <w:rPr>
          <w:sz w:val="24"/>
          <w:szCs w:val="24"/>
        </w:rPr>
        <w:t xml:space="preserve"> kao sucu pojedincu, u stečajnom postupku nad stečajnim dužnikom</w:t>
      </w:r>
      <w:r w:rsidR="00842767" w:rsidRPr="00A9739C">
        <w:rPr>
          <w:sz w:val="24"/>
          <w:szCs w:val="24"/>
        </w:rPr>
        <w:t xml:space="preserve"> </w:t>
      </w:r>
      <w:r w:rsidR="00A9739C" w:rsidRPr="00A9739C">
        <w:rPr>
          <w:sz w:val="24"/>
          <w:szCs w:val="24"/>
        </w:rPr>
        <w:t xml:space="preserve">CRON d.o.o. </w:t>
      </w:r>
      <w:r w:rsidR="00A9739C">
        <w:rPr>
          <w:sz w:val="24"/>
          <w:szCs w:val="24"/>
        </w:rPr>
        <w:t xml:space="preserve">u stečaju, </w:t>
      </w:r>
      <w:r w:rsidR="00A9739C" w:rsidRPr="00A9739C">
        <w:rPr>
          <w:sz w:val="24"/>
          <w:szCs w:val="24"/>
        </w:rPr>
        <w:t xml:space="preserve">Blato, Ulica 90, broj 74, OIB: 84530362060, </w:t>
      </w:r>
      <w:r w:rsidR="00AD5E9B" w:rsidRPr="00A9739C">
        <w:rPr>
          <w:sz w:val="24"/>
          <w:szCs w:val="24"/>
        </w:rPr>
        <w:t>zastupano</w:t>
      </w:r>
      <w:r w:rsidR="00FA4DE4" w:rsidRPr="00A9739C">
        <w:rPr>
          <w:sz w:val="24"/>
          <w:szCs w:val="24"/>
        </w:rPr>
        <w:t xml:space="preserve">g po stečajnom upravitelju </w:t>
      </w:r>
      <w:r w:rsidR="00A9739C" w:rsidRPr="00A9739C">
        <w:rPr>
          <w:sz w:val="24"/>
          <w:szCs w:val="24"/>
        </w:rPr>
        <w:t xml:space="preserve">Zdravku Kuzmić, </w:t>
      </w:r>
      <w:r w:rsidR="00FA1EA0" w:rsidRPr="00A9739C">
        <w:rPr>
          <w:sz w:val="24"/>
          <w:szCs w:val="24"/>
        </w:rPr>
        <w:t xml:space="preserve"> </w:t>
      </w:r>
      <w:r w:rsidR="00570491" w:rsidRPr="00A9739C">
        <w:rPr>
          <w:sz w:val="24"/>
          <w:szCs w:val="24"/>
        </w:rPr>
        <w:t>nakon održanog</w:t>
      </w:r>
      <w:r w:rsidR="00FA1EA0" w:rsidRPr="00A9739C">
        <w:rPr>
          <w:sz w:val="24"/>
          <w:szCs w:val="24"/>
        </w:rPr>
        <w:t xml:space="preserve"> </w:t>
      </w:r>
      <w:r w:rsidR="00570491" w:rsidRPr="00A9739C">
        <w:rPr>
          <w:sz w:val="24"/>
          <w:szCs w:val="24"/>
        </w:rPr>
        <w:t>ispitnog</w:t>
      </w:r>
      <w:r w:rsidR="00842767" w:rsidRPr="00A9739C">
        <w:rPr>
          <w:sz w:val="24"/>
          <w:szCs w:val="24"/>
        </w:rPr>
        <w:t xml:space="preserve"> ročišta</w:t>
      </w:r>
      <w:r w:rsidR="00570491" w:rsidRPr="00A9739C">
        <w:rPr>
          <w:sz w:val="24"/>
          <w:szCs w:val="24"/>
        </w:rPr>
        <w:t xml:space="preserve"> d</w:t>
      </w:r>
      <w:r w:rsidR="00BA0338" w:rsidRPr="00A9739C">
        <w:rPr>
          <w:sz w:val="24"/>
          <w:szCs w:val="24"/>
        </w:rPr>
        <w:t xml:space="preserve">ana </w:t>
      </w:r>
      <w:r w:rsidR="00A9739C" w:rsidRPr="00A9739C">
        <w:rPr>
          <w:sz w:val="24"/>
          <w:szCs w:val="24"/>
        </w:rPr>
        <w:t>27. travnja 20</w:t>
      </w:r>
      <w:r w:rsidR="00842767" w:rsidRPr="00A9739C">
        <w:rPr>
          <w:sz w:val="24"/>
          <w:szCs w:val="24"/>
        </w:rPr>
        <w:t>16</w:t>
      </w:r>
      <w:r w:rsidR="00D22B2C" w:rsidRPr="00A9739C">
        <w:rPr>
          <w:sz w:val="24"/>
          <w:szCs w:val="24"/>
        </w:rPr>
        <w:t>. godine</w:t>
      </w:r>
      <w:r w:rsidR="00A74092" w:rsidRPr="00A9739C">
        <w:rPr>
          <w:sz w:val="24"/>
          <w:szCs w:val="24"/>
        </w:rPr>
        <w:t>,</w:t>
      </w:r>
      <w:r w:rsidR="00893FAE">
        <w:rPr>
          <w:sz w:val="24"/>
          <w:szCs w:val="24"/>
        </w:rPr>
        <w:t xml:space="preserve"> dana 03. svibnja 2016.g. </w:t>
      </w:r>
    </w:p>
    <w:p w:rsidRDefault="00893FAE" w:rsidP="00A9739C" w:rsidR="00893FAE" w:rsidRPr="00A9739C">
      <w:pPr>
        <w:ind w:firstLine="720" w:right="-2"/>
        <w:jc w:val="both"/>
        <w:rPr>
          <w:sz w:val="24"/>
          <w:szCs w:val="24"/>
        </w:rPr>
      </w:pPr>
    </w:p>
    <w:p w:rsidRDefault="00D8553B" w:rsidP="003734D4" w:rsidR="00D8553B" w:rsidRPr="00A9739C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A9739C">
      <w:pPr>
        <w:ind w:right="-2"/>
        <w:jc w:val="center"/>
        <w:rPr>
          <w:b/>
          <w:sz w:val="24"/>
          <w:szCs w:val="24"/>
        </w:rPr>
      </w:pPr>
      <w:r w:rsidRPr="00A9739C">
        <w:rPr>
          <w:b/>
          <w:sz w:val="24"/>
          <w:szCs w:val="24"/>
        </w:rPr>
        <w:t>r i j e š i o    j e</w:t>
      </w:r>
    </w:p>
    <w:p w:rsidRDefault="00CD0A8C" w:rsidP="00EC49AC" w:rsidR="00CD0A8C" w:rsidRPr="00A9739C">
      <w:pPr>
        <w:rPr>
          <w:sz w:val="24"/>
          <w:szCs w:val="24"/>
        </w:rPr>
      </w:pPr>
    </w:p>
    <w:p w:rsidRDefault="00CD0A8C" w:rsidP="00842767" w:rsidR="00CD0A8C" w:rsidRPr="00A9739C">
      <w:pPr>
        <w:rPr>
          <w:sz w:val="24"/>
          <w:szCs w:val="24"/>
        </w:rPr>
      </w:pPr>
      <w:r w:rsidRPr="00A9739C">
        <w:rPr>
          <w:sz w:val="24"/>
          <w:szCs w:val="24"/>
        </w:rPr>
        <w:t>Utvrđuju se osnovanim tražbine II. višeg isplatnog reda</w:t>
      </w:r>
      <w:r w:rsidR="00A9739C" w:rsidRPr="00A9739C">
        <w:rPr>
          <w:sz w:val="24"/>
          <w:szCs w:val="24"/>
        </w:rPr>
        <w:t>:</w:t>
      </w:r>
    </w:p>
    <w:p w:rsidRDefault="00A9739C" w:rsidP="00A9739C" w:rsidR="00A9739C" w:rsidRPr="00A9739C">
      <w:pPr>
        <w:rPr>
          <w:sz w:val="24"/>
          <w:szCs w:val="24"/>
        </w:rPr>
      </w:pPr>
    </w:p>
    <w:tbl>
      <w:tblPr>
        <w:tblW w:type="dxa" w:w="80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  <w:gridCol w:w="1701"/>
      </w:tblGrid>
      <w:tr w:rsidTr="00A9739C" w:rsidR="00A9739C" w:rsidRPr="00A9739C">
        <w:tc>
          <w:tcPr>
            <w:tcW w:type="dxa" w:w="1008"/>
          </w:tcPr>
          <w:p w:rsidRDefault="00A9739C" w:rsidP="003D63B7" w:rsidR="00A9739C" w:rsidRPr="00A9739C">
            <w:pPr>
              <w:jc w:val="center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Red.br.</w:t>
            </w:r>
          </w:p>
        </w:tc>
        <w:tc>
          <w:tcPr>
            <w:tcW w:type="dxa" w:w="3600"/>
          </w:tcPr>
          <w:p w:rsidRDefault="00A9739C" w:rsidP="003D63B7" w:rsidR="00A9739C" w:rsidRPr="00A9739C">
            <w:pPr>
              <w:jc w:val="center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37"/>
          </w:tcPr>
          <w:p w:rsidRDefault="00A9739C" w:rsidP="003D63B7" w:rsidR="00A9739C" w:rsidRPr="00A9739C">
            <w:pPr>
              <w:jc w:val="center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</w:tcPr>
          <w:p w:rsidRDefault="00A9739C" w:rsidP="003D63B7" w:rsidR="00A9739C" w:rsidRPr="00A9739C">
            <w:pPr>
              <w:jc w:val="center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 xml:space="preserve">Priznato kuna </w:t>
            </w:r>
          </w:p>
        </w:tc>
      </w:tr>
      <w:tr w:rsidTr="00A9739C" w:rsidR="00A9739C" w:rsidRPr="00A9739C">
        <w:tc>
          <w:tcPr>
            <w:tcW w:type="dxa" w:w="1008"/>
          </w:tcPr>
          <w:p w:rsidRDefault="00A9739C" w:rsidP="003D63B7" w:rsidR="00A9739C" w:rsidRPr="00A9739C">
            <w:pPr>
              <w:jc w:val="center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1.</w:t>
            </w:r>
          </w:p>
        </w:tc>
        <w:tc>
          <w:tcPr>
            <w:tcW w:type="dxa" w:w="3600"/>
          </w:tcPr>
          <w:p w:rsidRDefault="00A9739C" w:rsidP="003D63B7" w:rsidR="00A9739C" w:rsidRPr="00A9739C">
            <w:pPr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RH, Ministarstvo financija, Porezna uprava, Dubrovnik, Vukovarska 6, OIB: 18683136487</w:t>
            </w:r>
          </w:p>
        </w:tc>
        <w:tc>
          <w:tcPr>
            <w:tcW w:type="dxa" w:w="1737"/>
            <w:vAlign w:val="center"/>
          </w:tcPr>
          <w:p w:rsidRDefault="00A9739C" w:rsidP="003D63B7" w:rsidR="00A9739C" w:rsidRPr="00A9739C">
            <w:pPr>
              <w:jc w:val="right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9.650,53</w:t>
            </w:r>
          </w:p>
        </w:tc>
        <w:tc>
          <w:tcPr>
            <w:tcW w:type="dxa" w:w="1701"/>
            <w:vAlign w:val="center"/>
          </w:tcPr>
          <w:p w:rsidRDefault="00A9739C" w:rsidP="003D63B7" w:rsidR="00A9739C" w:rsidRPr="00A9739C">
            <w:pPr>
              <w:jc w:val="right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9.650,63</w:t>
            </w:r>
          </w:p>
        </w:tc>
      </w:tr>
      <w:tr w:rsidTr="00A9739C" w:rsidR="00A9739C" w:rsidRPr="00A9739C">
        <w:tc>
          <w:tcPr>
            <w:tcW w:type="dxa" w:w="1008"/>
          </w:tcPr>
          <w:p w:rsidRDefault="00A9739C" w:rsidP="003D63B7" w:rsidR="00A9739C" w:rsidRPr="00A9739C">
            <w:pPr>
              <w:jc w:val="center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2.</w:t>
            </w:r>
          </w:p>
        </w:tc>
        <w:tc>
          <w:tcPr>
            <w:tcW w:type="dxa" w:w="3600"/>
          </w:tcPr>
          <w:p w:rsidRDefault="00A9739C" w:rsidP="003D63B7" w:rsidR="00A9739C" w:rsidRPr="00A9739C">
            <w:pPr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Croatia osiguranje d.d., Podružnica Dubrovnik, Dr.A.Starčevića 9, OIB: 26187994862</w:t>
            </w:r>
          </w:p>
        </w:tc>
        <w:tc>
          <w:tcPr>
            <w:tcW w:type="dxa" w:w="1737"/>
            <w:vAlign w:val="center"/>
          </w:tcPr>
          <w:p w:rsidRDefault="00A9739C" w:rsidP="003D63B7" w:rsidR="00A9739C" w:rsidRPr="00A9739C">
            <w:pPr>
              <w:jc w:val="right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2.069,38</w:t>
            </w:r>
          </w:p>
        </w:tc>
        <w:tc>
          <w:tcPr>
            <w:tcW w:type="dxa" w:w="1701"/>
            <w:vAlign w:val="center"/>
          </w:tcPr>
          <w:p w:rsidRDefault="00A9739C" w:rsidP="003D63B7" w:rsidR="00A9739C" w:rsidRPr="00A9739C">
            <w:pPr>
              <w:jc w:val="right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2.069,38</w:t>
            </w:r>
          </w:p>
        </w:tc>
      </w:tr>
      <w:tr w:rsidTr="00A9739C" w:rsidR="00A9739C" w:rsidRPr="00A9739C">
        <w:tc>
          <w:tcPr>
            <w:tcW w:type="dxa" w:w="1008"/>
          </w:tcPr>
          <w:p w:rsidRDefault="00A9739C" w:rsidP="003D63B7" w:rsidR="00A9739C" w:rsidRPr="00A9739C">
            <w:pPr>
              <w:jc w:val="center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3.</w:t>
            </w:r>
          </w:p>
        </w:tc>
        <w:tc>
          <w:tcPr>
            <w:tcW w:type="dxa" w:w="3600"/>
          </w:tcPr>
          <w:p w:rsidRDefault="00A9739C" w:rsidP="003D63B7" w:rsidR="00A9739C" w:rsidRPr="00A9739C">
            <w:pPr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Hrvatske vode, Split, Vukovarska 35, OIB: 28921383001</w:t>
            </w:r>
          </w:p>
        </w:tc>
        <w:tc>
          <w:tcPr>
            <w:tcW w:type="dxa" w:w="1737"/>
            <w:vAlign w:val="center"/>
          </w:tcPr>
          <w:p w:rsidRDefault="00A9739C" w:rsidP="003D63B7" w:rsidR="00A9739C" w:rsidRPr="00A9739C">
            <w:pPr>
              <w:jc w:val="right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1.952,70</w:t>
            </w:r>
          </w:p>
        </w:tc>
        <w:tc>
          <w:tcPr>
            <w:tcW w:type="dxa" w:w="1701"/>
            <w:vAlign w:val="center"/>
          </w:tcPr>
          <w:p w:rsidRDefault="00A9739C" w:rsidP="003D63B7" w:rsidR="00A9739C" w:rsidRPr="00A9739C">
            <w:pPr>
              <w:jc w:val="right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1.952,70</w:t>
            </w:r>
          </w:p>
        </w:tc>
      </w:tr>
      <w:tr w:rsidTr="00A9739C" w:rsidR="00A9739C" w:rsidRPr="00A9739C">
        <w:tc>
          <w:tcPr>
            <w:tcW w:type="dxa" w:w="1008"/>
          </w:tcPr>
          <w:p w:rsidRDefault="00A9739C" w:rsidP="003D63B7" w:rsidR="00A9739C" w:rsidRPr="00A9739C">
            <w:pPr>
              <w:jc w:val="center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4.</w:t>
            </w:r>
          </w:p>
        </w:tc>
        <w:tc>
          <w:tcPr>
            <w:tcW w:type="dxa" w:w="3600"/>
          </w:tcPr>
          <w:p w:rsidRDefault="00A9739C" w:rsidP="003D63B7" w:rsidR="00A9739C" w:rsidRPr="00A9739C">
            <w:pPr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Hrvatska banka za obnovu i razvoj, Zagreb, Mayerov trg 9, OIB: 26702280390</w:t>
            </w:r>
          </w:p>
        </w:tc>
        <w:tc>
          <w:tcPr>
            <w:tcW w:type="dxa" w:w="1737"/>
            <w:vAlign w:val="center"/>
          </w:tcPr>
          <w:p w:rsidRDefault="00A9739C" w:rsidP="003D63B7" w:rsidR="00A9739C" w:rsidRPr="00A9739C">
            <w:pPr>
              <w:jc w:val="right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1.280.082,49</w:t>
            </w:r>
          </w:p>
        </w:tc>
        <w:tc>
          <w:tcPr>
            <w:tcW w:type="dxa" w:w="1701"/>
            <w:vAlign w:val="center"/>
          </w:tcPr>
          <w:p w:rsidRDefault="00A9739C" w:rsidP="003D63B7" w:rsidR="00A9739C" w:rsidRPr="00A9739C">
            <w:pPr>
              <w:jc w:val="right"/>
              <w:rPr>
                <w:sz w:val="24"/>
                <w:szCs w:val="24"/>
              </w:rPr>
            </w:pPr>
            <w:r w:rsidRPr="00A9739C">
              <w:rPr>
                <w:sz w:val="24"/>
                <w:szCs w:val="24"/>
              </w:rPr>
              <w:t>1.280.082,49</w:t>
            </w:r>
          </w:p>
        </w:tc>
      </w:tr>
    </w:tbl>
    <w:p w:rsidRDefault="00A9739C" w:rsidP="00842767" w:rsidR="00A9739C">
      <w:pPr>
        <w:rPr>
          <w:sz w:val="24"/>
          <w:szCs w:val="24"/>
        </w:rPr>
      </w:pPr>
    </w:p>
    <w:p w:rsidRDefault="00893FAE" w:rsidP="00842767" w:rsidR="00893FAE" w:rsidRPr="00A9739C">
      <w:pPr>
        <w:rPr>
          <w:sz w:val="24"/>
          <w:szCs w:val="24"/>
        </w:rPr>
      </w:pPr>
    </w:p>
    <w:p w:rsidRDefault="00C24A03" w:rsidP="00C24A03" w:rsidR="00C24A03" w:rsidRPr="00A9739C">
      <w:pPr>
        <w:pStyle w:val="Naslov2"/>
        <w:ind w:right="-2"/>
        <w:rPr>
          <w:szCs w:val="24"/>
        </w:rPr>
      </w:pPr>
      <w:r w:rsidRPr="00A9739C">
        <w:rPr>
          <w:szCs w:val="24"/>
        </w:rPr>
        <w:t>Obrazloženje</w:t>
      </w:r>
    </w:p>
    <w:p w:rsidRDefault="00B4329E" w:rsidP="00B4329E" w:rsidR="00B4329E" w:rsidRPr="00A9739C">
      <w:pPr>
        <w:ind w:right="-2"/>
        <w:rPr>
          <w:b/>
          <w:sz w:val="24"/>
          <w:szCs w:val="24"/>
        </w:rPr>
      </w:pPr>
    </w:p>
    <w:p w:rsidRDefault="00C24A03" w:rsidP="00C24A03" w:rsidR="00FA1EA0" w:rsidRPr="00A9739C">
      <w:pPr>
        <w:pStyle w:val="Tijeloteksta"/>
        <w:ind w:right="-2"/>
        <w:rPr>
          <w:szCs w:val="24"/>
        </w:rPr>
      </w:pPr>
      <w:r w:rsidRPr="00A9739C">
        <w:rPr>
          <w:szCs w:val="24"/>
        </w:rPr>
        <w:tab/>
        <w:t xml:space="preserve">Rješenjem Trgovačkog suda u </w:t>
      </w:r>
      <w:r w:rsidR="00EF0CCF" w:rsidRPr="00A9739C">
        <w:rPr>
          <w:szCs w:val="24"/>
        </w:rPr>
        <w:t xml:space="preserve">Splitu, Stalna služba u </w:t>
      </w:r>
      <w:r w:rsidRPr="00A9739C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A9739C">
          <w:rPr>
            <w:szCs w:val="24"/>
          </w:rPr>
          <w:t>7 St</w:t>
        </w:r>
      </w:smartTag>
      <w:r w:rsidRPr="00A9739C">
        <w:rPr>
          <w:szCs w:val="24"/>
        </w:rPr>
        <w:t xml:space="preserve">. </w:t>
      </w:r>
      <w:r w:rsidR="00FA1EA0" w:rsidRPr="00A9739C">
        <w:rPr>
          <w:szCs w:val="24"/>
        </w:rPr>
        <w:t>2</w:t>
      </w:r>
      <w:r w:rsidR="00A9739C" w:rsidRPr="00A9739C">
        <w:rPr>
          <w:szCs w:val="24"/>
        </w:rPr>
        <w:t xml:space="preserve">25/16 od 15. veljače 2016.g. </w:t>
      </w:r>
      <w:r w:rsidRPr="00A9739C">
        <w:rPr>
          <w:szCs w:val="24"/>
        </w:rPr>
        <w:t>otvoren je stečajni</w:t>
      </w:r>
      <w:r w:rsidR="00B4329E" w:rsidRPr="00A9739C">
        <w:rPr>
          <w:szCs w:val="24"/>
        </w:rPr>
        <w:t xml:space="preserve"> postupak nad stečajnim dužnikom</w:t>
      </w:r>
      <w:r w:rsidR="00FA1EA0" w:rsidRPr="00A9739C">
        <w:rPr>
          <w:szCs w:val="24"/>
        </w:rPr>
        <w:t xml:space="preserve"> </w:t>
      </w:r>
      <w:r w:rsidR="00A9739C" w:rsidRPr="00A9739C">
        <w:rPr>
          <w:szCs w:val="24"/>
        </w:rPr>
        <w:t>CRON d.o.o. Blato, Ulica 90, broj 74, OIB: 84530362060</w:t>
      </w:r>
      <w:r w:rsidR="00FA1EA0" w:rsidRPr="00A9739C">
        <w:rPr>
          <w:szCs w:val="24"/>
        </w:rPr>
        <w:t>.</w:t>
      </w:r>
    </w:p>
    <w:p w:rsidRDefault="00C24A03" w:rsidP="00C24A03" w:rsidR="00C24A03" w:rsidRPr="00A9739C">
      <w:pPr>
        <w:pStyle w:val="Tijeloteksta"/>
        <w:ind w:right="-2"/>
        <w:rPr>
          <w:szCs w:val="24"/>
        </w:rPr>
      </w:pPr>
    </w:p>
    <w:p w:rsidRDefault="00EF0CCF" w:rsidP="00FA1EA0" w:rsidR="00FA1EA0" w:rsidRPr="00A9739C">
      <w:pPr>
        <w:pStyle w:val="Tijeloteksta"/>
        <w:ind w:right="-2"/>
        <w:rPr>
          <w:szCs w:val="24"/>
        </w:rPr>
      </w:pPr>
      <w:r w:rsidRPr="00A9739C">
        <w:rPr>
          <w:szCs w:val="24"/>
        </w:rPr>
        <w:lastRenderedPageBreak/>
        <w:tab/>
      </w:r>
      <w:r w:rsidR="00FA1EA0" w:rsidRPr="00A9739C">
        <w:rPr>
          <w:szCs w:val="24"/>
        </w:rPr>
        <w:t xml:space="preserve">Na </w:t>
      </w:r>
      <w:r w:rsidR="00A9739C" w:rsidRPr="00A9739C">
        <w:rPr>
          <w:szCs w:val="24"/>
        </w:rPr>
        <w:t xml:space="preserve">ispitnom ročištu održanom dana 27. travnja </w:t>
      </w:r>
      <w:r w:rsidR="00FA1EA0" w:rsidRPr="00A9739C">
        <w:rPr>
          <w:szCs w:val="24"/>
        </w:rPr>
        <w:t xml:space="preserve">2016.g. stečajni upravitelj se određeno izjasnio o svakoj prijavljenoj tražbini predanoj i pristigloj u roku određenom za prijavu tražbina prema </w:t>
      </w:r>
      <w:r w:rsidR="00A9739C" w:rsidRPr="00A9739C">
        <w:rPr>
          <w:szCs w:val="24"/>
        </w:rPr>
        <w:t>rješenju</w:t>
      </w:r>
      <w:r w:rsidR="00FA1EA0" w:rsidRPr="00A9739C">
        <w:rPr>
          <w:szCs w:val="24"/>
        </w:rPr>
        <w:t xml:space="preserve"> o otvaranju stečajnog postupka objavljenom na </w:t>
      </w:r>
      <w:r w:rsidR="00A9739C" w:rsidRPr="00A9739C">
        <w:rPr>
          <w:szCs w:val="24"/>
        </w:rPr>
        <w:t>e-</w:t>
      </w:r>
      <w:r w:rsidR="00FA1EA0" w:rsidRPr="00A9739C">
        <w:rPr>
          <w:szCs w:val="24"/>
        </w:rPr>
        <w:t xml:space="preserve">oglasnoj ploči suda </w:t>
      </w:r>
      <w:r w:rsidR="00A9739C" w:rsidRPr="00A9739C">
        <w:rPr>
          <w:szCs w:val="24"/>
        </w:rPr>
        <w:t xml:space="preserve">15. veljače 2016.g. </w:t>
      </w:r>
      <w:r w:rsidR="00FA1EA0" w:rsidRPr="00A9739C">
        <w:rPr>
          <w:szCs w:val="24"/>
        </w:rPr>
        <w:t xml:space="preserve">Tablice sa prijavama bile su izložene u pisarnici ovog suda na uvid svim sudionicima postupka. </w:t>
      </w:r>
    </w:p>
    <w:p w:rsidRDefault="00733887" w:rsidP="00733887" w:rsidR="00733887">
      <w:pPr>
        <w:ind w:right="-2"/>
        <w:jc w:val="both"/>
        <w:rPr>
          <w:sz w:val="24"/>
          <w:szCs w:val="24"/>
        </w:rPr>
      </w:pPr>
    </w:p>
    <w:p w:rsidRDefault="00733887" w:rsidP="00733887" w:rsidR="00733887">
      <w:pPr>
        <w:ind w:firstLine="720"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 xml:space="preserve">Stečajni upravitelj je navedene tražbine u smislu čl. </w:t>
      </w:r>
      <w:r>
        <w:rPr>
          <w:sz w:val="24"/>
          <w:szCs w:val="24"/>
        </w:rPr>
        <w:t>138</w:t>
      </w:r>
      <w:r w:rsidRPr="00AF6D13">
        <w:rPr>
          <w:sz w:val="24"/>
          <w:szCs w:val="24"/>
        </w:rPr>
        <w:t xml:space="preserve">. Stečajnog zakona (NN </w:t>
      </w:r>
      <w:r>
        <w:rPr>
          <w:sz w:val="24"/>
          <w:szCs w:val="24"/>
        </w:rPr>
        <w:t>71/15</w:t>
      </w:r>
      <w:r w:rsidRPr="00AF6D13">
        <w:rPr>
          <w:sz w:val="24"/>
          <w:szCs w:val="24"/>
        </w:rPr>
        <w:t>, dalje u tekstu: SZ), priznao kao tražbine</w:t>
      </w:r>
      <w:r>
        <w:rPr>
          <w:sz w:val="24"/>
          <w:szCs w:val="24"/>
        </w:rPr>
        <w:t xml:space="preserve"> </w:t>
      </w:r>
      <w:r w:rsidRPr="00AF6D13">
        <w:rPr>
          <w:sz w:val="24"/>
          <w:szCs w:val="24"/>
        </w:rPr>
        <w:t xml:space="preserve"> II. višeg isplatnog reda u iznosima kako je to navedeno u  izreci ovog rješenja. </w:t>
      </w:r>
    </w:p>
    <w:p w:rsidRDefault="00FA1EA0" w:rsidP="00FA1EA0" w:rsidR="00FA1EA0" w:rsidRPr="00A9739C">
      <w:pPr>
        <w:pStyle w:val="Tijeloteksta"/>
        <w:ind w:right="-2"/>
        <w:rPr>
          <w:szCs w:val="24"/>
        </w:rPr>
      </w:pPr>
    </w:p>
    <w:p w:rsidRDefault="00733887" w:rsidP="00733887" w:rsidR="00733887" w:rsidRPr="00AF6D13">
      <w:pPr>
        <w:ind w:firstLine="720"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>Prema čl.</w:t>
      </w:r>
      <w:r>
        <w:rPr>
          <w:sz w:val="24"/>
          <w:szCs w:val="24"/>
        </w:rPr>
        <w:t>263</w:t>
      </w:r>
      <w:r w:rsidRPr="00AF6D13">
        <w:rPr>
          <w:sz w:val="24"/>
          <w:szCs w:val="24"/>
        </w:rPr>
        <w:t xml:space="preserve">. SZ, tražbina se smatra utvrđenom ako ju na ispitnom ročištu prizna stečajni upravitelj, a ne ospori koji od stečajnih vjerovnika. </w:t>
      </w:r>
    </w:p>
    <w:p w:rsidRDefault="00FA1EA0" w:rsidP="00733887" w:rsidR="00733887">
      <w:pPr>
        <w:ind w:right="-2"/>
        <w:jc w:val="both"/>
        <w:rPr>
          <w:sz w:val="24"/>
          <w:szCs w:val="24"/>
        </w:rPr>
      </w:pPr>
      <w:r w:rsidRPr="00A9739C">
        <w:rPr>
          <w:sz w:val="24"/>
          <w:szCs w:val="24"/>
        </w:rPr>
        <w:tab/>
      </w:r>
    </w:p>
    <w:p w:rsidRDefault="00FA1EA0" w:rsidP="00FA1EA0" w:rsidR="00FA1EA0" w:rsidRPr="00A9739C">
      <w:pPr>
        <w:ind w:firstLine="360" w:right="-2"/>
        <w:jc w:val="both"/>
        <w:rPr>
          <w:sz w:val="24"/>
          <w:szCs w:val="24"/>
        </w:rPr>
      </w:pPr>
      <w:r w:rsidRPr="00A9739C">
        <w:rPr>
          <w:sz w:val="24"/>
          <w:szCs w:val="24"/>
        </w:rPr>
        <w:tab/>
        <w:t>Zbog navedenog, na temelju spomenutih propisa, odlučeno je kao u izreci.</w:t>
      </w:r>
    </w:p>
    <w:p w:rsidRDefault="00FA1EA0" w:rsidP="00FA1EA0" w:rsidR="00FA1EA0" w:rsidRPr="00A9739C">
      <w:pPr>
        <w:ind w:right="-2"/>
        <w:jc w:val="both"/>
        <w:rPr>
          <w:sz w:val="24"/>
          <w:szCs w:val="24"/>
        </w:rPr>
      </w:pPr>
      <w:r w:rsidRPr="00A9739C">
        <w:rPr>
          <w:sz w:val="24"/>
          <w:szCs w:val="24"/>
        </w:rPr>
        <w:t xml:space="preserve"> </w:t>
      </w:r>
    </w:p>
    <w:p w:rsidRDefault="00A9739C" w:rsidP="00FA1EA0" w:rsidR="00A9739C" w:rsidRPr="00A9739C">
      <w:pPr>
        <w:ind w:right="-2"/>
        <w:jc w:val="both"/>
        <w:rPr>
          <w:sz w:val="24"/>
          <w:szCs w:val="24"/>
        </w:rPr>
      </w:pPr>
    </w:p>
    <w:p w:rsidRDefault="00A9739C" w:rsidP="00FA1EA0" w:rsidR="00FA1EA0" w:rsidRPr="00A9739C">
      <w:pPr>
        <w:pStyle w:val="Naslov2"/>
        <w:ind w:right="-2"/>
        <w:rPr>
          <w:szCs w:val="24"/>
        </w:rPr>
      </w:pPr>
      <w:r w:rsidRPr="00A9739C">
        <w:rPr>
          <w:szCs w:val="24"/>
        </w:rPr>
        <w:t xml:space="preserve">U Dubrovniku, 03. svibnja </w:t>
      </w:r>
      <w:r w:rsidR="00FA1EA0" w:rsidRPr="00A9739C">
        <w:rPr>
          <w:szCs w:val="24"/>
        </w:rPr>
        <w:t xml:space="preserve"> 2016. godine </w:t>
      </w:r>
    </w:p>
    <w:p w:rsidRDefault="00FA1EA0" w:rsidP="00FA1EA0" w:rsidR="00FA1EA0" w:rsidRPr="00A9739C">
      <w:pPr>
        <w:ind w:right="-2"/>
        <w:jc w:val="both"/>
        <w:rPr>
          <w:b/>
          <w:sz w:val="24"/>
          <w:szCs w:val="24"/>
        </w:rPr>
      </w:pP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</w:r>
    </w:p>
    <w:p w:rsidRDefault="00FA1EA0" w:rsidP="00FA1EA0" w:rsidR="00FA1EA0" w:rsidRPr="00A9739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A9739C">
      <w:pPr>
        <w:ind w:right="-2"/>
        <w:jc w:val="both"/>
        <w:rPr>
          <w:b/>
          <w:sz w:val="24"/>
          <w:szCs w:val="24"/>
        </w:rPr>
      </w:pP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  <w:t>Stečajni sudac:</w:t>
      </w:r>
    </w:p>
    <w:p w:rsidRDefault="00FA1EA0" w:rsidP="00FA1EA0" w:rsidR="00FA1EA0" w:rsidRPr="00A9739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A9739C">
      <w:pPr>
        <w:ind w:right="-2"/>
        <w:jc w:val="both"/>
        <w:rPr>
          <w:b/>
          <w:sz w:val="24"/>
          <w:szCs w:val="24"/>
        </w:rPr>
      </w:pP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</w:r>
      <w:r w:rsidRPr="00A9739C">
        <w:rPr>
          <w:b/>
          <w:sz w:val="24"/>
          <w:szCs w:val="24"/>
        </w:rPr>
        <w:tab/>
        <w:t>Diana Butigan Granić</w:t>
      </w:r>
      <w:r w:rsidR="00A9739C" w:rsidRPr="00A9739C">
        <w:rPr>
          <w:b/>
          <w:sz w:val="24"/>
          <w:szCs w:val="24"/>
        </w:rPr>
        <w:t xml:space="preserve"> </w:t>
      </w:r>
    </w:p>
    <w:p w:rsidRDefault="00FA1EA0" w:rsidP="00FA1EA0" w:rsidR="00FA1EA0" w:rsidRPr="00A9739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A9739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A9739C">
      <w:pPr>
        <w:ind w:right="-2"/>
        <w:jc w:val="both"/>
        <w:rPr>
          <w:b/>
          <w:sz w:val="24"/>
          <w:szCs w:val="24"/>
        </w:rPr>
      </w:pPr>
      <w:r w:rsidRPr="00A9739C">
        <w:rPr>
          <w:b/>
          <w:sz w:val="24"/>
          <w:szCs w:val="24"/>
        </w:rPr>
        <w:t>POUKA O PRAVNOM LIJEKU</w:t>
      </w:r>
    </w:p>
    <w:p w:rsidRDefault="00FA1EA0" w:rsidP="00FA1EA0" w:rsidR="00FA1EA0" w:rsidRPr="00A9739C">
      <w:pPr>
        <w:pStyle w:val="Tijeloteksta"/>
        <w:ind w:right="-2"/>
        <w:rPr>
          <w:szCs w:val="24"/>
        </w:rPr>
      </w:pPr>
      <w:r w:rsidRPr="00A9739C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A9739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A9739C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A9739C">
      <w:pPr>
        <w:pStyle w:val="Tijeloteksta"/>
        <w:ind w:right="-2"/>
        <w:rPr>
          <w:b/>
          <w:szCs w:val="24"/>
        </w:rPr>
      </w:pPr>
      <w:r w:rsidRPr="00A9739C">
        <w:rPr>
          <w:b/>
          <w:szCs w:val="24"/>
        </w:rPr>
        <w:t>DN-a:</w:t>
      </w:r>
    </w:p>
    <w:p w:rsidRDefault="00E56DD6" w:rsidP="00416C30" w:rsidR="00E0736C" w:rsidRPr="00A9739C">
      <w:pPr>
        <w:ind w:right="-2"/>
        <w:jc w:val="both"/>
        <w:rPr>
          <w:sz w:val="24"/>
          <w:szCs w:val="24"/>
        </w:rPr>
      </w:pPr>
      <w:r w:rsidRPr="00A9739C">
        <w:rPr>
          <w:sz w:val="24"/>
          <w:szCs w:val="24"/>
        </w:rPr>
        <w:t xml:space="preserve">- </w:t>
      </w:r>
      <w:r w:rsidR="00BA0338" w:rsidRPr="00A9739C">
        <w:rPr>
          <w:sz w:val="24"/>
          <w:szCs w:val="24"/>
        </w:rPr>
        <w:t>st</w:t>
      </w:r>
      <w:r w:rsidR="00B947C5" w:rsidRPr="00A9739C">
        <w:rPr>
          <w:sz w:val="24"/>
          <w:szCs w:val="24"/>
        </w:rPr>
        <w:t>ečajnom upravitelju</w:t>
      </w:r>
      <w:r w:rsidR="00842767" w:rsidRPr="00A9739C">
        <w:rPr>
          <w:sz w:val="24"/>
          <w:szCs w:val="24"/>
        </w:rPr>
        <w:t xml:space="preserve"> – e-oglasna ploča suda</w:t>
      </w:r>
    </w:p>
    <w:p w:rsidRDefault="00E56DD6" w:rsidP="00416C30" w:rsidR="00BA0338" w:rsidRPr="00A9739C">
      <w:pPr>
        <w:ind w:right="-2"/>
        <w:jc w:val="both"/>
        <w:rPr>
          <w:sz w:val="24"/>
          <w:szCs w:val="24"/>
        </w:rPr>
      </w:pPr>
      <w:r w:rsidRPr="00A9739C">
        <w:rPr>
          <w:sz w:val="24"/>
          <w:szCs w:val="24"/>
        </w:rPr>
        <w:t xml:space="preserve">- </w:t>
      </w:r>
      <w:r w:rsidR="00842767" w:rsidRPr="00A9739C">
        <w:rPr>
          <w:sz w:val="24"/>
          <w:szCs w:val="24"/>
        </w:rPr>
        <w:t>e-</w:t>
      </w:r>
      <w:r w:rsidR="00551954" w:rsidRPr="00A9739C">
        <w:rPr>
          <w:sz w:val="24"/>
          <w:szCs w:val="24"/>
        </w:rPr>
        <w:t>oglasna ploča suda</w:t>
      </w:r>
    </w:p>
    <w:p w:rsidRDefault="00964985" w:rsidP="00416C30" w:rsidR="00964985" w:rsidRPr="00A9739C">
      <w:pPr>
        <w:ind w:right="-2"/>
        <w:jc w:val="both"/>
        <w:rPr>
          <w:sz w:val="24"/>
          <w:szCs w:val="24"/>
        </w:rPr>
      </w:pPr>
    </w:p>
    <w:sectPr w:rsidSect="00B94582" w:rsidR="00964985" w:rsidRPr="00A9739C">
      <w:headerReference w:type="even" r:id="rId12"/>
      <w:headerReference w:type="default" r:id="rId13"/>
      <w:pgSz w:h="16838" w:w="11906"/>
      <w:pgMar w:gutter="0" w:footer="720" w:header="720" w:left="1701" w:bottom="1418" w:right="1274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6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FA1EA0">
      <w:rPr>
        <w:b/>
        <w:sz w:val="24"/>
        <w:szCs w:val="24"/>
      </w:rPr>
      <w:t>2</w:t>
    </w:r>
    <w:r w:rsidR="00A9739C">
      <w:rPr>
        <w:b/>
        <w:sz w:val="24"/>
        <w:szCs w:val="24"/>
      </w:rPr>
      <w:t>25/16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33887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37D50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3FAE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9739C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582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666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DF0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6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66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6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6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6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66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6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6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skraćenog steč. post. St-546/15</izvorni_sadrzaj>
    <derivirana_varijabla naziv="DomainObject.Predmet.Opis_1">Nastavak postupka nakon obustave
skraćenog steč. post. St-546/15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 d.o.o. za metaloprerađivačku djelatnost i obrtničke usluge</izvorni_sadrzaj>
    <derivirana_varijabla naziv="DomainObject.Predmet.ProtustrankaFormated_1">  CRON d.o.o. za metaloprerađivačku djelatnost i obrtničke usluge</derivirana_varijabla>
  </DomainObject.Predmet.ProtustrankaFormated>
  <DomainObject.Predmet.ProtustrankaFormatedOIB>
    <izvorni_sadrzaj>  CRON d.o.o. za metaloprerađivačku djelatnost i obrtničke usluge, OIB 84530362060</izvorni_sadrzaj>
    <derivirana_varijabla naziv="DomainObject.Predmet.ProtustrankaFormatedOIB_1">  CRON d.o.o. za metaloprerađivačku djelatnost i obrtničke usluge, OIB 84530362060</derivirana_varijabla>
  </DomainObject.Predmet.ProtustrankaFormatedOIB>
  <DomainObject.Predmet.ProtustrankaFormatedWithAdress>
    <izvorni_sadrzaj> CRON d.o.o. za metaloprerađivačku djelatnost i obrtničke usluge, Ulica 90 kućni broj 74, 20271 Blato</izvorni_sadrzaj>
    <derivirana_varijabla naziv="DomainObject.Predmet.ProtustrankaFormatedWithAdress_1"> CRON d.o.o. za metaloprerađivačku djelatnost i obrtničke usluge, Ulica 90 kućni broj 74, 20271 Blato</derivirana_varijabla>
  </DomainObject.Predmet.ProtustrankaFormatedWithAdress>
  <DomainObject.Predmet.ProtustrankaFormatedWithAdressOIB>
    <izvorni_sadrzaj> CRON d.o.o. za metaloprerađivačku djelatnost i obrtničke usluge, OIB 84530362060, Ulica 90 kućni broj 74, 20271 Blato</izvorni_sadrzaj>
    <derivirana_varijabla naziv="DomainObject.Predmet.ProtustrankaFormatedWithAdressOIB_1"> CRON d.o.o. za metaloprerađivačku djelatnost i obrtničke usluge, OIB 84530362060, Ulica 90 kućni broj 74, 20271 Blato</derivirana_varijabla>
  </DomainObject.Predmet.ProtustrankaFormatedWithAdressOIB>
  <DomainObject.Predmet.ProtustrankaWithAdress>
    <izvorni_sadrzaj>CRON d.o.o. za metaloprerađivačku djelatnost i obrtničke usluge Ulica 90 kućni broj 74, 20271 Blato</izvorni_sadrzaj>
    <derivirana_varijabla naziv="DomainObject.Predmet.ProtustrankaWithAdress_1">CRON d.o.o. za metaloprerađivačku djelatnost i obrtničke usluge Ulica 90 kućni broj 74, 20271 Blato</derivirana_varijabla>
  </DomainObject.Predmet.ProtustrankaWithAdress>
  <DomainObject.Predmet.ProtustrankaWithAdressOIB>
    <izvorni_sadrzaj>CRON d.o.o. za metaloprerađivačku djelatnost i obrtničke usluge, OIB 84530362060, Ulica 90 kućni broj 74, 20271 Blato</izvorni_sadrzaj>
    <derivirana_varijabla naziv="DomainObject.Predmet.ProtustrankaWithAdressOIB_1">CRON d.o.o. za metaloprerađivačku djelatnost i obrtničke usluge, OIB 84530362060, Ulica 90 kućni broj 74, 20271 Blato</derivirana_varijabla>
  </DomainObject.Predmet.ProtustrankaWithAdressOIB>
  <DomainObject.Predmet.ProtustrankaNazivFormated>
    <izvorni_sadrzaj>CRON d.o.o. za metaloprerađivačku djelatnost i obrtničke usluge</izvorni_sadrzaj>
    <derivirana_varijabla naziv="DomainObject.Predmet.ProtustrankaNazivFormated_1">CRON d.o.o. za metaloprerađivačku djelatnost i obrtničke usluge</derivirana_varijabla>
  </DomainObject.Predmet.ProtustrankaNazivFormated>
  <DomainObject.Predmet.ProtustrankaNazivFormatedOIB>
    <izvorni_sadrzaj>CRON d.o.o. za metaloprerađivačku djelatnost i obrtničke usluge, OIB 84530362060</izvorni_sadrzaj>
    <derivirana_varijabla naziv="DomainObject.Predmet.ProtustrankaNazivFormatedOIB_1">CRON d.o.o. za metaloprerađivačku djelatnost i obrtničke usluge, OIB 84530362060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CRON d.o.o. za metaloprerađivačku djelatnost i obrtničke usluge</item>
    </izvorni_sadrzaj>
    <derivirana_varijabla naziv="DomainObject.Predmet.ProtuStrankaListFormated_1">
      <item>CRON d.o.o. za metaloprerađivačku djelatnost i obrtničke usluge</item>
    </derivirana_varijabla>
  </DomainObject.Predmet.ProtuStrankaListFormated>
  <DomainObject.Predmet.ProtuStrankaListFormatedOIB>
    <izvorni_sadrzaj>
      <item>CRON d.o.o. za metaloprerađivačku djelatnost i obrtničke usluge, OIB 84530362060</item>
    </izvorni_sadrzaj>
    <derivirana_varijabla naziv="DomainObject.Predmet.ProtuStrankaListFormatedOIB_1">
      <item>CRON d.o.o. za metaloprerađivačku djelatnost i obrtničke usluge, OIB 84530362060</item>
    </derivirana_varijabla>
  </DomainObject.Predmet.ProtuStrankaListFormatedOIB>
  <DomainObject.Predmet.ProtuStrankaListFormatedWithAdress>
    <izvorni_sadrzaj>
      <item>CRON d.o.o. za metaloprerađivačku djelatnost i obrtničke usluge, Ulica 90 kućni broj 74, 20271 Blato</item>
    </izvorni_sadrzaj>
    <derivirana_varijabla naziv="DomainObject.Predmet.ProtuStrankaListFormatedWithAdress_1">
      <item>CRON d.o.o. za metaloprerađivačku djelatnost i obrtničke usluge, Ulica 90 kućni broj 74, 20271 Blato</item>
    </derivirana_varijabla>
  </DomainObject.Predmet.ProtuStrankaListFormatedWithAdress>
  <DomainObject.Predmet.ProtuStrankaListFormatedWithAdressOIB>
    <izvorni_sadrzaj>
      <item>CRON d.o.o. za metaloprerađivačku djelatnost i obrtničke usluge, OIB 84530362060, Ulica 90 kućni broj 74, 20271 Blato</item>
    </izvorni_sadrzaj>
    <derivirana_varijabla naziv="DomainObject.Predmet.ProtuStrankaListFormatedWithAdressOIB_1">
      <item>CRON d.o.o. za metaloprerađivačku djelatnost i obrtničke usluge, OIB 84530362060, Ulica 90 kućni broj 74, 20271 Blato</item>
    </derivirana_varijabla>
  </DomainObject.Predmet.ProtuStrankaListFormatedWithAdressOIB>
  <DomainObject.Predmet.ProtuStrankaListNazivFormated>
    <izvorni_sadrzaj>
      <item>CRON d.o.o. za metaloprerađivačku djelatnost i obrtničke usluge</item>
    </izvorni_sadrzaj>
    <derivirana_varijabla naziv="DomainObject.Predmet.ProtuStrankaListNazivFormated_1">
      <item>CRON d.o.o. za metaloprerađivačku djelatnost i obrtničke usluge</item>
    </derivirana_varijabla>
  </DomainObject.Predmet.ProtuStrankaListNazivFormated>
  <DomainObject.Predmet.ProtuStrankaListNazivFormatedOIB>
    <izvorni_sadrzaj>
      <item>CRON d.o.o. za metaloprerađivačku djelatnost i obrtničke usluge, OIB 84530362060</item>
    </izvorni_sadrzaj>
    <derivirana_varijabla naziv="DomainObject.Predmet.ProtuStrankaListNazivFormatedOIB_1">
      <item>CRON d.o.o. za metaloprerađivačku djelatnost i obrtničke usluge, OIB 84530362060</item>
    </derivirana_varijabla>
  </DomainObject.Predmet.ProtuStrankaListNazivFormatedOIB>
  <DomainObject.Predmet.OstaliListFormated>
    <izvorni_sadrzaj>
      <item>st.up. Zdravko Kuzmić</item>
      <item>pun. Milomir Gustin</item>
    </izvorni_sadrzaj>
    <derivirana_varijabla naziv="DomainObject.Predmet.OstaliListFormated_1">
      <item>st.up. Zdravko Kuzmić</item>
      <item>pun. Milomir Gustin</item>
    </derivirana_varijabla>
  </DomainObject.Predmet.OstaliListFormated>
  <DomainObject.Predmet.OstaliListFormatedOIB>
    <izvorni_sadrzaj>
      <item>st.up. Zdravko Kuzmić, OIB 42435648261</item>
      <item>pun. Milomir Gustin</item>
    </izvorni_sadrzaj>
    <derivirana_varijabla naziv="DomainObject.Predmet.OstaliListFormatedOIB_1">
      <item>st.up. Zdravko Kuzmić, OIB 42435648261</item>
      <item>pun. Milomir Gustin</item>
    </derivirana_varijabla>
  </DomainObject.Predmet.OstaliListFormatedOIB>
  <DomainObject.Predmet.OstaliListFormatedWithAdress>
    <izvorni_sadrzaj>
      <item>st.up. Zdravko Kuzmić</item>
      <item>pun. Milomir Gustin</item>
    </izvorni_sadrzaj>
    <derivirana_varijabla naziv="DomainObject.Predmet.OstaliListFormatedWithAdress_1">
      <item>st.up. Zdravko Kuzmić</item>
      <item>pun. Milomir Gustin</item>
    </derivirana_varijabla>
  </DomainObject.Predmet.OstaliListFormatedWithAdress>
  <DomainObject.Predmet.OstaliListFormatedWithAdressOIB>
    <izvorni_sadrzaj>
      <item>st.up. Zdravko Kuzmić, OIB 42435648261</item>
      <item>pun. Milomir Gustin</item>
    </izvorni_sadrzaj>
    <derivirana_varijabla naziv="DomainObject.Predmet.OstaliListFormatedWithAdressOIB_1">
      <item>st.up. Zdravko Kuzmić, OIB 42435648261</item>
      <item>pun. Milomir Gustin</item>
    </derivirana_varijabla>
  </DomainObject.Predmet.OstaliListFormatedWithAdressOIB>
  <DomainObject.Predmet.OstaliListNazivFormated>
    <izvorni_sadrzaj>
      <item>st.up. Zdravko Kuzmić</item>
      <item>pun. Milomir Gustin</item>
    </izvorni_sadrzaj>
    <derivirana_varijabla naziv="DomainObject.Predmet.OstaliListNazivFormated_1">
      <item>st.up. Zdravko Kuzmić</item>
      <item>pun. Milomir Gustin</item>
    </derivirana_varijabla>
  </DomainObject.Predmet.OstaliListNazivFormated>
  <DomainObject.Predmet.OstaliListNazivFormatedOIB>
    <izvorni_sadrzaj>
      <item>st.up. Zdravko Kuzmić, OIB 42435648261</item>
      <item>pun. Milomir Gustin</item>
    </izvorni_sadrzaj>
    <derivirana_varijabla naziv="DomainObject.Predmet.OstaliListNazivFormatedOIB_1">
      <item>st.up. Zdravko Kuzmić, OIB 42435648261</item>
      <item>pun. Milomir 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CRON d.o.o. za metaloprerađivačku djelatnost i obrtničke usluge</izvorni_sadrzaj>
    <derivirana_varijabla naziv="DomainObject.Predmet.ProtustrankaIDrugi_1">CRON d.o.o. za metaloprerađivačku djelatnost i obrtničke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CRON d.o.o. za metaloprerađivačku djelatnost i obrtničke usluge, OIB 84530362060, Ulica 90 kućni broj 74, 20271 Blato</izvorni_sadrzaj>
    <derivirana_varijabla naziv="DomainObject.Predmet.ProtustrankaIDrugiAdressOIB_1">CRON d.o.o. za metaloprerađivačku djelatnost i obrtničke usluge, OIB 84530362060, Ulica 90 kućni broj 74,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CRON d.o.o. za metaloprerađivačku djelatnost i obrtničke usluge</item>
      <item>FINA RC SPLIT, PODRUŽNICA DUBROVNIK</item>
      <item>st.up. Zdravko Kuzmić</item>
      <item>pun. Milomir Gustin</item>
    </izvorni_sadrzaj>
    <derivirana_varijabla naziv="DomainObject.Predmet.SudioniciListNaziv_1">
      <item>CRON d.o.o. za metaloprerađivačku djelatnost i obrtničke usluge</item>
      <item>FINA RC SPLIT, PODRUŽNICA DUBROVNIK</item>
      <item>st.up. Zdravko Kuzmić</item>
      <item>pun. Milomir Gustin</item>
    </derivirana_varijabla>
  </DomainObject.Predmet.SudioniciListNaziv>
  <DomainObject.Predmet.SudioniciListAdressOIB>
    <izvorni_sadrzaj>
      <item>CRON d.o.o. za metaloprerađivačku djelatnost i obrtničke usluge, OIB 84530362060, Ulica 90 kućni broj 74,20271 Blato</item>
      <item>FINA RC SPLIT, PODRUŽNICA DUBROVNIK, OIB 85821130368, VUKOVARSKA 2,20000 Dubrovnik</item>
      <item>st.up. Zdravko Kuzmić, OIB 42435648261</item>
      <item>pun. Milomir Gustin</item>
    </izvorni_sadrzaj>
    <derivirana_varijabla naziv="DomainObject.Predmet.SudioniciListAdressOIB_1">
      <item>CRON d.o.o. za metaloprerađivačku djelatnost i obrtničke usluge, OIB 84530362060, Ulica 90 kućni broj 74,20271 Blato</item>
      <item>FINA RC SPLIT, PODRUŽNICA DUBROVNIK, OIB 85821130368, VUKOVARSKA 2,20000 Dubrovnik</item>
      <item>st.up. Zdravko Kuzmić, OIB 42435648261</item>
      <item>pun. Milomir 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84530362060</item>
      <item>, OIB 85821130368</item>
      <item>, OIB 42435648261</item>
      <item>, OIB null</item>
    </izvorni_sadrzaj>
    <derivirana_varijabla naziv="DomainObject.Predmet.SudioniciListNazivOIB_1">
      <item>, OIB 84530362060</item>
      <item>, OIB 85821130368</item>
      <item>, OIB 42435648261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390</properties:Words>
  <properties:Characters>2098</properties:Characters>
  <properties:Lines>95</properties:Lines>
  <properties:Paragraphs>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2016-04-29T07:28:00Z</dcterms:created>
  <dc:creator>Ante Kačić</dc:creator>
  <cp:lastModifiedBy>Mara Marčinko</cp:lastModifiedBy>
  <cp:lastPrinted>2016-05-03T12:35:00Z</cp:lastPrinted>
  <dcterms:modified xmlns:xsi="http://www.w3.org/2001/XMLSchema-instance" xsi:type="dcterms:W3CDTF">2016-05-03T12:50:00Z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