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eedc" w14:paraId="a83eedc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AF247E">
        <w:rPr>
          <w:rFonts w:hAnsi="Times New Roman" w:ascii="Times New Roman"/>
          <w:szCs w:val="24"/>
          <w:lang w:val="hr-HR"/>
        </w:rPr>
        <w:t>907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DE4EA2">
        <w:rPr>
          <w:rFonts w:hAnsi="Times New Roman" w:ascii="Times New Roman"/>
          <w:szCs w:val="24"/>
          <w:lang w:val="hr-HR"/>
        </w:rPr>
        <w:t>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25015A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</w:t>
      </w:r>
      <w:r w:rsidR="00DA2CDC" w:rsidRPr="00215C26">
        <w:rPr>
          <w:rFonts w:hAnsi="Times New Roman" w:ascii="Times New Roman"/>
        </w:rPr>
        <w:t xml:space="preserve">, </w:t>
      </w:r>
      <w:r w:rsidR="00DA2CDC" w:rsidRPr="00DE4EA2">
        <w:rPr>
          <w:rFonts w:hAnsi="Times New Roman" w:ascii="Times New Roman"/>
        </w:rPr>
        <w:t>u</w:t>
      </w:r>
      <w:r w:rsidR="00DA2CDC" w:rsidRPr="00DE4EA2">
        <w:rPr>
          <w:rFonts w:hAnsi="Times New Roman" w:ascii="Times New Roman"/>
          <w:lang w:val="pt-BR"/>
        </w:rPr>
        <w:t xml:space="preserve"> </w:t>
      </w:r>
      <w:r w:rsidR="00DA2CDC" w:rsidRPr="0025015A">
        <w:rPr>
          <w:rFonts w:hAnsi="Times New Roman" w:ascii="Times New Roman"/>
          <w:lang w:val="pt-BR"/>
        </w:rPr>
        <w:t xml:space="preserve">stečajnom postupku u povodu prijedloga predlagatelja FINANCIJSKA AGENCIJA, Zagreb, Ulica grada Vukovara 70, OIB: </w:t>
      </w:r>
      <w:r w:rsidR="00DA2CDC" w:rsidRPr="0025015A">
        <w:rPr>
          <w:rFonts w:hAnsi="Times New Roman" w:ascii="Times New Roman"/>
        </w:rPr>
        <w:t>85821130368</w:t>
      </w:r>
      <w:r w:rsidR="00DA2CDC" w:rsidRPr="0025015A">
        <w:rPr>
          <w:rFonts w:hAnsi="Times New Roman" w:ascii="Times New Roman"/>
          <w:lang w:val="pt-BR"/>
        </w:rPr>
        <w:t xml:space="preserve">, za otvaranje stečajnog postupka nad dužnikom </w:t>
      </w:r>
      <w:r w:rsidR="0025015A" w:rsidRPr="0025015A">
        <w:rPr>
          <w:rFonts w:hAnsi="Times New Roman" w:ascii="Times New Roman"/>
          <w:lang w:val="pt-BR"/>
        </w:rPr>
        <w:t>PLANTIS 420 j.d.o.o., Dugo Selo, 30. svibnja 16, OIB: 33366914365</w:t>
      </w:r>
      <w:r w:rsidR="00D4254F" w:rsidRPr="0025015A">
        <w:rPr>
          <w:rFonts w:hAnsi="Times New Roman" w:ascii="Times New Roman"/>
        </w:rPr>
        <w:t>,</w:t>
      </w:r>
      <w:r w:rsidR="00464CAD" w:rsidRPr="0025015A">
        <w:rPr>
          <w:rFonts w:hAnsi="Times New Roman" w:ascii="Times New Roman"/>
          <w:szCs w:val="24"/>
        </w:rPr>
        <w:t xml:space="preserve"> </w:t>
      </w:r>
      <w:r w:rsidR="00390FD8" w:rsidRPr="0025015A">
        <w:rPr>
          <w:rFonts w:hAnsi="Times New Roman" w:ascii="Times New Roman"/>
          <w:szCs w:val="24"/>
        </w:rPr>
        <w:t>29</w:t>
      </w:r>
      <w:r w:rsidR="00464CAD" w:rsidRPr="0025015A">
        <w:rPr>
          <w:rFonts w:hAnsi="Times New Roman" w:ascii="Times New Roman"/>
          <w:szCs w:val="24"/>
        </w:rPr>
        <w:t xml:space="preserve">. </w:t>
      </w:r>
      <w:r w:rsidR="00390FD8" w:rsidRPr="0025015A">
        <w:rPr>
          <w:rFonts w:hAnsi="Times New Roman" w:ascii="Times New Roman"/>
          <w:szCs w:val="24"/>
        </w:rPr>
        <w:t>kolovoza</w:t>
      </w:r>
      <w:r w:rsidR="00464CAD" w:rsidRPr="0025015A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 w:rsidRPr="0025015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C03EFE" w:rsidRPr="0025015A">
        <w:rPr>
          <w:rFonts w:hAnsi="Times New Roman" w:ascii="Times New Roman"/>
          <w:lang w:val="pt-BR"/>
        </w:rPr>
        <w:t>PLANTIS 420 j.d.o.o., Dugo Selo, 30. svibnja 16, OIB: 33366914365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297456" w:rsidRPr="00215C26">
        <w:rPr>
          <w:rFonts w:hAnsi="Times New Roman" w:ascii="Times New Roman"/>
          <w:szCs w:val="24"/>
        </w:rPr>
        <w:t xml:space="preserve">29. kolovoza </w:t>
      </w:r>
      <w:r w:rsidR="008C3BC6" w:rsidRPr="00732FFF">
        <w:rPr>
          <w:rFonts w:hAnsi="Times New Roman" w:ascii="Times New Roman"/>
          <w:szCs w:val="24"/>
          <w:lang w:val="hr-HR"/>
        </w:rPr>
        <w:t xml:space="preserve">2017. u </w:t>
      </w:r>
      <w:r w:rsidR="00CD0F12">
        <w:rPr>
          <w:rFonts w:hAnsi="Times New Roman" w:ascii="Times New Roman"/>
          <w:szCs w:val="24"/>
          <w:lang w:val="hr-HR"/>
        </w:rPr>
        <w:t>15,00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CD7DC5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CD7DC5">
        <w:rPr>
          <w:rFonts w:hAnsi="Times New Roman" w:ascii="Times New Roman"/>
          <w:szCs w:val="24"/>
        </w:rPr>
        <w:t xml:space="preserve">Krešimir Panjaković, Osijek, Gornjogradska obala 89a, OIB: </w:t>
      </w:r>
      <w:r w:rsidR="0057029B">
        <w:rPr>
          <w:rFonts w:hAnsi="Times New Roman" w:ascii="Times New Roman"/>
          <w:szCs w:val="24"/>
        </w:rPr>
        <w:t>39814088271.</w:t>
      </w:r>
    </w:p>
    <w:p w:rsidRDefault="0057029B" w:rsidP="00CD7DC5" w:rsidR="0057029B" w:rsidRPr="00CD7DC5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3B1C8B" w:rsidRPr="0025015A">
        <w:rPr>
          <w:rFonts w:hAnsi="Times New Roman" w:ascii="Times New Roman"/>
          <w:lang w:val="pt-BR"/>
        </w:rPr>
        <w:t>PLANTIS 420 j.d.o.o., Dugo Selo, 30. svibnja 16, OIB: 33366914365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DA7BF1" w:rsidR="00DA7BF1" w:rsidRPr="00DA7BF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194F4E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2F47E3" w:rsidRPr="0025015A">
        <w:rPr>
          <w:rFonts w:hAnsi="Times New Roman" w:ascii="Times New Roman"/>
          <w:lang w:val="pt-BR"/>
        </w:rPr>
        <w:t>PLANTIS 420 j.d.o.o., Dugo Selo, 30. svibnja 16, OIB: 33366914365</w:t>
      </w:r>
      <w:r w:rsidR="002F47E3">
        <w:rPr>
          <w:rFonts w:hAnsi="Times New Roman" w:ascii="Times New Roman"/>
        </w:rPr>
        <w:t xml:space="preserve"> </w:t>
      </w:r>
      <w:r w:rsidRPr="00194F4E">
        <w:rPr>
          <w:rFonts w:hAnsi="Times New Roman" w:ascii="Times New Roman"/>
          <w:szCs w:val="24"/>
          <w:lang w:val="hr-HR"/>
        </w:rPr>
        <w:t xml:space="preserve">(dalje: dužnik), na temelju odredbe čl. 110. st. 1. Stečajnog zakona („Narodne novine“ broj 71/15, dalje: SZ). </w:t>
      </w:r>
      <w:r w:rsidR="00DA7BF1" w:rsidRPr="00DA7BF1">
        <w:rPr>
          <w:rFonts w:hAnsi="Times New Roman" w:ascii="Times New Roman"/>
          <w:szCs w:val="24"/>
          <w:lang w:val="hr-HR"/>
        </w:rPr>
        <w:t>U prijedlogu za otvaranje stečajnog postupka se u bitnome navodi kako je na dan 15. ožujka 2017. dužnik u Očevidniku redoslijeda osnova za plaćanje imao evidentirane neizvršene osnove za plaćanje u neprekinutom razdoblju od 120 dana, u ukupnom iznosu od 31.779,19 kn, te je imao 1 zaposlenog.</w:t>
      </w:r>
    </w:p>
    <w:p w:rsidRDefault="00DA7BF1" w:rsidP="00DA7BF1" w:rsidR="00CD7B59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DA7BF1">
        <w:rPr>
          <w:rFonts w:hAnsi="Times New Roman" w:ascii="Times New Roman"/>
          <w:szCs w:val="24"/>
          <w:lang w:val="hr-HR"/>
        </w:rPr>
        <w:lastRenderedPageBreak/>
        <w:t>Rješenjem ovoga suda od 5. svibnja 2017. pokrenut je prethodni postupak nad dužnikom u skladu s odredbom čl. 115. st. 1. SZ-a, dok je 31. svibnja 2017. održano ročište radi očitovanja o prijedlogu za otvaranje stečajnoga postupka</w:t>
      </w:r>
      <w:r>
        <w:rPr>
          <w:rFonts w:hAnsi="Times New Roman" w:ascii="Times New Roman"/>
          <w:szCs w:val="24"/>
          <w:lang w:val="hr-HR"/>
        </w:rPr>
        <w:t>.</w:t>
      </w:r>
    </w:p>
    <w:p w:rsidRDefault="00DA7BF1" w:rsidP="00DA7BF1" w:rsidR="00DA7BF1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CD7B59" w:rsidP="00C31FB0" w:rsidR="00CD7B59">
      <w:pPr>
        <w:ind w:firstLine="709"/>
        <w:jc w:val="both"/>
        <w:rPr>
          <w:rFonts w:hAnsi="Times New Roman" w:ascii="Times New Roman"/>
          <w:lang w:val="hr-HR"/>
        </w:rPr>
      </w:pPr>
    </w:p>
    <w:p w:rsidRDefault="003F1225" w:rsidP="003F1225" w:rsidR="003F1225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F1225">
        <w:rPr>
          <w:rFonts w:hAnsi="Times New Roman" w:ascii="Times New Roman"/>
          <w:szCs w:val="24"/>
          <w:lang w:val="hr-HR"/>
        </w:rPr>
        <w:t>Iz podneska Financijske agencije od 11. svibnja 2017. (list 11. spisa) proizlazi kako je na dan 15. ožujka 2017. dužnik u Očevidniku redoslijeda osnova za plaćanje imao evidentirane neizvršene osnove za plaćanje u neprekinutom razdoblju od 120 dana, u ukupnom iznosu od 31.779,19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3F1225" w:rsidP="003F1225" w:rsidR="003F1225" w:rsidRPr="003F1225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F1225" w:rsidP="003F1225" w:rsidR="003F1225" w:rsidRPr="003F1225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F1225">
        <w:rPr>
          <w:rFonts w:hAnsi="Times New Roman" w:ascii="Times New Roman"/>
          <w:szCs w:val="24"/>
          <w:lang w:val="hr-HR"/>
        </w:rPr>
        <w:t>Uvidom u izjavu od 24. svibnja 2017. (list 13. spisa) i prokazni popis imovine od 24. svibnja 2017. (list 14. – 15. spisa) utvrđeno je kako dužnik u svom vlasništvu nema imovine. Dodatno je utvrđeno kako je dužnik u svom vlasništvu imao proizvode (robu) na zalihi, dok je uvidom u brutto bilancu (list 20. – 22. spisa) utvrđeno kako je 2015., odnosno 2016. godine ukupna nabavna vrijednost tih proizvoda iznosila 30.229,27 kn. Međutim, uvidom u odluke o otpisu robe zbog proteka roka uporabe (list 17. – 19. spisa) u bitnome je utvrđeno kako je kontrolom proizvoda na zalihi utvrđeno da se na zalihi nalaze proizvodi čiji je rok za uporabu istekao.</w:t>
      </w:r>
    </w:p>
    <w:p w:rsidRDefault="007F660A" w:rsidP="003F1225" w:rsidR="007F660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F1225" w:rsidP="003F1225" w:rsidR="000D18BE" w:rsidRPr="00C31FB0">
      <w:pPr>
        <w:ind w:firstLine="708"/>
        <w:jc w:val="both"/>
        <w:rPr>
          <w:rFonts w:hAnsi="Times New Roman" w:ascii="Times New Roman"/>
          <w:lang w:val="hr-HR"/>
        </w:rPr>
      </w:pPr>
      <w:r w:rsidRPr="003F1225">
        <w:rPr>
          <w:rFonts w:hAnsi="Times New Roman" w:ascii="Times New Roman"/>
          <w:szCs w:val="24"/>
          <w:lang w:val="hr-HR"/>
        </w:rPr>
        <w:t>Stoga je, uzevši u obzir navedeno, sud utvrdio kako u konkretnom slučaju imovina dužnika koja bi ušla u stečajnu masu nije dovoljna ni za namirenje troškova stečajnoga postupka</w:t>
      </w:r>
      <w:r w:rsidR="00B40139" w:rsidRPr="00B40139">
        <w:rPr>
          <w:rFonts w:hAnsi="Times New Roman" w:ascii="Times New Roman"/>
          <w:lang w:val="hr-HR"/>
        </w:rPr>
        <w:t xml:space="preserve">. </w:t>
      </w:r>
      <w:r w:rsidR="000D18BE" w:rsidRPr="00B40139">
        <w:rPr>
          <w:rFonts w:hAnsi="Times New Roman" w:ascii="Times New Roman"/>
          <w:szCs w:val="24"/>
          <w:lang w:val="hr-HR"/>
        </w:rPr>
        <w:t>Zbog toga su</w:t>
      </w:r>
      <w:r w:rsidR="0020659A" w:rsidRPr="00B40139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B40139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B40139">
        <w:rPr>
          <w:rFonts w:hAnsi="Times New Roman" w:ascii="Times New Roman"/>
          <w:szCs w:val="24"/>
          <w:lang w:val="hr-HR"/>
        </w:rPr>
        <w:t>rješenjem ovoga suda od</w:t>
      </w:r>
      <w:r w:rsidR="000D18BE" w:rsidRPr="00C31FB0">
        <w:rPr>
          <w:rFonts w:hAnsi="Times New Roman" w:ascii="Times New Roman"/>
          <w:szCs w:val="24"/>
          <w:lang w:val="hr-HR"/>
        </w:rPr>
        <w:t xml:space="preserve"> </w:t>
      </w:r>
      <w:r w:rsidR="004779D0">
        <w:rPr>
          <w:rFonts w:hAnsi="Times New Roman" w:ascii="Times New Roman"/>
          <w:lang w:val="hr-HR"/>
        </w:rPr>
        <w:t>31</w:t>
      </w:r>
      <w:r w:rsidR="00C31FB0">
        <w:rPr>
          <w:rFonts w:hAnsi="Times New Roman" w:ascii="Times New Roman"/>
          <w:lang w:val="hr-HR"/>
        </w:rPr>
        <w:t>. svibnja</w:t>
      </w:r>
      <w:r w:rsidR="000D18BE" w:rsidRPr="00C31FB0">
        <w:rPr>
          <w:rFonts w:hAnsi="Times New Roman" w:ascii="Times New Roman"/>
          <w:lang w:val="hr-HR"/>
        </w:rPr>
        <w:t xml:space="preserve"> 2017. pozvane osobe koje imaju pravni interes za provedbom stečajnoga postupka nad dužnikom u roku 15 dana predujmiti iznos od 20.000,00 kn za pokriće troškova prethodnoga i otvorenoga stečajnog postupka</w:t>
      </w:r>
      <w:r w:rsidR="0020659A" w:rsidRPr="00C31FB0">
        <w:rPr>
          <w:rFonts w:hAnsi="Times New Roman" w:ascii="Times New Roman"/>
          <w:lang w:val="hr-HR"/>
        </w:rPr>
        <w:t xml:space="preserve">, </w:t>
      </w:r>
      <w:r w:rsidR="000D18BE" w:rsidRPr="00C31FB0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C31FB0">
        <w:rPr>
          <w:rFonts w:hAnsi="Times New Roman" w:ascii="Times New Roman"/>
          <w:lang w:val="hr-HR"/>
        </w:rPr>
        <w:t>iz</w:t>
      </w:r>
      <w:r w:rsidR="000D18BE" w:rsidRPr="00C31FB0">
        <w:rPr>
          <w:rFonts w:hAnsi="Times New Roman" w:ascii="Times New Roman"/>
          <w:lang w:val="hr-HR"/>
        </w:rPr>
        <w:t xml:space="preserve"> čl. 132.</w:t>
      </w:r>
      <w:r w:rsidR="008F6BD1" w:rsidRPr="00C31FB0">
        <w:rPr>
          <w:rFonts w:hAnsi="Times New Roman" w:ascii="Times New Roman"/>
          <w:lang w:val="hr-HR"/>
        </w:rPr>
        <w:t xml:space="preserve"> st. 2. SZ-a, odnosno da će sud doni</w:t>
      </w:r>
      <w:r w:rsidR="0083323B" w:rsidRPr="00C31FB0">
        <w:rPr>
          <w:rFonts w:hAnsi="Times New Roman" w:ascii="Times New Roman"/>
          <w:lang w:val="hr-HR"/>
        </w:rPr>
        <w:t>j</w:t>
      </w:r>
      <w:r w:rsidR="008F6BD1" w:rsidRPr="00C31FB0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C31FB0">
        <w:rPr>
          <w:rFonts w:hAnsi="Times New Roman" w:ascii="Times New Roman"/>
          <w:lang w:val="hr-HR"/>
        </w:rPr>
        <w:t>.</w:t>
      </w:r>
      <w:r w:rsidR="000D18BE" w:rsidRPr="00C31FB0">
        <w:rPr>
          <w:rFonts w:hAnsi="Times New Roman" w:ascii="Times New Roman"/>
          <w:lang w:val="hr-HR"/>
        </w:rPr>
        <w:t xml:space="preserve"> </w:t>
      </w:r>
      <w:r w:rsidR="0020659A" w:rsidRPr="00C31FB0">
        <w:rPr>
          <w:rFonts w:hAnsi="Times New Roman" w:ascii="Times New Roman"/>
          <w:lang w:val="hr-HR"/>
        </w:rPr>
        <w:t>Navedeno rješenje ob</w:t>
      </w:r>
      <w:r w:rsidR="00F841C9" w:rsidRPr="00C31FB0">
        <w:rPr>
          <w:rFonts w:hAnsi="Times New Roman" w:ascii="Times New Roman"/>
          <w:lang w:val="hr-HR"/>
        </w:rPr>
        <w:t xml:space="preserve">javljeno je na mrežnoj stranici </w:t>
      </w:r>
      <w:r w:rsidR="0020659A" w:rsidRPr="00C31FB0">
        <w:rPr>
          <w:rFonts w:hAnsi="Times New Roman" w:ascii="Times New Roman"/>
          <w:lang w:val="hr-HR"/>
        </w:rPr>
        <w:t xml:space="preserve">e-oglasna ploča ovoga suda </w:t>
      </w:r>
      <w:r w:rsidR="004779D0">
        <w:rPr>
          <w:rFonts w:hAnsi="Times New Roman" w:ascii="Times New Roman"/>
          <w:lang w:val="hr-HR"/>
        </w:rPr>
        <w:t>31</w:t>
      </w:r>
      <w:r w:rsidR="00C31FB0">
        <w:rPr>
          <w:rFonts w:hAnsi="Times New Roman" w:ascii="Times New Roman"/>
          <w:lang w:val="hr-HR"/>
        </w:rPr>
        <w:t>. svibnja</w:t>
      </w:r>
      <w:r w:rsidR="0020659A" w:rsidRPr="00C31FB0">
        <w:rPr>
          <w:rFonts w:hAnsi="Times New Roman" w:ascii="Times New Roman"/>
          <w:lang w:val="hr-HR"/>
        </w:rPr>
        <w:t xml:space="preserve"> 2017.</w:t>
      </w:r>
      <w:r w:rsidR="00FE69AE" w:rsidRPr="00C31FB0">
        <w:rPr>
          <w:rFonts w:hAnsi="Times New Roman" w:ascii="Times New Roman"/>
          <w:lang w:val="hr-HR"/>
        </w:rPr>
        <w:t xml:space="preserve"> Međutim, </w:t>
      </w:r>
      <w:r w:rsidR="007F4F73" w:rsidRPr="00C31FB0">
        <w:rPr>
          <w:rFonts w:hAnsi="Times New Roman" w:ascii="Times New Roman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CD7B59" w:rsidP="00C841FF" w:rsidR="00CD7B5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</w:t>
      </w:r>
      <w:r w:rsidR="00095C65">
        <w:rPr>
          <w:rFonts w:hAnsi="Times New Roman" w:ascii="Times New Roman"/>
          <w:lang w:val="hr-HR"/>
        </w:rPr>
        <w:lastRenderedPageBreak/>
        <w:t>u obzir navedeno, na temelju odredbe čl. 132. st. 1. SZ-a, sud donio rješenje o otvaranju i zaključenju stečajnog postupka nad dužnikom.</w:t>
      </w:r>
    </w:p>
    <w:p w:rsidRDefault="00CD7B59" w:rsidP="00D73897" w:rsidR="00CD7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9359C6">
        <w:rPr>
          <w:rFonts w:hAnsi="Times New Roman" w:ascii="Times New Roman"/>
          <w:szCs w:val="24"/>
          <w:lang w:val="hr-HR"/>
        </w:rPr>
        <w:t>29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9359C6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456DD8" w:rsidP="00B576D2" w:rsidR="00456DD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99239A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456DD8" w:rsidP="00B576D2" w:rsidR="00456DD8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9239A" w:rsidP="0099239A" w:rsidR="0099239A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99239A" w:rsidP="0099239A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99239A" w:rsidRPr="0099239A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AF247E">
          <w:rPr>
            <w:rFonts w:hAnsi="Times New Roman" w:ascii="Times New Roman"/>
          </w:rPr>
          <w:t>907</w:t>
        </w:r>
        <w:r w:rsidR="00E0125A">
          <w:rPr>
            <w:rFonts w:hAnsi="Times New Roman" w:ascii="Times New Roman"/>
          </w:rPr>
          <w:t>/1</w:t>
        </w:r>
        <w:r w:rsidR="00DE4EA2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3043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1379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7022E"/>
    <w:rsid w:val="00182088"/>
    <w:rsid w:val="001849EC"/>
    <w:rsid w:val="001930AB"/>
    <w:rsid w:val="00194F4E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15C26"/>
    <w:rsid w:val="00236AF3"/>
    <w:rsid w:val="0025015A"/>
    <w:rsid w:val="002552B7"/>
    <w:rsid w:val="00257C05"/>
    <w:rsid w:val="002712ED"/>
    <w:rsid w:val="00280A5F"/>
    <w:rsid w:val="00295EEF"/>
    <w:rsid w:val="00297456"/>
    <w:rsid w:val="002A2C23"/>
    <w:rsid w:val="002A530D"/>
    <w:rsid w:val="002A6695"/>
    <w:rsid w:val="002B3892"/>
    <w:rsid w:val="002C476F"/>
    <w:rsid w:val="002D3C0F"/>
    <w:rsid w:val="002E1310"/>
    <w:rsid w:val="002F2EAA"/>
    <w:rsid w:val="002F47E3"/>
    <w:rsid w:val="00314802"/>
    <w:rsid w:val="00325193"/>
    <w:rsid w:val="00325C1E"/>
    <w:rsid w:val="0032654D"/>
    <w:rsid w:val="003340DB"/>
    <w:rsid w:val="0034238D"/>
    <w:rsid w:val="00361313"/>
    <w:rsid w:val="00361624"/>
    <w:rsid w:val="0036343F"/>
    <w:rsid w:val="00366203"/>
    <w:rsid w:val="003670BA"/>
    <w:rsid w:val="00390896"/>
    <w:rsid w:val="00390FD8"/>
    <w:rsid w:val="003B0BD8"/>
    <w:rsid w:val="003B1C8B"/>
    <w:rsid w:val="003B2493"/>
    <w:rsid w:val="003C6061"/>
    <w:rsid w:val="003D7189"/>
    <w:rsid w:val="003E29B0"/>
    <w:rsid w:val="003F1225"/>
    <w:rsid w:val="00411055"/>
    <w:rsid w:val="0042162E"/>
    <w:rsid w:val="004310D4"/>
    <w:rsid w:val="00433292"/>
    <w:rsid w:val="004567D4"/>
    <w:rsid w:val="00456DD8"/>
    <w:rsid w:val="00464CAD"/>
    <w:rsid w:val="00465511"/>
    <w:rsid w:val="004779D0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C5A58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1A3"/>
    <w:rsid w:val="00557CD9"/>
    <w:rsid w:val="00560B25"/>
    <w:rsid w:val="005662D7"/>
    <w:rsid w:val="0057029B"/>
    <w:rsid w:val="00575D08"/>
    <w:rsid w:val="00576B23"/>
    <w:rsid w:val="00591C1A"/>
    <w:rsid w:val="005940E9"/>
    <w:rsid w:val="005A3C2D"/>
    <w:rsid w:val="005A6FEA"/>
    <w:rsid w:val="005B1B7B"/>
    <w:rsid w:val="005F79FE"/>
    <w:rsid w:val="00614A16"/>
    <w:rsid w:val="006356C5"/>
    <w:rsid w:val="006404B1"/>
    <w:rsid w:val="00655203"/>
    <w:rsid w:val="00695225"/>
    <w:rsid w:val="006B13DB"/>
    <w:rsid w:val="006C1E76"/>
    <w:rsid w:val="006D1D1A"/>
    <w:rsid w:val="006E4B7B"/>
    <w:rsid w:val="006F2512"/>
    <w:rsid w:val="006F4D9C"/>
    <w:rsid w:val="0070323E"/>
    <w:rsid w:val="00703342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7F660A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C3BC6"/>
    <w:rsid w:val="008D5425"/>
    <w:rsid w:val="008F4C87"/>
    <w:rsid w:val="008F6BD1"/>
    <w:rsid w:val="009302EB"/>
    <w:rsid w:val="00935487"/>
    <w:rsid w:val="009359C6"/>
    <w:rsid w:val="00943F0B"/>
    <w:rsid w:val="00955E9E"/>
    <w:rsid w:val="00974C2D"/>
    <w:rsid w:val="00974E50"/>
    <w:rsid w:val="0097566B"/>
    <w:rsid w:val="00977A06"/>
    <w:rsid w:val="00987982"/>
    <w:rsid w:val="0099239A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9F781D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247E"/>
    <w:rsid w:val="00AF40B4"/>
    <w:rsid w:val="00B03169"/>
    <w:rsid w:val="00B07B03"/>
    <w:rsid w:val="00B13DE9"/>
    <w:rsid w:val="00B2463B"/>
    <w:rsid w:val="00B25B09"/>
    <w:rsid w:val="00B27509"/>
    <w:rsid w:val="00B358E7"/>
    <w:rsid w:val="00B40139"/>
    <w:rsid w:val="00B576D2"/>
    <w:rsid w:val="00B71FF5"/>
    <w:rsid w:val="00B803C4"/>
    <w:rsid w:val="00BA25F3"/>
    <w:rsid w:val="00BB2D96"/>
    <w:rsid w:val="00BE784A"/>
    <w:rsid w:val="00BF3B37"/>
    <w:rsid w:val="00C03EFE"/>
    <w:rsid w:val="00C06C05"/>
    <w:rsid w:val="00C202D8"/>
    <w:rsid w:val="00C21419"/>
    <w:rsid w:val="00C31FB0"/>
    <w:rsid w:val="00C4021E"/>
    <w:rsid w:val="00C4374F"/>
    <w:rsid w:val="00C56D4F"/>
    <w:rsid w:val="00C57CAF"/>
    <w:rsid w:val="00C65237"/>
    <w:rsid w:val="00C735DF"/>
    <w:rsid w:val="00C826FA"/>
    <w:rsid w:val="00C841FF"/>
    <w:rsid w:val="00CA2376"/>
    <w:rsid w:val="00CA23F8"/>
    <w:rsid w:val="00CA52A3"/>
    <w:rsid w:val="00CA71B0"/>
    <w:rsid w:val="00CB3343"/>
    <w:rsid w:val="00CC78EE"/>
    <w:rsid w:val="00CD0F12"/>
    <w:rsid w:val="00CD1153"/>
    <w:rsid w:val="00CD2670"/>
    <w:rsid w:val="00CD62DE"/>
    <w:rsid w:val="00CD691F"/>
    <w:rsid w:val="00CD704E"/>
    <w:rsid w:val="00CD7B59"/>
    <w:rsid w:val="00CD7DC5"/>
    <w:rsid w:val="00CF21A3"/>
    <w:rsid w:val="00CF2939"/>
    <w:rsid w:val="00CF2B7C"/>
    <w:rsid w:val="00D165DE"/>
    <w:rsid w:val="00D26A08"/>
    <w:rsid w:val="00D318FE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A7BF1"/>
    <w:rsid w:val="00DB29D2"/>
    <w:rsid w:val="00DB4528"/>
    <w:rsid w:val="00DC7FA5"/>
    <w:rsid w:val="00DD3838"/>
    <w:rsid w:val="00DD79AC"/>
    <w:rsid w:val="00DD7C95"/>
    <w:rsid w:val="00DE437A"/>
    <w:rsid w:val="00DE4949"/>
    <w:rsid w:val="00DE4EA2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2C476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2C476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2C476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2C476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St-907/2017-13</izvorni_sadrzaj>
    <derivirana_varijabla naziv="DomainObject.Oznaka_1">St-907/2017-13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2017.</izvorni_sadrzaj>
    <derivirana_varijabla naziv="DomainObject.Predmet.DatumRjesavanja_1">29.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St-907/2017</izvorni_sadrzaj>
    <derivirana_varijabla naziv="DomainObject.Predmet.OznakaBroj_1">St-907/2017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PLANTIS 420 jednostavno društvo s ograničenom odgovornošću za trgovinu i usluge</izvorni_sadrzaj>
    <derivirana_varijabla naziv="DomainObject.Predmet.ProtustrankaFormated_1">  PLANTIS 420 jednostavno društvo s ograničenom odgovornošću za trgovinu i usluge</derivirana_varijabla>
  </DomainObject.Predmet.ProtustrankaFormated>
  <DomainObject.Predmet.ProtustrankaFormatedOIB>
    <izvorni_sadrzaj>  PLANTIS 420 jednostavno društvo s ograničenom odgovornošću za trgovinu i usluge, OIB 33366914365</izvorni_sadrzaj>
    <derivirana_varijabla naziv="DomainObject.Predmet.ProtustrankaFormatedOIB_1">  PLANTIS 420 jednostavno društvo s ograničenom odgovornošću za trgovinu i usluge, OIB 33366914365</derivirana_varijabla>
  </DomainObject.Predmet.ProtustrankaFormatedOIB>
  <DomainObject.Predmet.ProtustrankaFormatedWithAdress>
    <izvorni_sadrzaj> PLANTIS 420 jednostavno društvo s ograničenom odgovornošću za trgovinu i usluge, 30. svibnja 16, 10370 Dugo Selo</izvorni_sadrzaj>
    <derivirana_varijabla naziv="DomainObject.Predmet.ProtustrankaFormatedWithAdress_1"> PLANTIS 420 jednostavno društvo s ograničenom odgovornošću za trgovinu i usluge, 30. svibnja 16, 10370 Dugo Selo</derivirana_varijabla>
  </DomainObject.Predmet.ProtustrankaFormatedWithAdress>
  <DomainObject.Predmet.ProtustrankaFormatedWithAdressOIB>
    <izvorni_sadrzaj> PLANTIS 420 jednostavno društvo s ograničenom odgovornošću za trgovinu i usluge, OIB 33366914365, 30. svibnja 16, 10370 Dugo Selo</izvorni_sadrzaj>
    <derivirana_varijabla naziv="DomainObject.Predmet.ProtustrankaFormatedWithAdressOIB_1"> PLANTIS 420 jednostavno društvo s ograničenom odgovornošću za trgovinu i usluge, OIB 33366914365, 30. svibnja 16, 10370 Dugo Selo</derivirana_varijabla>
  </DomainObject.Predmet.ProtustrankaFormatedWithAdressOIB>
  <DomainObject.Predmet.ProtustrankaWithAdress>
    <izvorni_sadrzaj>PLANTIS 420 jednostavno društvo s ograničenom odgovornošću za trgovinu i usluge 30. svibnja 16, 10370 Dugo Selo</izvorni_sadrzaj>
    <derivirana_varijabla naziv="DomainObject.Predmet.ProtustrankaWithAdress_1">PLANTIS 420 jednostavno društvo s ograničenom odgovornošću za trgovinu i usluge 30. svibnja 16, 10370 Dugo Selo</derivirana_varijabla>
  </DomainObject.Predmet.ProtustrankaWithAdress>
  <DomainObject.Predmet.ProtustrankaWithAdressOIB>
    <izvorni_sadrzaj>PLANTIS 420 jednostavno društvo s ograničenom odgovornošću za trgovinu i usluge, OIB 33366914365, 30. svibnja 16, 10370 Dugo Selo</izvorni_sadrzaj>
    <derivirana_varijabla naziv="DomainObject.Predmet.ProtustrankaWithAdressOIB_1">PLANTIS 420 jednostavno društvo s ograničenom odgovornošću za trgovinu i usluge, OIB 33366914365, 30. svibnja 16, 10370 Dugo Selo</derivirana_varijabla>
  </DomainObject.Predmet.ProtustrankaWithAdressOIB>
  <DomainObject.Predmet.ProtustrankaNazivFormated>
    <izvorni_sadrzaj>PLANTIS 420 jednostavno društvo s ograničenom odgovornošću za trgovinu i usluge</izvorni_sadrzaj>
    <derivirana_varijabla naziv="DomainObject.Predmet.ProtustrankaNazivFormated_1">PLANTIS 420 jednostavno društvo s ograničenom odgovornošću za trgovinu i usluge</derivirana_varijabla>
  </DomainObject.Predmet.ProtustrankaNazivFormated>
  <DomainObject.Predmet.ProtustrankaNazivFormatedOIB>
    <izvorni_sadrzaj>PLANTIS 420 jednostavno društvo s ograničenom odgovornošću za trgovinu i usluge, OIB 33366914365</izvorni_sadrzaj>
    <derivirana_varijabla naziv="DomainObject.Predmet.ProtustrankaNazivFormatedOIB_1">PLANTIS 420 jednostavno društvo s ograničenom odgovornošću za trgovinu i usluge, OIB 33366914365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Kraljec</izvorni_sadrzaj>
    <derivirana_varijabla naziv="DomainObject.Predmet.StrankaFormated_1">  FINA Regionalni centar Zagreb; Ivan Kraljec</derivirana_varijabla>
  </DomainObject.Predmet.StrankaFormated>
  <DomainObject.Predmet.StrankaFormatedOIB>
    <izvorni_sadrzaj>  FINA Regionalni centar Zagreb, OIB 85821130368; Ivan Kraljec, OIB 44734787926</izvorni_sadrzaj>
    <derivirana_varijabla naziv="DomainObject.Predmet.StrankaFormatedOIB_1">  FINA Regionalni centar Zagreb, OIB 85821130368; Ivan Kraljec, OIB 44734787926</derivirana_varijabla>
  </DomainObject.Predmet.StrankaFormatedOIB>
  <DomainObject.Predmet.StrankaFormatedWithAdress>
    <izvorni_sadrzaj> FINA Regionalni centar Zagreb, Trg svibanjskih žrtava 1995. br. 1, 10000 Zagreb; Ivan Kraljec, 30. Svibnja 16, 10370 Dugo Selo</izvorni_sadrzaj>
    <derivirana_varijabla naziv="DomainObject.Predmet.StrankaFormatedWithAdress_1"> FINA Regionalni centar Zagreb, Trg svibanjskih žrtava 1995. br. 1, 10000 Zagreb; Ivan Kraljec, 30. Svibnja 16, 10370 Dugo Selo</derivirana_varijabla>
  </DomainObject.Predmet.StrankaFormatedWithAdress>
  <DomainObject.Predmet.StrankaFormatedWithAdressOIB>
    <izvorni_sadrzaj> FINA Regionalni centar Zagreb, OIB 85821130368, Trg svibanjskih žrtava 1995. br. 1, 10000 Zagreb; Ivan Kraljec, OIB 44734787926, 30. Svibnja 16, 10370 Dugo Selo</izvorni_sadrzaj>
    <derivirana_varijabla naziv="DomainObject.Predmet.StrankaFormatedWithAdressOIB_1"> FINA Regionalni centar Zagreb, OIB 85821130368, Trg svibanjskih žrtava 1995. br. 1, 10000 Zagreb; Ivan Kraljec, OIB 44734787926, 30. Svibnja 16, 10370 Dugo Selo</derivirana_varijabla>
  </DomainObject.Predmet.StrankaFormatedWithAdressOIB>
  <DomainObject.Predmet.StrankaWithAdress>
    <izvorni_sadrzaj>FINA Regionalni centar Zagreb Trg svibanjskih žrtava 1995. br. 1,10000 Zagreb,Ivan Kraljec 30. Svibnja 16,10370 Dugo Selo</izvorni_sadrzaj>
    <derivirana_varijabla naziv="DomainObject.Predmet.StrankaWithAdress_1">FINA Regionalni centar Zagreb Trg svibanjskih žrtava 1995. br. 1,10000 Zagreb,Ivan Kraljec 30. Svibnja 16,10370 Dugo Selo</derivirana_varijabla>
  </DomainObject.Predmet.StrankaWithAdress>
  <DomainObject.Predmet.StrankaWithAdressOIB>
    <izvorni_sadrzaj>FINA Regionalni centar Zagreb, OIB 85821130368, Trg svibanjskih žrtava 1995. br. 1,10000 Zagreb,Ivan Kraljec, OIB 44734787926, 30. Svibnja 16,10370 Dugo Selo</izvorni_sadrzaj>
    <derivirana_varijabla naziv="DomainObject.Predmet.StrankaWithAdressOIB_1">FINA Regionalni centar Zagreb, OIB 85821130368, Trg svibanjskih žrtava 1995. br. 1,10000 Zagreb,Ivan Kraljec, OIB 44734787926, 30. Svibnja 16,10370 Dugo Selo</derivirana_varijabla>
  </DomainObject.Predmet.StrankaWithAdressOIB>
  <DomainObject.Predmet.StrankaNazivFormated>
    <izvorni_sadrzaj>FINA Regionalni centar Zagreb,Ivan Kraljec</izvorni_sadrzaj>
    <derivirana_varijabla naziv="DomainObject.Predmet.StrankaNazivFormated_1">FINA Regionalni centar Zagreb,Ivan Kraljec</derivirana_varijabla>
  </DomainObject.Predmet.StrankaNazivFormated>
  <DomainObject.Predmet.StrankaNazivFormatedOIB>
    <izvorni_sadrzaj>FINA Regionalni centar Zagreb, OIB 85821130368,Ivan Kraljec, OIB 44734787926</izvorni_sadrzaj>
    <derivirana_varijabla naziv="DomainObject.Predmet.StrankaNazivFormatedOIB_1">FINA Regionalni centar Zagreb, OIB 85821130368,Ivan Kraljec, OIB 44734787926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Ivan Kraljec</item>
    </izvorni_sadrzaj>
    <derivirana_varijabla naziv="DomainObject.Predmet.StrankaListFormated_1">
      <item>FINA Regionalni centar Zagreb</item>
      <item>Ivan Kraljec</item>
    </derivirana_varijabla>
  </DomainObject.Predmet.StrankaListFormated>
  <DomainObject.Predmet.StrankaListFormatedOIB>
    <izvorni_sadrzaj>
      <item>FINA Regionalni centar Zagreb, OIB 85821130368</item>
      <item>Ivan Kraljec, OIB 44734787926</item>
    </izvorni_sadrzaj>
    <derivirana_varijabla naziv="DomainObject.Predmet.StrankaListFormatedOIB_1">
      <item>FINA Regionalni centar Zagreb, OIB 85821130368</item>
      <item>Ivan Kraljec, OIB 44734787926</item>
    </derivirana_varijabla>
  </DomainObject.Predmet.StrankaListFormatedOIB>
  <DomainObject.Predmet.StrankaListFormatedWithAdress>
    <izvorni_sadrzaj>
      <item>FINA Regionalni centar Zagreb, Trg svibanjskih žrtava 1995. br. 1, 10000 Zagreb</item>
      <item>Ivan Kraljec, 30. Svibnja 16, 10370 Dugo Selo</item>
    </izvorni_sadrzaj>
    <derivirana_varijabla naziv="DomainObject.Predmet.StrankaListFormatedWithAdress_1">
      <item>FINA Regionalni centar Zagreb, Trg svibanjskih žrtava 1995. br. 1, 10000 Zagreb</item>
      <item>Ivan Kraljec, 30. Svibnja 16,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Kraljec, OIB 44734787926, 30. Svibnja 16, 10370 Dugo Selo</item>
    </izvorni_sadrzaj>
    <derivirana_varijabla naziv="DomainObject.Predmet.StrankaListFormatedWithAdressOIB_1">
      <item>FINA Regionalni centar Zagreb, OIB 85821130368, Trg svibanjskih žrtava 1995. br. 1, 10000 Zagreb</item>
      <item>Ivan Kraljec, OIB 44734787926, 30. Svibnja 16, 10370 Dugo Selo</item>
    </derivirana_varijabla>
  </DomainObject.Predmet.StrankaListFormatedWithAdressOIB>
  <DomainObject.Predmet.StrankaListNazivFormated>
    <izvorni_sadrzaj>
      <item>FINA Regionalni centar Zagreb</item>
      <item>Ivan Kraljec</item>
    </izvorni_sadrzaj>
    <derivirana_varijabla naziv="DomainObject.Predmet.StrankaListNazivFormated_1">
      <item>FINA Regionalni centar Zagreb</item>
      <item>Ivan Kraljec</item>
    </derivirana_varijabla>
  </DomainObject.Predmet.StrankaListNazivFormated>
  <DomainObject.Predmet.StrankaListNazivFormatedOIB>
    <izvorni_sadrzaj>
      <item>FINA Regionalni centar Zagreb, OIB 85821130368</item>
      <item>Ivan Kraljec, OIB 44734787926</item>
    </izvorni_sadrzaj>
    <derivirana_varijabla naziv="DomainObject.Predmet.StrankaListNazivFormatedOIB_1">
      <item>FINA Regionalni centar Zagreb, OIB 85821130368</item>
      <item>Ivan Kraljec, OIB 44734787926</item>
    </derivirana_varijabla>
  </DomainObject.Predmet.StrankaListNazivFormatedOIB>
  <DomainObject.Predmet.ProtuStrankaListFormated>
    <izvorni_sadrzaj>
      <item>PLANTIS 420 jednostavno društvo s ograničenom odgovornošću za trgovinu i usluge</item>
    </izvorni_sadrzaj>
    <derivirana_varijabla naziv="DomainObject.Predmet.ProtuStrankaListFormated_1">
      <item>PLANTIS 420 jednostavno društvo s ograničenom odgovornošću za trgovinu i usluge</item>
    </derivirana_varijabla>
  </DomainObject.Predmet.ProtuStrankaListFormated>
  <DomainObject.Predmet.ProtuStrankaListFormatedOIB>
    <izvorni_sadrzaj>
      <item>PLANTIS 420 jednostavno društvo s ograničenom odgovornošću za trgovinu i usluge, OIB 33366914365</item>
    </izvorni_sadrzaj>
    <derivirana_varijabla naziv="DomainObject.Predmet.ProtuStrankaListFormatedOIB_1">
      <item>PLANTIS 420 jednostavno društvo s ograničenom odgovornošću za trgovinu i usluge, OIB 33366914365</item>
    </derivirana_varijabla>
  </DomainObject.Predmet.ProtuStrankaListFormatedOIB>
  <DomainObject.Predmet.ProtuStrankaListFormatedWithAdress>
    <izvorni_sadrzaj>
      <item>PLANTIS 420 jednostavno društvo s ograničenom odgovornošću za trgovinu i usluge, 30. svibnja 16, 10370 Dugo Selo</item>
    </izvorni_sadrzaj>
    <derivirana_varijabla naziv="DomainObject.Predmet.ProtuStrankaListFormatedWithAdress_1">
      <item>PLANTIS 420 jednostavno društvo s ograničenom odgovornošću za trgovinu i usluge, 30. svibnja 16, 10370 Dugo Selo</item>
    </derivirana_varijabla>
  </DomainObject.Predmet.ProtuStrankaListFormatedWithAdress>
  <DomainObject.Predmet.ProtuStrankaListFormatedWithAdressOIB>
    <izvorni_sadrzaj>
      <item>PLANTIS 420 jednostavno društvo s ograničenom odgovornošću za trgovinu i usluge, OIB 33366914365, 30. svibnja 16, 10370 Dugo Selo</item>
    </izvorni_sadrzaj>
    <derivirana_varijabla naziv="DomainObject.Predmet.ProtuStrankaListFormatedWithAdressOIB_1">
      <item>PLANTIS 420 jednostavno društvo s ograničenom odgovornošću za trgovinu i usluge, OIB 33366914365, 30. svibnja 16, 10370 Dugo Selo</item>
    </derivirana_varijabla>
  </DomainObject.Predmet.ProtuStrankaListFormatedWithAdressOIB>
  <DomainObject.Predmet.ProtuStrankaListNazivFormated>
    <izvorni_sadrzaj>
      <item>PLANTIS 420 jednostavno društvo s ograničenom odgovornošću za trgovinu i usluge</item>
    </izvorni_sadrzaj>
    <derivirana_varijabla naziv="DomainObject.Predmet.ProtuStrankaListNazivFormated_1">
      <item>PLANTIS 420 jednostavno društvo s ograničenom odgovornošću za trgovinu i usluge</item>
    </derivirana_varijabla>
  </DomainObject.Predmet.ProtuStrankaListNazivFormated>
  <DomainObject.Predmet.ProtuStrankaListNazivFormatedOIB>
    <izvorni_sadrzaj>
      <item>PLANTIS 420 jednostavno društvo s ograničenom odgovornošću za trgovinu i usluge, OIB 33366914365</item>
    </izvorni_sadrzaj>
    <derivirana_varijabla naziv="DomainObject.Predmet.ProtuStrankaListNazivFormatedOIB_1">
      <item>PLANTIS 420 jednostavno društvo s ograničenom odgovornošću za trgovinu i usluge, OIB 33366914365</item>
    </derivirana_varijabla>
  </DomainObject.Predmet.ProtuStrankaListNazivFormatedOIB>
  <DomainObject.Predmet.OstaliListFormated>
    <izvorni_sadrzaj>
      <item>PRIVREDNA BANKA ZAGREB - DIONIČKO DRUŠTVO</item>
      <item>Ivan Kraljec</item>
    </izvorni_sadrzaj>
    <derivirana_varijabla naziv="DomainObject.Predmet.OstaliListFormated_1">
      <item>PRIVREDNA BANKA ZAGREB - DIONIČKO DRUŠTVO</item>
      <item>Ivan Kraljec</item>
    </derivirana_varijabla>
  </DomainObject.Predmet.OstaliListFormated>
  <DomainObject.Predmet.OstaliListFormatedOIB>
    <izvorni_sadrzaj>
      <item>PRIVREDNA BANKA ZAGREB - DIONIČKO DRUŠTVO, OIB 02535697732</item>
      <item>Ivan Kraljec, OIB 44734787926</item>
    </izvorni_sadrzaj>
    <derivirana_varijabla naziv="DomainObject.Predmet.OstaliListFormatedOIB_1">
      <item>PRIVREDNA BANKA ZAGREB - DIONIČKO DRUŠTVO, OIB 02535697732</item>
      <item>Ivan Kraljec, OIB 44734787926</item>
    </derivirana_varijabla>
  </DomainObject.Predmet.OstaliListFormatedOIB>
  <DomainObject.Predmet.OstaliListFormatedWithAdress>
    <izvorni_sadrzaj>
      <item>PRIVREDNA BANKA ZAGREB - DIONIČKO DRUŠTVO, Radnička cesta 50, 10000 Zagreb</item>
      <item>Ivan Kraljec, Ulica 30.svibnja 16, 10370 Dugo Selo</item>
    </izvorni_sadrzaj>
    <derivirana_varijabla naziv="DomainObject.Predmet.OstaliListFormatedWithAdress_1">
      <item>PRIVREDNA BANKA ZAGREB - DIONIČKO DRUŠTVO, Radnička cesta 50, 10000 Zagreb</item>
      <item>Ivan Kraljec, Ulica 30.svibnja 16, 10370 Dugo Selo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Ivan Kraljec, OIB 44734787926, Ulica 30.svibnja 16, 10370 Dugo Selo</item>
    </izvorni_sadrzaj>
    <derivirana_varijabla naziv="DomainObject.Predmet.OstaliListFormatedWithAdressOIB_1">
      <item>PRIVREDNA BANKA ZAGREB - DIONIČKO DRUŠTVO, OIB 02535697732, Radnička cesta 50, 10000 Zagreb</item>
      <item>Ivan Kraljec, OIB 44734787926, Ulica 30.svibnja 16, 10370 Dugo Selo</item>
    </derivirana_varijabla>
  </DomainObject.Predmet.OstaliListFormatedWithAdressOIB>
  <DomainObject.Predmet.OstaliListNazivFormated>
    <izvorni_sadrzaj>
      <item>PRIVREDNA BANKA ZAGREB - DIONIČKO DRUŠTVO</item>
      <item>Ivan Kraljec</item>
    </izvorni_sadrzaj>
    <derivirana_varijabla naziv="DomainObject.Predmet.OstaliListNazivFormated_1">
      <item>PRIVREDNA BANKA ZAGREB - DIONIČKO DRUŠTVO</item>
      <item>Ivan Kraljec</item>
    </derivirana_varijabla>
  </DomainObject.Predmet.OstaliListNazivFormated>
  <DomainObject.Predmet.OstaliListNazivFormatedOIB>
    <izvorni_sadrzaj>
      <item>PRIVREDNA BANKA ZAGREB - DIONIČKO DRUŠTVO, OIB 02535697732</item>
      <item>Ivan Kraljec, OIB 44734787926</item>
    </izvorni_sadrzaj>
    <derivirana_varijabla naziv="DomainObject.Predmet.OstaliListNazivFormatedOIB_1">
      <item>PRIVREDNA BANKA ZAGREB - DIONIČKO DRUŠTVO, OIB 02535697732</item>
      <item>Ivan Kraljec, OIB 44734787926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>St-907/2017-13</izvorni_sadrzaj>
    <derivirana_varijabla naziv="DomainObject.PoslovniBrojDokumenta_1">St-907/2017-13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PLANTIS 420 jednostavno društvo s ograničenom odgovornošću za trgovinu i usluge</izvorni_sadrzaj>
    <derivirana_varijabla naziv="DomainObject.Predmet.ProtustrankaIDrugi_1">PLANTIS 420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PLANTIS 420 jednostavno društvo s ograničenom odgovornošću za trgovinu i usluge, OIB 33366914365, 30. svibnja 16, 10370 Dugo Selo</izvorni_sadrzaj>
    <derivirana_varijabla naziv="DomainObject.Predmet.ProtustrankaIDrugiAdressOIB_1">PLANTIS 420 jednostavno društvo s ograničenom odgovornošću za trgovinu i usluge, OIB 33366914365, 30. svibnja 16,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2017.</izvorni_sadrzaj>
    <derivirana_varijabla naziv="DomainObject.Predmet.OdlukaRjesenje.DatumDonosenjaOdluke_1">29.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St-907/2017-13</izvorni_sadrzaj>
    <derivirana_varijabla naziv="DomainObject.Predmet.OdlukaRjesenje.Oznaka_1">St-907/2017-13</derivirana_varijabla>
  </DomainObject.Predmet.OdlukaRjesenje.Oznaka>
  <DomainObject.Predmet.SudioniciListNaziv>
    <izvorni_sadrzaj>
      <item>FINA Regionalni centar Zagreb</item>
      <item>PLANTIS 420 jednostavno društvo s ograničenom odgovornošću za trgovinu i usluge</item>
      <item>PRIVREDNA BANKA ZAGREB - DIONIČKO DRUŠTVO</item>
      <item>Ivan Kraljec</item>
      <item>Ivan Kraljec</item>
    </izvorni_sadrzaj>
    <derivirana_varijabla naziv="DomainObject.Predmet.SudioniciListNaziv_1">
      <item>FINA Regionalni centar Zagreb</item>
      <item>PLANTIS 420 jednostavno društvo s ograničenom odgovornošću za trgovinu i usluge</item>
      <item>PRIVREDNA BANKA ZAGREB - DIONIČKO DRUŠTVO</item>
      <item>Ivan Kraljec</item>
      <item>Ivan Kraljec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PLANTIS 420 jednostavno društvo s ograničenom odgovornošću za trgovinu i usluge, OIB 33366914365, 30. svibnja 16,10370 Dugo Selo</item>
      <item>PRIVREDNA BANKA ZAGREB - DIONIČKO DRUŠTVO, OIB 02535697732, Radnička cesta 50,10000 Zagreb</item>
      <item>Ivan Kraljec, OIB 44734787926, Ulica 30.svibnja 16,10370 Dugo Selo</item>
      <item>Ivan Kraljec, OIB 44734787926, 30. Svibnja 16,10370 Dugo Selo</item>
    </izvorni_sadrzaj>
    <derivirana_varijabla naziv="DomainObject.Predmet.SudioniciListAdressOIB_1">
      <item>FINA Regionalni centar Zagreb, OIB 85821130368, Trg svibanjskih žrtava 1995. br. 1,10000 Zagreb</item>
      <item>PLANTIS 420 jednostavno društvo s ograničenom odgovornošću za trgovinu i usluge, OIB 33366914365, 30. svibnja 16,10370 Dugo Selo</item>
      <item>PRIVREDNA BANKA ZAGREB - DIONIČKO DRUŠTVO, OIB 02535697732, Radnička cesta 50,10000 Zagreb</item>
      <item>Ivan Kraljec, OIB 44734787926, Ulica 30.svibnja 16,10370 Dugo Selo</item>
      <item>Ivan Kraljec, OIB 44734787926, 30. Svibnja 16,10370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33366914365</item>
      <item>, OIB 02535697732</item>
      <item>, OIB 44734787926</item>
      <item>, OIB 44734787926</item>
    </izvorni_sadrzaj>
    <derivirana_varijabla naziv="DomainObject.Predmet.SudioniciListNazivOIB_1">
      <item>, OIB 85821130368</item>
      <item>, OIB 33366914365</item>
      <item>, OIB 02535697732</item>
      <item>, OIB 44734787926</item>
      <item>, OIB 44734787926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DC41AE-B3A5-46BF-8E27-C29DBA3D79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1124</properties:Words>
  <properties:Characters>5841</properties:Characters>
  <properties:Lines>126</properties:Lines>
  <properties:Paragraphs>32</properties:Paragraphs>
  <properties:TotalTime>297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2017-08-29T12:38:00Z</cp:lastPrinted>
  <dcterms:modified xmlns:xsi="http://www.w3.org/2001/XMLSchema-instance" xsi:type="dcterms:W3CDTF">2017-08-29T12:38:00Z</dcterms:modified>
  <cp:revision>254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St-907/2017-13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