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cf82" w14:paraId="00bcf82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 w:rsidRPr="00C60BEB">
      <w:pPr>
        <w:jc w:val="both"/>
        <w:rPr>
          <w:color w:themeColor="text1" w:val="000000"/>
        </w:rPr>
      </w:pPr>
    </w:p>
    <w:p w:rsidRDefault="007556F1" w:rsidP="007556F1" w:rsidR="007556F1" w:rsidRPr="00C60BEB">
      <w:pPr>
        <w:jc w:val="both"/>
        <w:rPr>
          <w:color w:themeColor="text1" w:val="000000"/>
        </w:rPr>
      </w:pPr>
      <w:r w:rsidRPr="00C60BEB">
        <w:rPr>
          <w:color w:themeColor="text1" w:val="000000"/>
        </w:rPr>
        <w:t xml:space="preserve">Trgovački sud u Zagrebu, po </w:t>
      </w:r>
      <w:r w:rsidR="007734E7" w:rsidRPr="00C60BEB">
        <w:rPr>
          <w:color w:themeColor="text1" w:val="000000"/>
        </w:rPr>
        <w:t>sudskom savjetniku</w:t>
      </w:r>
      <w:r w:rsidRPr="00C60BEB">
        <w:rPr>
          <w:color w:themeColor="text1" w:val="000000"/>
        </w:rPr>
        <w:t xml:space="preserve"> Mark</w:t>
      </w:r>
      <w:r w:rsidR="007734E7" w:rsidRPr="00C60BEB">
        <w:rPr>
          <w:color w:themeColor="text1" w:val="000000"/>
        </w:rPr>
        <w:t>u</w:t>
      </w:r>
      <w:r w:rsidRPr="00C60BEB">
        <w:rPr>
          <w:color w:themeColor="text1" w:val="000000"/>
        </w:rPr>
        <w:t xml:space="preserve"> </w:t>
      </w:r>
      <w:proofErr w:type="spellStart"/>
      <w:r w:rsidRPr="00C60BEB">
        <w:rPr>
          <w:color w:themeColor="text1" w:val="000000"/>
        </w:rPr>
        <w:t>Ivrlač</w:t>
      </w:r>
      <w:r w:rsidR="007734E7" w:rsidRPr="00C60BEB">
        <w:rPr>
          <w:color w:themeColor="text1" w:val="000000"/>
        </w:rPr>
        <w:t>u</w:t>
      </w:r>
      <w:proofErr w:type="spellEnd"/>
      <w:r w:rsidRPr="00C60BEB">
        <w:rPr>
          <w:color w:themeColor="text1" w:val="000000"/>
        </w:rPr>
        <w:t xml:space="preserve"> u skraćenom stečajnom postupku pod poslovnim brojem St-</w:t>
      </w:r>
      <w:r w:rsidR="007D19BB">
        <w:rPr>
          <w:color w:themeColor="text1" w:val="000000"/>
        </w:rPr>
        <w:t>3/2017</w:t>
      </w:r>
      <w:r w:rsidRPr="00C60BEB">
        <w:rPr>
          <w:color w:themeColor="text1" w:val="000000"/>
        </w:rPr>
        <w:t>, temeljem odredbe članka 430. Stečajnog zakona (Narodne Nov</w:t>
      </w:r>
      <w:r w:rsidR="007734E7" w:rsidRPr="00C60BEB">
        <w:rPr>
          <w:color w:themeColor="text1" w:val="000000"/>
        </w:rPr>
        <w:t>ine. br. 71/15.), dana 11. rujna</w:t>
      </w:r>
      <w:r w:rsidRPr="00C60BEB">
        <w:rPr>
          <w:color w:themeColor="text1" w:val="000000"/>
        </w:rPr>
        <w:t xml:space="preserve"> 2017., objavljuje:</w:t>
      </w:r>
    </w:p>
    <w:p w:rsidRDefault="007556F1" w:rsidP="007556F1" w:rsidR="007556F1" w:rsidRPr="00C60BEB">
      <w:pPr>
        <w:jc w:val="both"/>
        <w:rPr>
          <w:color w:themeColor="text1" w:val="000000"/>
        </w:rPr>
      </w:pPr>
    </w:p>
    <w:p w:rsidRDefault="007556F1" w:rsidP="007556F1" w:rsidR="007556F1" w:rsidRPr="00C60BEB">
      <w:pPr>
        <w:jc w:val="center"/>
        <w:rPr>
          <w:color w:themeColor="text1" w:val="000000"/>
        </w:rPr>
      </w:pPr>
      <w:r w:rsidRPr="00C60BEB">
        <w:rPr>
          <w:color w:themeColor="text1" w:val="000000"/>
        </w:rPr>
        <w:t>O G L A S</w:t>
      </w:r>
    </w:p>
    <w:p w:rsidRDefault="007556F1" w:rsidP="007556F1" w:rsidR="007556F1" w:rsidRPr="00C60BEB">
      <w:pPr>
        <w:jc w:val="both"/>
        <w:rPr>
          <w:color w:themeColor="text1" w:val="000000"/>
        </w:rPr>
      </w:pPr>
    </w:p>
    <w:p w:rsidRDefault="007556F1" w:rsidP="00080FFF" w:rsidR="007556F1" w:rsidRPr="00C60BEB">
      <w:pPr>
        <w:ind w:hanging="705" w:left="705"/>
        <w:jc w:val="both"/>
        <w:rPr>
          <w:color w:themeColor="text1" w:val="000000"/>
        </w:rPr>
      </w:pPr>
      <w:r w:rsidRPr="00C60BEB">
        <w:rPr>
          <w:color w:themeColor="text1" w:val="000000"/>
        </w:rPr>
        <w:t>1.</w:t>
      </w:r>
      <w:r w:rsidRPr="00C60BEB">
        <w:rPr>
          <w:color w:themeColor="text1" w:val="000000"/>
        </w:rPr>
        <w:tab/>
        <w:t xml:space="preserve">Za dužnika </w:t>
      </w:r>
      <w:r w:rsidR="007D19BB">
        <w:rPr>
          <w:color w:themeColor="text1" w:val="000000"/>
        </w:rPr>
        <w:t xml:space="preserve">ŠKOLA NOGOMETA MAKSIMIR, Zagreb, </w:t>
      </w:r>
      <w:proofErr w:type="spellStart"/>
      <w:r w:rsidR="007D19BB">
        <w:rPr>
          <w:color w:themeColor="text1" w:val="000000"/>
        </w:rPr>
        <w:t>Prilesje</w:t>
      </w:r>
      <w:proofErr w:type="spellEnd"/>
      <w:r w:rsidR="007D19BB">
        <w:rPr>
          <w:color w:themeColor="text1" w:val="000000"/>
        </w:rPr>
        <w:t xml:space="preserve"> 1F, OIB: 54292548037</w:t>
      </w:r>
      <w:r w:rsidR="004A1407" w:rsidRPr="00C60BEB">
        <w:rPr>
          <w:color w:themeColor="text1" w:val="000000"/>
        </w:rPr>
        <w:t>.</w:t>
      </w:r>
    </w:p>
    <w:p w:rsidRDefault="007556F1" w:rsidP="007556F1" w:rsidR="007556F1" w:rsidRPr="00C60BEB">
      <w:pPr>
        <w:jc w:val="both"/>
        <w:rPr>
          <w:color w:themeColor="text1" w:val="000000"/>
        </w:rPr>
      </w:pPr>
      <w:r w:rsidRPr="00C60BEB">
        <w:rPr>
          <w:color w:themeColor="text1" w:val="000000"/>
        </w:rPr>
        <w:t>2.</w:t>
      </w:r>
      <w:r w:rsidRPr="00C60BEB">
        <w:rPr>
          <w:color w:themeColor="text1" w:val="000000"/>
        </w:rPr>
        <w:tab/>
        <w:t xml:space="preserve">Iznos duga evidentiran na temelju neizvršenih osnova za plaćanje je </w:t>
      </w:r>
      <w:r w:rsidR="007D19BB">
        <w:rPr>
          <w:color w:themeColor="text1" w:val="000000"/>
        </w:rPr>
        <w:t xml:space="preserve">54.418,50 </w:t>
      </w:r>
      <w:r w:rsidRPr="00C60BEB">
        <w:rPr>
          <w:color w:themeColor="text1" w:val="000000"/>
        </w:rPr>
        <w:t>kn.</w:t>
      </w:r>
    </w:p>
    <w:p w:rsidRDefault="007556F1" w:rsidP="00AE75E5" w:rsidR="007556F1" w:rsidRPr="00C60BEB">
      <w:pPr>
        <w:ind w:hanging="705" w:left="705"/>
        <w:jc w:val="both"/>
        <w:rPr>
          <w:color w:themeColor="text1" w:val="000000"/>
        </w:rPr>
      </w:pPr>
      <w:r w:rsidRPr="00C60BEB">
        <w:rPr>
          <w:color w:themeColor="text1" w:val="000000"/>
        </w:rPr>
        <w:t>3.</w:t>
      </w:r>
      <w:r w:rsidRPr="00C60BEB">
        <w:rPr>
          <w:color w:themeColor="text1" w:val="000000"/>
        </w:rPr>
        <w:tab/>
        <w:t xml:space="preserve">Pozivaju se osobe ovlaštene za zastupanje dužnika po zakonu u roku 15 dana od dana objave oglasa, pozivom na gornji broj spisa, podnijeti sudu javnobilježnički      </w:t>
      </w:r>
      <w:r w:rsidRPr="00C60BEB">
        <w:rPr>
          <w:color w:themeColor="text1" w:val="000000"/>
        </w:rPr>
        <w:tab/>
        <w:t>ovjerovljen popis imovine i obveza na propisanom obrascu.</w:t>
      </w:r>
    </w:p>
    <w:p w:rsidRDefault="007556F1" w:rsidP="00AE75E5" w:rsidR="007556F1" w:rsidRPr="00C60BEB">
      <w:pPr>
        <w:ind w:hanging="705" w:left="705"/>
        <w:jc w:val="both"/>
        <w:rPr>
          <w:color w:themeColor="text1" w:val="000000"/>
        </w:rPr>
      </w:pPr>
      <w:r w:rsidRPr="00C60BEB">
        <w:rPr>
          <w:color w:themeColor="text1" w:val="000000"/>
        </w:rPr>
        <w:t>4.</w:t>
      </w:r>
      <w:r w:rsidRPr="00C60BEB">
        <w:rPr>
          <w:color w:themeColor="text1" w:val="000000"/>
        </w:rPr>
        <w:tab/>
        <w:t xml:space="preserve">Pozivaju se vjerovnici dužnika najkasnije u roku od 45 dana od dana objave ovog     </w:t>
      </w:r>
      <w:r w:rsidRPr="00C60BEB">
        <w:rPr>
          <w:color w:themeColor="text1" w:val="000000"/>
        </w:rPr>
        <w:tab/>
        <w:t>oglasa, pozivom na gornji broj spisa, predložiti otvaranje stečajnog postupka, te po</w:t>
      </w:r>
      <w:r w:rsidR="00AE75E5" w:rsidRPr="00C60BEB">
        <w:rPr>
          <w:color w:themeColor="text1" w:val="000000"/>
        </w:rPr>
        <w:t xml:space="preserve"> </w:t>
      </w:r>
      <w:r w:rsidRPr="00C60BEB">
        <w:rPr>
          <w:color w:themeColor="text1" w:val="000000"/>
        </w:rPr>
        <w:t>pozivu suda predujmiti sredstva za namirenje troškova postupka.</w:t>
      </w:r>
    </w:p>
    <w:p w:rsidRDefault="007556F1" w:rsidP="007556F1" w:rsidR="007556F1" w:rsidRPr="00C60BEB">
      <w:pPr>
        <w:jc w:val="both"/>
        <w:rPr>
          <w:color w:themeColor="text1" w:val="000000"/>
        </w:rPr>
      </w:pPr>
      <w:r w:rsidRPr="00C60BEB">
        <w:rPr>
          <w:color w:themeColor="text1" w:val="000000"/>
        </w:rPr>
        <w:t>5.</w:t>
      </w:r>
      <w:r w:rsidRPr="00C60BEB">
        <w:rPr>
          <w:color w:themeColor="text1" w:val="000000"/>
        </w:rPr>
        <w:tab/>
        <w:t>UPOZORENJE:</w:t>
      </w:r>
    </w:p>
    <w:p w:rsidRDefault="007556F1" w:rsidP="00AE75E5" w:rsidR="007556F1" w:rsidRPr="00C60BEB">
      <w:pPr>
        <w:ind w:firstLine="57" w:left="708"/>
        <w:jc w:val="both"/>
        <w:rPr>
          <w:color w:themeColor="text1" w:val="000000"/>
        </w:rPr>
      </w:pPr>
      <w:r w:rsidRPr="00C60BEB">
        <w:rPr>
          <w:color w:themeColor="text1" w:val="000000"/>
        </w:rP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 w:rsidRPr="00C60BEB">
      <w:pPr>
        <w:jc w:val="both"/>
        <w:rPr>
          <w:color w:themeColor="text1" w:val="000000"/>
        </w:rPr>
      </w:pPr>
    </w:p>
    <w:p w:rsidRDefault="007556F1" w:rsidP="007556F1" w:rsidR="007556F1">
      <w:pPr>
        <w:jc w:val="center"/>
      </w:pPr>
      <w:r>
        <w:t xml:space="preserve">U Zagrebu, </w:t>
      </w:r>
      <w:r w:rsidR="007734E7">
        <w:t>11. rujna</w:t>
      </w:r>
      <w:r>
        <w:t xml:space="preserve"> 2017.</w:t>
      </w:r>
    </w:p>
    <w:p w:rsidRDefault="007556F1" w:rsidP="000D7C41" w:rsidR="007556F1">
      <w:pPr>
        <w:jc w:val="right"/>
      </w:pPr>
    </w:p>
    <w:p w:rsidRDefault="000D7C41" w:rsidP="000D7C41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 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7F7824">
      <w:t xml:space="preserve">58. </w:t>
    </w:r>
    <w:r>
      <w:t>St-</w:t>
    </w:r>
    <w:r w:rsidR="007D19BB">
      <w:t>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703D1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D7C41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5718B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44D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49E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B7254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734E7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19BB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824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0BEB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B6B69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46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6040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53798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052891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773711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49312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MAKSIMIR</izvorni_sadrzaj>
    <derivirana_varijabla naziv="DomainObject.Predmet.ProtustrankaFormated_1">  ŠKOLA NOGOMETA MAKSIMIR</derivirana_varijabla>
  </DomainObject.Predmet.ProtustrankaFormated>
  <DomainObject.Predmet.ProtustrankaFormatedOIB>
    <izvorni_sadrzaj>  ŠKOLA NOGOMETA MAKSIMIR, OIB 54292548037</izvorni_sadrzaj>
    <derivirana_varijabla naziv="DomainObject.Predmet.ProtustrankaFormatedOIB_1">  ŠKOLA NOGOMETA MAKSIMIR, OIB 54292548037</derivirana_varijabla>
  </DomainObject.Predmet.ProtustrankaFormatedOIB>
  <DomainObject.Predmet.ProtustrankaFormatedWithAdress>
    <izvorni_sadrzaj> ŠKOLA NOGOMETA MAKSIMIR, Prilesje 1 F, 10000 Zagreb</izvorni_sadrzaj>
    <derivirana_varijabla naziv="DomainObject.Predmet.ProtustrankaFormatedWithAdress_1"> ŠKOLA NOGOMETA MAKSIMIR, Prilesje 1 F, 10000 Zagreb</derivirana_varijabla>
  </DomainObject.Predmet.ProtustrankaFormatedWithAdress>
  <DomainObject.Predmet.ProtustrankaFormatedWithAdressOIB>
    <izvorni_sadrzaj> ŠKOLA NOGOMETA MAKSIMIR, OIB 54292548037, Prilesje 1 F, 10000 Zagreb</izvorni_sadrzaj>
    <derivirana_varijabla naziv="DomainObject.Predmet.ProtustrankaFormatedWithAdressOIB_1"> ŠKOLA NOGOMETA MAKSIMIR, OIB 54292548037, Prilesje 1 F, 10000 Zagreb</derivirana_varijabla>
  </DomainObject.Predmet.ProtustrankaFormatedWithAdressOIB>
  <DomainObject.Predmet.ProtustrankaWithAdress>
    <izvorni_sadrzaj>ŠKOLA NOGOMETA MAKSIMIR Prilesje 1 F, 10000 Zagreb</izvorni_sadrzaj>
    <derivirana_varijabla naziv="DomainObject.Predmet.ProtustrankaWithAdress_1">ŠKOLA NOGOMETA MAKSIMIR Prilesje 1 F, 10000 Zagreb</derivirana_varijabla>
  </DomainObject.Predmet.ProtustrankaWithAdress>
  <DomainObject.Predmet.ProtustrankaWithAdressOIB>
    <izvorni_sadrzaj>ŠKOLA NOGOMETA MAKSIMIR, OIB 54292548037, Prilesje 1 F, 10000 Zagreb</izvorni_sadrzaj>
    <derivirana_varijabla naziv="DomainObject.Predmet.ProtustrankaWithAdressOIB_1">ŠKOLA NOGOMETA MAKSIMIR, OIB 54292548037, Prilesje 1 F, 10000 Zagreb</derivirana_varijabla>
  </DomainObject.Predmet.ProtustrankaWithAdressOIB>
  <DomainObject.Predmet.ProtustrankaNazivFormated>
    <izvorni_sadrzaj>ŠKOLA NOGOMETA MAKSIMIR</izvorni_sadrzaj>
    <derivirana_varijabla naziv="DomainObject.Predmet.ProtustrankaNazivFormated_1">ŠKOLA NOGOMETA MAKSIMIR</derivirana_varijabla>
  </DomainObject.Predmet.ProtustrankaNazivFormated>
  <DomainObject.Predmet.ProtustrankaNazivFormatedOIB>
    <izvorni_sadrzaj>ŠKOLA NOGOMETA MAKSIMIR, OIB 54292548037</izvorni_sadrzaj>
    <derivirana_varijabla naziv="DomainObject.Predmet.ProtustrankaNazivFormatedOIB_1">ŠKOLA NOGOMETA MAKSIMIR, OIB 54292548037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NOGOMETA MAKSIMIR</item>
    </izvorni_sadrzaj>
    <derivirana_varijabla naziv="DomainObject.Predmet.ProtuStrankaListFormated_1">
      <item>ŠKOLA NOGOMETA MAKSIMIR</item>
    </derivirana_varijabla>
  </DomainObject.Predmet.ProtuStrankaListFormated>
  <DomainObject.Predmet.ProtuStrankaListFormatedOIB>
    <izvorni_sadrzaj>
      <item>ŠKOLA NOGOMETA MAKSIMIR, OIB 54292548037</item>
    </izvorni_sadrzaj>
    <derivirana_varijabla naziv="DomainObject.Predmet.ProtuStrankaListFormatedOIB_1">
      <item>ŠKOLA NOGOMETA MAKSIMIR, OIB 54292548037</item>
    </derivirana_varijabla>
  </DomainObject.Predmet.ProtuStrankaListFormatedOIB>
  <DomainObject.Predmet.ProtuStrankaListFormatedWithAdress>
    <izvorni_sadrzaj>
      <item>ŠKOLA NOGOMETA MAKSIMIR, Prilesje 1 F, 10000 Zagreb</item>
    </izvorni_sadrzaj>
    <derivirana_varijabla naziv="DomainObject.Predmet.ProtuStrankaListFormatedWithAdress_1">
      <item>ŠKOLA NOGOMETA MAKSIMIR, Prilesje 1 F, 10000 Zagreb</item>
    </derivirana_varijabla>
  </DomainObject.Predmet.ProtuStrankaListFormatedWithAdress>
  <DomainObject.Predmet.ProtuStrankaListFormatedWithAdressOIB>
    <izvorni_sadrzaj>
      <item>ŠKOLA NOGOMETA MAKSIMIR, OIB 54292548037, Prilesje 1 F, 10000 Zagreb</item>
    </izvorni_sadrzaj>
    <derivirana_varijabla naziv="DomainObject.Predmet.ProtuStrankaListFormatedWithAdressOIB_1">
      <item>ŠKOLA NOGOMETA MAKSIMIR, OIB 54292548037, Prilesje 1 F, 10000 Zagreb</item>
    </derivirana_varijabla>
  </DomainObject.Predmet.ProtuStrankaListFormatedWithAdressOIB>
  <DomainObject.Predmet.ProtuStrankaListNazivFormated>
    <izvorni_sadrzaj>
      <item>ŠKOLA NOGOMETA MAKSIMIR</item>
    </izvorni_sadrzaj>
    <derivirana_varijabla naziv="DomainObject.Predmet.ProtuStrankaListNazivFormated_1">
      <item>ŠKOLA NOGOMETA MAKSIMIR</item>
    </derivirana_varijabla>
  </DomainObject.Predmet.ProtuStrankaListNazivFormated>
  <DomainObject.Predmet.ProtuStrankaListNazivFormatedOIB>
    <izvorni_sadrzaj>
      <item>ŠKOLA NOGOMETA MAKSIMIR, OIB 54292548037</item>
    </izvorni_sadrzaj>
    <derivirana_varijabla naziv="DomainObject.Predmet.ProtuStrankaListNazivFormatedOIB_1">
      <item>ŠKOLA NOGOMETA MAKSIMIR, OIB 54292548037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NOGOMETA MAKSIMIR</izvorni_sadrzaj>
    <derivirana_varijabla naziv="DomainObject.Predmet.ProtustrankaIDrugi_1">ŠKOLA NOGOMETA MAKSIMIR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ŠKOLA NOGOMETA MAKSIMIR, OIB 54292548037, Prilesje 1 F, 10000 Zagreb</izvorni_sadrzaj>
    <derivirana_varijabla naziv="DomainObject.Predmet.ProtustrankaIDrugiAdressOIB_1">ŠKOLA NOGOMETA MAKSIMIR, OIB 54292548037, Prilesje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ŠKOLA NOGOMETA MAKSIMIR</item>
      <item>FINA Regionalni centar Zagreb</item>
    </izvorni_sadrzaj>
    <derivirana_varijabla naziv="DomainObject.Predmet.SudioniciListNaziv_1">
      <item>ŠKOLA NOGOMETA MAKSIMIR</item>
      <item>FINA Regionalni centar Zagreb</item>
    </derivirana_varijabla>
  </DomainObject.Predmet.SudioniciListNaziv>
  <DomainObject.Predmet.SudioniciListAdressOIB>
    <izvorni_sadrzaj>
      <item>ŠKOLA NOGOMETA MAKSIMIR, OIB 54292548037, Prilesje 1 F,10000 Zagreb</item>
      <item>FINA Regionalni centar Zagreb, OIB 85821130368, Trg svibanjskih žrtava 1995. br. 1,10000 Zagreb</item>
    </izvorni_sadrzaj>
    <derivirana_varijabla naziv="DomainObject.Predmet.SudioniciListAdressOIB_1">
      <item>ŠKOLA NOGOMETA MAKSIMIR, OIB 54292548037, Prilesje 1 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54292548037</item>
      <item>, OIB 85821130368</item>
    </izvorni_sadrzaj>
    <derivirana_varijabla naziv="DomainObject.Predmet.SudioniciListNazivOIB_1">
      <item>, OIB 54292548037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1343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2017-09-11T13:07:00Z</dcterms:created>
  <dc:creator>Korisnik</dc:creator>
  <cp:lastModifiedBy>Anđelka Mandarić</cp:lastModifiedBy>
  <cp:lastPrinted>2017-09-11T13:10:00Z</cp:lastPrinted>
  <dcterms:modified xmlns:xsi="http://www.w3.org/2001/XMLSchema-instance" xsi:type="dcterms:W3CDTF">2017-09-12T11:08:00Z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